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2A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HACI ÖMER SABANCI HOLDİNG A.Ş.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315"/>
        <w:gridCol w:w="2173"/>
        <w:gridCol w:w="21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 / 04 / 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ŞİRKETLERE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(Equity Participation)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SABANCI CENTER KULE 2  80745 4.LEVENT –İSTANBUL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                             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SABANCI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SAB</w:t>
            </w:r>
            <w:r>
              <w:rPr>
                <w:rFonts w:ascii="Arial" w:hAnsi="Arial"/>
                <w:color w:val="000000"/>
                <w:sz w:val="16"/>
              </w:rPr>
              <w:t xml:space="preserve">ANCI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DEMİR SABANCI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HAZIM KANTARCI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KASLOWSKİ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315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CAN PAKER</w:t>
            </w:r>
          </w:p>
        </w:tc>
        <w:tc>
          <w:tcPr>
            <w:tcW w:w="217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4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gridSpan w:val="3"/>
          </w:tcPr>
          <w:p w:rsidR="00000000" w:rsidRDefault="006322A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</w:t>
            </w:r>
            <w:r>
              <w:rPr>
                <w:rFonts w:ascii="Arial" w:hAnsi="Arial"/>
                <w:i/>
                <w:color w:val="000000"/>
                <w:sz w:val="16"/>
              </w:rPr>
              <w:t>tional)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</w:p>
    <w:p w:rsidR="00000000" w:rsidRDefault="006322A1">
      <w:pPr>
        <w:rPr>
          <w:rFonts w:ascii="Arial" w:hAnsi="Arial"/>
          <w:sz w:val="16"/>
        </w:rPr>
      </w:pPr>
    </w:p>
    <w:p w:rsidR="00000000" w:rsidRDefault="006322A1">
      <w:pPr>
        <w:rPr>
          <w:rFonts w:ascii="Arial" w:hAnsi="Arial"/>
          <w:sz w:val="16"/>
        </w:rPr>
      </w:pPr>
    </w:p>
    <w:p w:rsidR="00000000" w:rsidRDefault="006322A1">
      <w:pPr>
        <w:rPr>
          <w:rFonts w:ascii="Arial" w:hAnsi="Arial"/>
          <w:sz w:val="16"/>
        </w:rPr>
      </w:pPr>
    </w:p>
    <w:p w:rsidR="00000000" w:rsidRDefault="006322A1">
      <w:pPr>
        <w:rPr>
          <w:rFonts w:ascii="Arial" w:hAnsi="Arial"/>
          <w:sz w:val="16"/>
        </w:rPr>
      </w:pPr>
    </w:p>
    <w:p w:rsidR="00000000" w:rsidRDefault="006322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6322A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632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632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322A1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322A1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llion)</w:t>
            </w:r>
          </w:p>
        </w:tc>
        <w:tc>
          <w:tcPr>
            <w:tcW w:w="3543" w:type="dxa"/>
          </w:tcPr>
          <w:p w:rsidR="00000000" w:rsidRDefault="006322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6322A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50.159.007</w:t>
            </w:r>
          </w:p>
        </w:tc>
        <w:tc>
          <w:tcPr>
            <w:tcW w:w="3543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6322A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114.938.254</w:t>
            </w:r>
          </w:p>
        </w:tc>
        <w:tc>
          <w:tcPr>
            <w:tcW w:w="3543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</w:p>
    <w:p w:rsidR="00000000" w:rsidRDefault="006322A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2A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22A1">
            <w:pPr>
              <w:pStyle w:val="Heading2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6322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2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632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OLMUKSA MUKAVVA SAN.A.Ş.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SAKOSA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DANON</w:t>
            </w:r>
            <w:r>
              <w:rPr>
                <w:rFonts w:ascii="Arial" w:hAnsi="Arial"/>
                <w:color w:val="000000"/>
                <w:sz w:val="16"/>
              </w:rPr>
              <w:t>ESA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36.550.000.000.000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KRAFTSA KRAFT SABANCI GIDA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DUPONTSA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44.748.000 NLG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OLMUKSA AMBALAJ SAN.A.Ş.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4.065.600.000.000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HOLSA INC.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USD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</w:t>
            </w:r>
            <w:r>
              <w:rPr>
                <w:rFonts w:ascii="Arial" w:hAnsi="Arial"/>
                <w:color w:val="000000"/>
                <w:sz w:val="16"/>
              </w:rPr>
              <w:t>RSA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106.541.202.744.000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SAPEKSA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PHİLSA SAN.TİC.A.Ş.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TOYOTOSA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LTD.ŞTİ.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P.MORRİS PAZ.A.Ş.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BANK PLC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STG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A</w:t>
            </w:r>
            <w:r>
              <w:rPr>
                <w:rFonts w:ascii="Arial" w:hAnsi="Arial"/>
                <w:color w:val="000000"/>
                <w:sz w:val="16"/>
              </w:rPr>
              <w:t>.Ş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SİGORTA A.Ş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HEFTİ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CHF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AKMENKUL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AKBANK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AK FİNANS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</w:t>
            </w:r>
          </w:p>
        </w:tc>
        <w:tc>
          <w:tcPr>
            <w:tcW w:w="2304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38" w:type="dxa"/>
          </w:tcPr>
          <w:p w:rsidR="00000000" w:rsidRDefault="006322A1">
            <w:pPr>
              <w:ind w:right="53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IND.NYLON YARN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EUR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UNİVERSAL LTD.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DM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EXSA </w:t>
            </w:r>
            <w:r>
              <w:rPr>
                <w:rFonts w:ascii="Arial" w:hAnsi="Arial"/>
                <w:color w:val="000000"/>
                <w:sz w:val="16"/>
              </w:rPr>
              <w:t xml:space="preserve"> U.K. LTD.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STG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GİYSA SABANCI GİYİM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NOKTA NET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240.200.000.000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AKKARDANSA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TOYOTASA PAZARLAMA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3.326.250.000.000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43.000.000.000.000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AEO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PİLSA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KRAFT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2.465.000.000.000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BOSSA T.A.Ş.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</w:t>
            </w:r>
            <w:r>
              <w:rPr>
                <w:rFonts w:ascii="Arial" w:hAnsi="Arial"/>
                <w:b/>
                <w:color w:val="000000"/>
                <w:sz w:val="16"/>
              </w:rPr>
              <w:t>sse Senetleri</w:t>
            </w:r>
          </w:p>
        </w:tc>
        <w:tc>
          <w:tcPr>
            <w:tcW w:w="2304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338" w:type="dxa"/>
          </w:tcPr>
          <w:p w:rsidR="00000000" w:rsidRDefault="006322A1">
            <w:pPr>
              <w:ind w:right="53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TÜPKO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NASAŞ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T.A.Ş.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239.982.358.271.000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T.TİCARE</w:t>
            </w:r>
            <w:r>
              <w:rPr>
                <w:rFonts w:ascii="Arial" w:hAnsi="Arial"/>
                <w:color w:val="000000"/>
                <w:sz w:val="16"/>
              </w:rPr>
              <w:t>T BANKASI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MALİ YATIRIM HOLDİNG A.Ş.</w:t>
            </w:r>
          </w:p>
        </w:tc>
        <w:tc>
          <w:tcPr>
            <w:tcW w:w="2299" w:type="dxa"/>
          </w:tcPr>
          <w:p w:rsidR="00000000" w:rsidRDefault="00632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2" w:type="dxa"/>
          </w:tcPr>
          <w:p w:rsidR="00000000" w:rsidRDefault="006322A1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6322A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6322A1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br w:type="page"/>
      </w:r>
    </w:p>
    <w:p w:rsidR="00000000" w:rsidRDefault="006322A1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31/03/2001 tarihi itibariyle başlıca o</w:t>
            </w:r>
            <w:r>
              <w:rPr>
                <w:rFonts w:ascii="Arial" w:hAnsi="Arial"/>
                <w:sz w:val="16"/>
              </w:rPr>
              <w:t xml:space="preserve">rtakları ve sermaye payları aşağıda gösterilmektedir. </w:t>
            </w:r>
          </w:p>
        </w:tc>
        <w:tc>
          <w:tcPr>
            <w:tcW w:w="1134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31/03/2001,  are shown below.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2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6322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632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632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632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SAKIP SABANCI </w:t>
            </w:r>
          </w:p>
        </w:tc>
        <w:tc>
          <w:tcPr>
            <w:tcW w:w="2127" w:type="dxa"/>
          </w:tcPr>
          <w:p w:rsidR="00000000" w:rsidRDefault="006322A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19.427.878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3,24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39.310.079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3.604.390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46.459.906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21.696.228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HAZIM K</w:t>
            </w:r>
            <w:r>
              <w:rPr>
                <w:rFonts w:ascii="Arial" w:hAnsi="Arial"/>
                <w:sz w:val="16"/>
              </w:rPr>
              <w:t>ANTARCI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YENEL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ALDO KASLOWSKİ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CAN PAKER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17.680.595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SABAN</w:t>
            </w:r>
            <w:r>
              <w:rPr>
                <w:rFonts w:ascii="Arial" w:hAnsi="Arial"/>
                <w:sz w:val="16"/>
              </w:rPr>
              <w:t>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21.696.228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971.547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/>
        </w:trPr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BOZFAKIOĞLU- BMK D.B.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1.000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/>
        </w:trPr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AYDEMİR- MİF D.B.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1.000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9.226.440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35.579.868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35.579</w:t>
            </w:r>
            <w:r>
              <w:rPr>
                <w:rFonts w:ascii="Arial" w:hAnsi="Arial"/>
                <w:sz w:val="16"/>
              </w:rPr>
              <w:t>.868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SABANCI VRS.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25.245.136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9.448.952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21.696.228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12.687.840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SADIKA GÜL HEPEROL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11.101.120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KÖSEOĞLU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666.667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KÖSEOĞLU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666.667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KAMIŞLI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17.680.5</w:t>
            </w: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BELKIS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8.269.655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43.971.091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SABANCI BİLEN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43.971.091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ÖZDEMİR SABANCI VRS.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40.644.720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N.SEVDA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12.687.840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 DÜVENCİ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1.065.960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SABANCI</w:t>
            </w:r>
          </w:p>
        </w:tc>
        <w:tc>
          <w:tcPr>
            <w:tcW w:w="2127" w:type="dxa"/>
          </w:tcPr>
          <w:p w:rsidR="00000000" w:rsidRDefault="006322A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1.069.200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</w:t>
            </w:r>
            <w:r>
              <w:rPr>
                <w:rFonts w:ascii="Arial" w:hAnsi="Arial"/>
                <w:sz w:val="16"/>
              </w:rPr>
              <w:t>R)</w:t>
            </w:r>
          </w:p>
        </w:tc>
        <w:tc>
          <w:tcPr>
            <w:tcW w:w="2127" w:type="dxa"/>
          </w:tcPr>
          <w:p w:rsidR="00000000" w:rsidRDefault="006322A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97.877.212</w:t>
            </w:r>
          </w:p>
        </w:tc>
        <w:tc>
          <w:tcPr>
            <w:tcW w:w="2551" w:type="dxa"/>
          </w:tcPr>
          <w:p w:rsidR="00000000" w:rsidRDefault="006322A1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 w:rsidR="00000000" w:rsidRDefault="006322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127" w:type="dxa"/>
          </w:tcPr>
          <w:p w:rsidR="00000000" w:rsidRDefault="006322A1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600.000.000</w:t>
            </w:r>
          </w:p>
        </w:tc>
        <w:tc>
          <w:tcPr>
            <w:tcW w:w="2551" w:type="dxa"/>
          </w:tcPr>
          <w:p w:rsidR="00000000" w:rsidRDefault="006322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322A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2A1"/>
    <w:rsid w:val="006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52585-9CB3-454E-9E85-C166950B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2001-04-13T18:39:00Z</cp:lastPrinted>
  <dcterms:created xsi:type="dcterms:W3CDTF">2022-09-01T21:59:00Z</dcterms:created>
  <dcterms:modified xsi:type="dcterms:W3CDTF">2022-09-01T21:59:00Z</dcterms:modified>
</cp:coreProperties>
</file>