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SASA DUPONT SABANCI POLYESTER SANAYİ A.Ş.</w:t>
            </w:r>
          </w:p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SASA DUPONT SABANCI POLYESTER INC.</w:t>
            </w:r>
          </w:p>
        </w:tc>
      </w:tr>
    </w:tbl>
    <w:p w:rsidR="00000000" w:rsidRDefault="00FF01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22"/>
        <w:gridCol w:w="54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 KASIM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DMT,POLYESTER ELYAF,POLYESTER İPLİK,PET CİPS VE PET ŞİŞE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(Dmt,Polyester Fibre,Polyes</w:t>
            </w:r>
            <w:r>
              <w:rPr>
                <w:rFonts w:ascii="Arial" w:hAnsi="Arial"/>
                <w:color w:val="000000"/>
                <w:sz w:val="16"/>
              </w:rPr>
              <w:t>ter Yarn,Pet Chips And Pet Bottle)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ind w:right="-3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DR.PATRICK WILLIAM KERRY KEHOE - BAŞKAN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BRUCE RODNEY HAWKINS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RICHARD MARTIN STOKES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pStyle w:val="Heading1"/>
            </w:pPr>
            <w:r>
              <w:t>KAYITLI SERMAYE TAVANI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75.000.000.000.000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 Capital)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14.420.000.000.000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406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p w:rsidR="00000000" w:rsidRDefault="00FF01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F0160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559"/>
        <w:gridCol w:w="2977"/>
        <w:gridCol w:w="1492"/>
        <w:gridCol w:w="14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9" w:type="dxa"/>
          </w:tcPr>
          <w:p w:rsidR="00000000" w:rsidRDefault="00FF01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8" w:type="dxa"/>
          </w:tcPr>
          <w:p w:rsidR="00000000" w:rsidRDefault="00FF01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FF0160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Üretim Miktarı</w:t>
            </w:r>
          </w:p>
        </w:tc>
        <w:tc>
          <w:tcPr>
            <w:tcW w:w="1485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Dimetil Teraftalat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210.647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228.053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NON-WOVEN (Tons)</w:t>
            </w:r>
          </w:p>
        </w:tc>
        <w:tc>
          <w:tcPr>
            <w:tcW w:w="1492" w:type="dxa"/>
          </w:tcPr>
          <w:p w:rsidR="00000000" w:rsidRDefault="00FF016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Vatka-Tela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 Şişe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16.923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17.421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CHIPS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Cips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113.060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101.199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İplik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43.806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36.313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FIBER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Elyaf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105.374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116.223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pStyle w:val="Heading2"/>
            </w:pPr>
            <w:r>
              <w:t>Tops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4.358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4.371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POY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POY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93.841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94.458</w:t>
            </w:r>
          </w:p>
        </w:tc>
        <w:tc>
          <w:tcPr>
            <w:tcW w:w="1485" w:type="dxa"/>
          </w:tcPr>
          <w:p w:rsidR="00000000" w:rsidRDefault="00FF016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FF01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F01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3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3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016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59"/>
        <w:gridCol w:w="2977"/>
        <w:gridCol w:w="14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FF0160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Satış  Miktarı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Dimetil Teraftalat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NON-WOVEN (Tons)</w:t>
            </w:r>
          </w:p>
        </w:tc>
        <w:tc>
          <w:tcPr>
            <w:tcW w:w="1492" w:type="dxa"/>
          </w:tcPr>
          <w:p w:rsidR="00000000" w:rsidRDefault="00FF016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Tops-Vatka-Tela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 Şişe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CHIPS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Cips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</w:t>
            </w:r>
            <w:r>
              <w:rPr>
                <w:rFonts w:ascii="Arial" w:hAnsi="Arial"/>
                <w:sz w:val="16"/>
              </w:rPr>
              <w:t xml:space="preserve">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İplik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FIBER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Elyaf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102.266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Tops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POY (Tons)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POY (Ton)</w:t>
            </w: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F01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F016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57.221</w:t>
            </w:r>
          </w:p>
        </w:tc>
      </w:tr>
    </w:tbl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</w:t>
            </w:r>
            <w:r>
              <w:rPr>
                <w:rFonts w:ascii="Arial" w:hAnsi="Arial"/>
                <w:sz w:val="16"/>
              </w:rPr>
              <w:t>de gerçekleştirdiği ithalat ve ihracat rakamları aşağıda gösterilmiştir.</w:t>
            </w:r>
          </w:p>
        </w:tc>
        <w:tc>
          <w:tcPr>
            <w:tcW w:w="453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12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47.987.208.000.000</w:t>
            </w:r>
          </w:p>
        </w:tc>
        <w:tc>
          <w:tcPr>
            <w:tcW w:w="2312" w:type="dxa"/>
          </w:tcPr>
          <w:p w:rsidR="00000000" w:rsidRDefault="00FF016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41,51</w:t>
            </w:r>
          </w:p>
        </w:tc>
        <w:tc>
          <w:tcPr>
            <w:tcW w:w="2083" w:type="dxa"/>
          </w:tcPr>
          <w:p w:rsidR="00000000" w:rsidRDefault="00FF0160">
            <w:pPr>
              <w:ind w:right="3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39.060.851.600.000</w:t>
            </w:r>
          </w:p>
        </w:tc>
        <w:tc>
          <w:tcPr>
            <w:tcW w:w="2269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108.755.319</w:t>
            </w:r>
          </w:p>
        </w:tc>
        <w:tc>
          <w:tcPr>
            <w:tcW w:w="2312" w:type="dxa"/>
          </w:tcPr>
          <w:p w:rsidR="00000000" w:rsidRDefault="00FF016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FF01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87.731.368</w:t>
            </w:r>
          </w:p>
        </w:tc>
        <w:tc>
          <w:tcPr>
            <w:tcW w:w="2269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85.830.510.000.000</w:t>
            </w:r>
          </w:p>
        </w:tc>
        <w:tc>
          <w:tcPr>
            <w:tcW w:w="2312" w:type="dxa"/>
          </w:tcPr>
          <w:p w:rsidR="00000000" w:rsidRDefault="00FF016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47,12</w:t>
            </w:r>
          </w:p>
        </w:tc>
        <w:tc>
          <w:tcPr>
            <w:tcW w:w="2083" w:type="dxa"/>
          </w:tcPr>
          <w:p w:rsidR="00000000" w:rsidRDefault="00FF0160">
            <w:pPr>
              <w:ind w:right="3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59.827.210.431.000</w:t>
            </w:r>
          </w:p>
        </w:tc>
        <w:tc>
          <w:tcPr>
            <w:tcW w:w="2269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FF0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133.402.489</w:t>
            </w:r>
          </w:p>
        </w:tc>
        <w:tc>
          <w:tcPr>
            <w:tcW w:w="2312" w:type="dxa"/>
          </w:tcPr>
          <w:p w:rsidR="00000000" w:rsidRDefault="00FF016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FF01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93.447.779</w:t>
            </w:r>
          </w:p>
        </w:tc>
        <w:tc>
          <w:tcPr>
            <w:tcW w:w="2269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01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ELYAF, CİPS, POY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(Polyester Fiber, Chips, POY)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01.11.1995-31.12.2000</w:t>
            </w:r>
          </w:p>
        </w:tc>
        <w:tc>
          <w:tcPr>
            <w:tcW w:w="2209" w:type="dxa"/>
          </w:tcPr>
          <w:p w:rsidR="00000000" w:rsidRDefault="00FF01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19.467.135</w:t>
            </w:r>
          </w:p>
        </w:tc>
        <w:tc>
          <w:tcPr>
            <w:tcW w:w="1843" w:type="dxa"/>
          </w:tcPr>
          <w:p w:rsidR="00000000" w:rsidRDefault="00FF01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33.263.611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SU ARITMA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(Sewer Senita</w:t>
            </w:r>
            <w:r>
              <w:rPr>
                <w:rFonts w:ascii="Arial" w:hAnsi="Arial"/>
                <w:color w:val="000000"/>
                <w:sz w:val="16"/>
              </w:rPr>
              <w:t>tion)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05.12.1997-31.12.2000</w:t>
            </w:r>
          </w:p>
        </w:tc>
        <w:tc>
          <w:tcPr>
            <w:tcW w:w="2209" w:type="dxa"/>
          </w:tcPr>
          <w:p w:rsidR="00000000" w:rsidRDefault="00FF01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385.500</w:t>
            </w:r>
          </w:p>
        </w:tc>
        <w:tc>
          <w:tcPr>
            <w:tcW w:w="1843" w:type="dxa"/>
          </w:tcPr>
          <w:p w:rsidR="00000000" w:rsidRDefault="00FF01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649.694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ORG.SAN. PET ŞİŞE TEVSİİ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(Adana Org.Ind. PET Bottle Expansion )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18.08.1998-28.02.2001</w:t>
            </w:r>
          </w:p>
        </w:tc>
        <w:tc>
          <w:tcPr>
            <w:tcW w:w="2209" w:type="dxa"/>
          </w:tcPr>
          <w:p w:rsidR="00000000" w:rsidRDefault="00FF01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2.954.445</w:t>
            </w:r>
          </w:p>
        </w:tc>
        <w:tc>
          <w:tcPr>
            <w:tcW w:w="1843" w:type="dxa"/>
          </w:tcPr>
          <w:p w:rsidR="00000000" w:rsidRDefault="00FF01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5.842.091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DMT SICAK YAG ISI TRANSFERİ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(DMT Heat Oil Transfer Expansion )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F0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15.03.1999-31.12.2000</w:t>
            </w:r>
          </w:p>
        </w:tc>
        <w:tc>
          <w:tcPr>
            <w:tcW w:w="2209" w:type="dxa"/>
          </w:tcPr>
          <w:p w:rsidR="00000000" w:rsidRDefault="00FF01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1.176.000</w:t>
            </w:r>
          </w:p>
        </w:tc>
        <w:tc>
          <w:tcPr>
            <w:tcW w:w="1843" w:type="dxa"/>
          </w:tcPr>
          <w:p w:rsidR="00000000" w:rsidRDefault="00FF01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2.075.297</w:t>
            </w:r>
          </w:p>
        </w:tc>
      </w:tr>
    </w:tbl>
    <w:p w:rsidR="00000000" w:rsidRDefault="00FF0160">
      <w:pPr>
        <w:rPr>
          <w:rFonts w:ascii="Arial" w:hAnsi="Arial"/>
          <w:b/>
          <w:i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0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01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ULUSLARARASI İŞ BİLGİ</w:t>
            </w:r>
          </w:p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3335" w:type="dxa"/>
          </w:tcPr>
          <w:p w:rsidR="00000000" w:rsidRDefault="00FF0160">
            <w:pPr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0160">
            <w:pPr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ÇEVKO ÇEVRE KORUMA AMBALAJ ATIKLARI DEĞERLEME VAKFI</w:t>
            </w:r>
          </w:p>
        </w:tc>
        <w:tc>
          <w:tcPr>
            <w:tcW w:w="2299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TL</w:t>
            </w:r>
          </w:p>
        </w:tc>
        <w:tc>
          <w:tcPr>
            <w:tcW w:w="3335" w:type="dxa"/>
          </w:tcPr>
          <w:p w:rsidR="00000000" w:rsidRDefault="00FF0160">
            <w:pPr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0160">
            <w:pPr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F0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FF01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1.143.803.000.000 TL</w:t>
            </w:r>
          </w:p>
        </w:tc>
        <w:tc>
          <w:tcPr>
            <w:tcW w:w="3335" w:type="dxa"/>
          </w:tcPr>
          <w:p w:rsidR="00000000" w:rsidRDefault="00FF0160">
            <w:pPr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2.66</w:t>
            </w:r>
          </w:p>
        </w:tc>
      </w:tr>
    </w:tbl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F0160">
      <w:pPr>
        <w:rPr>
          <w:rFonts w:ascii="Arial" w:hAnsi="Arial"/>
          <w:sz w:val="16"/>
        </w:rPr>
      </w:pPr>
    </w:p>
    <w:p w:rsidR="00000000" w:rsidRDefault="00FF0160">
      <w:pPr>
        <w:rPr>
          <w:rFonts w:ascii="Arial" w:hAnsi="Arial"/>
          <w:sz w:val="16"/>
        </w:rPr>
      </w:pPr>
    </w:p>
    <w:tbl>
      <w:tblPr>
        <w:tblW w:w="0" w:type="auto"/>
        <w:tblInd w:w="-567" w:type="dxa"/>
        <w:tblLayout w:type="fixed"/>
        <w:tblLook w:val="0000" w:firstRow="0" w:lastRow="0" w:firstColumn="0" w:lastColumn="0" w:noHBand="0" w:noVBand="0"/>
      </w:tblPr>
      <w:tblGrid>
        <w:gridCol w:w="4253"/>
        <w:gridCol w:w="1460"/>
        <w:gridCol w:w="151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460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  <w:gridSpan w:val="2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60" w:type="dxa"/>
          </w:tcPr>
          <w:p w:rsidR="00000000" w:rsidRDefault="00FF0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  <w:gridSpan w:val="2"/>
          </w:tcPr>
          <w:p w:rsidR="00000000" w:rsidRDefault="00FF016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977" w:type="dxa"/>
            <w:gridSpan w:val="2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8" w:type="dxa"/>
          </w:tcPr>
          <w:p w:rsidR="00000000" w:rsidRDefault="00FF01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2977" w:type="dxa"/>
            <w:gridSpan w:val="2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</w:tcPr>
          <w:p w:rsidR="00000000" w:rsidRDefault="00FF0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F0160">
      <w:pPr>
        <w:jc w:val="both"/>
        <w:rPr>
          <w:rFonts w:ascii="Arial" w:hAnsi="Arial"/>
          <w:sz w:val="18"/>
        </w:rPr>
      </w:pPr>
    </w:p>
    <w:bookmarkStart w:id="0" w:name="_MON_985585811"/>
    <w:bookmarkStart w:id="1" w:name="_MON_985585830"/>
    <w:bookmarkStart w:id="2" w:name="_MON_985585846"/>
    <w:bookmarkStart w:id="3" w:name="_MON_985585901"/>
    <w:bookmarkStart w:id="4" w:name="_MON_985585931"/>
    <w:bookmarkStart w:id="5" w:name="_MON_985585966"/>
    <w:bookmarkStart w:id="6" w:name="_MON_985586037"/>
    <w:bookmarkStart w:id="7" w:name="_MON_985586767"/>
    <w:bookmarkStart w:id="8" w:name="_MON_985587009"/>
    <w:bookmarkStart w:id="9" w:name="_MON_985587116"/>
    <w:bookmarkStart w:id="10" w:name="_MON_985590409"/>
    <w:bookmarkStart w:id="11" w:name="_MON_1016347783"/>
    <w:bookmarkStart w:id="12" w:name="_MON_1016348057"/>
    <w:bookmarkStart w:id="13" w:name="_MON_1016360023"/>
    <w:bookmarkStart w:id="14" w:name="_MON_1016436961"/>
    <w:bookmarkStart w:id="15" w:name="_MON_1016438227"/>
    <w:bookmarkStart w:id="16" w:name="_MON_1016447453"/>
    <w:bookmarkStart w:id="17" w:name="_MON_1049024768"/>
    <w:bookmarkStart w:id="18" w:name="_MON_1049026962"/>
    <w:bookmarkStart w:id="19" w:name="_MON_1049027065"/>
    <w:bookmarkStart w:id="20" w:name="_MON_1049027094"/>
    <w:bookmarkStart w:id="21" w:name="_MON_1049027271"/>
    <w:bookmarkStart w:id="22" w:name="_MON_104902734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000000" w:rsidRDefault="00FF0160">
      <w:pPr>
        <w:ind w:left="-567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object w:dxaOrig="12240" w:dyaOrig="12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1.6pt;height:653.4pt" o:ole="" fillcolor="window">
            <v:imagedata r:id="rId4" o:title=""/>
          </v:shape>
          <o:OLEObject Type="Embed" ProgID="Excel.Sheet.8" ShapeID="_x0000_i1025" DrawAspect="Content" ObjectID="_1723563822" r:id="rId5"/>
        </w:object>
      </w:r>
    </w:p>
    <w:p w:rsidR="00000000" w:rsidRDefault="00FF0160"/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160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5B7E1-F9A0-4CC8-8885-54F5E50C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ind w:right="459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SASA DUPONT SABANCI POLYESTER SANAYİ A</vt:lpstr>
    </vt:vector>
  </TitlesOfParts>
  <Company>IMKB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SASA DUPONT SABANCI POLYESTER SANAYİ A</dc:title>
  <dc:subject/>
  <dc:creator>BETULD</dc:creator>
  <cp:keywords/>
  <dc:description/>
  <cp:lastModifiedBy>ozgursheker@gmail.com</cp:lastModifiedBy>
  <cp:revision>2</cp:revision>
  <dcterms:created xsi:type="dcterms:W3CDTF">2022-09-01T21:59:00Z</dcterms:created>
  <dcterms:modified xsi:type="dcterms:W3CDTF">2022-09-01T21:59:00Z</dcterms:modified>
</cp:coreProperties>
</file>