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4938">
            <w:pPr>
              <w:pStyle w:val="Heading2"/>
            </w:pPr>
            <w:r>
              <w:t>SİFAŞ SENTETİK İPLİK FABRİKALARI ANONİM ŞİRKETİ</w:t>
            </w:r>
          </w:p>
        </w:tc>
      </w:tr>
    </w:tbl>
    <w:p w:rsidR="00000000" w:rsidRDefault="0063493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08 / 09 / 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SENTETİK İPLİK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Of Synthetic Yarn)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</w:t>
            </w:r>
            <w:r>
              <w:rPr>
                <w:rFonts w:ascii="Arial" w:hAnsi="Arial"/>
                <w:color w:val="000000"/>
                <w:sz w:val="16"/>
              </w:rPr>
              <w:t>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ŞÜKRÜ ŞANKAYA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ÇAĞLAR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ŞENOL ŞANKAYA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İLKER YEĞİN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NECMİ YEŞİLOVA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NUSRET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ÖZER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(0 224) 243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(0 224) 243 32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</w:t>
            </w:r>
            <w:r>
              <w:rPr>
                <w:rFonts w:ascii="Arial" w:hAnsi="Arial"/>
                <w:b/>
                <w:color w:val="000000"/>
                <w:sz w:val="16"/>
              </w:rPr>
              <w:t>of Employees)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01.09.2000 – 31.12.2002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pStyle w:val="Heading1"/>
              <w:rPr>
                <w:rFonts w:ascii="Arial TUR" w:hAnsi="Arial TUR"/>
                <w:i w:val="0"/>
              </w:rPr>
            </w:pPr>
            <w:r>
              <w:rPr>
                <w:i w:val="0"/>
                <w:color w:val="000000"/>
              </w:rPr>
              <w:t>2.500.000.000.</w:t>
            </w:r>
            <w:r>
              <w:rPr>
                <w:i w:val="0"/>
                <w:color w:val="000000"/>
              </w:rPr>
              <w:t>000,-TL</w:t>
            </w:r>
            <w:r>
              <w:rPr>
                <w:rFonts w:ascii="Arial TUR" w:hAnsi="Arial TUR"/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493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34938">
      <w:pPr>
        <w:pStyle w:val="BodyText"/>
        <w:rPr>
          <w:rFonts w:ascii="Arial TUR" w:hAnsi="Arial TUR"/>
        </w:rPr>
      </w:pPr>
    </w:p>
    <w:p w:rsidR="00000000" w:rsidRDefault="00634938">
      <w:pPr>
        <w:rPr>
          <w:rFonts w:ascii="Arial" w:hAnsi="Arial"/>
          <w:sz w:val="18"/>
        </w:rPr>
      </w:pPr>
    </w:p>
    <w:p w:rsidR="00000000" w:rsidRDefault="00634938">
      <w:pPr>
        <w:rPr>
          <w:rFonts w:ascii="Arial" w:hAnsi="Arial"/>
          <w:sz w:val="18"/>
        </w:rPr>
      </w:pPr>
    </w:p>
    <w:p w:rsidR="00000000" w:rsidRDefault="00634938">
      <w:pPr>
        <w:rPr>
          <w:rFonts w:ascii="Arial" w:hAnsi="Arial"/>
          <w:sz w:val="18"/>
        </w:rPr>
      </w:pPr>
    </w:p>
    <w:p w:rsidR="00000000" w:rsidRDefault="00634938">
      <w:pPr>
        <w:rPr>
          <w:rFonts w:ascii="Arial" w:hAnsi="Arial"/>
          <w:sz w:val="18"/>
        </w:rPr>
      </w:pPr>
    </w:p>
    <w:p w:rsidR="00000000" w:rsidRDefault="006349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493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349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49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349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669"/>
        <w:gridCol w:w="990"/>
        <w:gridCol w:w="1710"/>
        <w:gridCol w:w="990"/>
        <w:gridCol w:w="180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</w:t>
            </w:r>
            <w:r>
              <w:rPr>
                <w:rFonts w:ascii="Arial TUR" w:hAnsi="Arial TUR"/>
                <w:b/>
                <w:sz w:val="16"/>
              </w:rPr>
              <w:t>aylon İplik (Ton)</w:t>
            </w:r>
          </w:p>
        </w:tc>
        <w:tc>
          <w:tcPr>
            <w:tcW w:w="99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49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1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İplik (Ton)</w:t>
            </w:r>
          </w:p>
        </w:tc>
        <w:tc>
          <w:tcPr>
            <w:tcW w:w="99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49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0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Jakarlı Dokuma (Ton)</w:t>
            </w:r>
          </w:p>
        </w:tc>
        <w:tc>
          <w:tcPr>
            <w:tcW w:w="108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49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34938">
            <w:pPr>
              <w:pStyle w:val="Heading3"/>
            </w:pPr>
            <w:r>
              <w:t>POLIAMID YARN (Tons)</w:t>
            </w:r>
          </w:p>
        </w:tc>
        <w:tc>
          <w:tcPr>
            <w:tcW w:w="99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1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POLISTER YARN (Tons)</w:t>
            </w:r>
          </w:p>
        </w:tc>
        <w:tc>
          <w:tcPr>
            <w:tcW w:w="99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0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Jacquard Woven(Tons)</w:t>
            </w:r>
          </w:p>
        </w:tc>
        <w:tc>
          <w:tcPr>
            <w:tcW w:w="108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634938">
            <w:pPr>
              <w:ind w:right="42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6.130</w:t>
            </w:r>
          </w:p>
        </w:tc>
        <w:tc>
          <w:tcPr>
            <w:tcW w:w="990" w:type="dxa"/>
          </w:tcPr>
          <w:p w:rsidR="00000000" w:rsidRDefault="00634938">
            <w:pPr>
              <w:ind w:right="-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</w:t>
            </w:r>
          </w:p>
        </w:tc>
        <w:tc>
          <w:tcPr>
            <w:tcW w:w="1710" w:type="dxa"/>
          </w:tcPr>
          <w:p w:rsidR="00000000" w:rsidRDefault="00634938">
            <w:pPr>
              <w:ind w:right="4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11.141</w:t>
            </w:r>
          </w:p>
        </w:tc>
        <w:tc>
          <w:tcPr>
            <w:tcW w:w="990" w:type="dxa"/>
          </w:tcPr>
          <w:p w:rsidR="00000000" w:rsidRDefault="00634938">
            <w:pPr>
              <w:tabs>
                <w:tab w:val="left" w:pos="674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</w:t>
            </w:r>
          </w:p>
        </w:tc>
        <w:tc>
          <w:tcPr>
            <w:tcW w:w="1800" w:type="dxa"/>
          </w:tcPr>
          <w:p w:rsidR="00000000" w:rsidRDefault="00634938">
            <w:pPr>
              <w:ind w:right="53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923</w:t>
            </w:r>
          </w:p>
        </w:tc>
        <w:tc>
          <w:tcPr>
            <w:tcW w:w="1080" w:type="dxa"/>
          </w:tcPr>
          <w:p w:rsidR="00000000" w:rsidRDefault="00634938">
            <w:pPr>
              <w:ind w:right="-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634938">
            <w:pPr>
              <w:ind w:right="42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11.720</w:t>
            </w:r>
          </w:p>
        </w:tc>
        <w:tc>
          <w:tcPr>
            <w:tcW w:w="990" w:type="dxa"/>
          </w:tcPr>
          <w:p w:rsidR="00000000" w:rsidRDefault="00634938">
            <w:pPr>
              <w:ind w:right="1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75,5</w:t>
            </w:r>
          </w:p>
        </w:tc>
        <w:tc>
          <w:tcPr>
            <w:tcW w:w="1710" w:type="dxa"/>
          </w:tcPr>
          <w:p w:rsidR="00000000" w:rsidRDefault="00634938">
            <w:pPr>
              <w:ind w:right="4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16.365</w:t>
            </w:r>
          </w:p>
        </w:tc>
        <w:tc>
          <w:tcPr>
            <w:tcW w:w="990" w:type="dxa"/>
          </w:tcPr>
          <w:p w:rsidR="00000000" w:rsidRDefault="00634938">
            <w:pPr>
              <w:ind w:right="16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70,9</w:t>
            </w:r>
          </w:p>
        </w:tc>
        <w:tc>
          <w:tcPr>
            <w:tcW w:w="1800" w:type="dxa"/>
          </w:tcPr>
          <w:p w:rsidR="00000000" w:rsidRDefault="00634938">
            <w:pPr>
              <w:ind w:right="53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1.436</w:t>
            </w:r>
          </w:p>
        </w:tc>
        <w:tc>
          <w:tcPr>
            <w:tcW w:w="1080" w:type="dxa"/>
          </w:tcPr>
          <w:p w:rsidR="00000000" w:rsidRDefault="00634938">
            <w:pPr>
              <w:tabs>
                <w:tab w:val="left" w:pos="72"/>
              </w:tabs>
              <w:ind w:right="1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75,6</w:t>
            </w:r>
          </w:p>
        </w:tc>
      </w:tr>
    </w:tbl>
    <w:p w:rsidR="00000000" w:rsidRDefault="0063493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34938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34938">
      <w:pPr>
        <w:rPr>
          <w:rFonts w:ascii="Arial" w:hAnsi="Arial"/>
          <w:sz w:val="16"/>
        </w:rPr>
      </w:pPr>
    </w:p>
    <w:p w:rsidR="00000000" w:rsidRDefault="006349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493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349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49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</w:t>
            </w:r>
            <w:r>
              <w:rPr>
                <w:rFonts w:ascii="Arial" w:hAnsi="Arial"/>
                <w:i/>
                <w:sz w:val="16"/>
              </w:rPr>
              <w:t>ears are  shown below.</w:t>
            </w:r>
          </w:p>
        </w:tc>
      </w:tr>
    </w:tbl>
    <w:p w:rsidR="00000000" w:rsidRDefault="006349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59"/>
        <w:gridCol w:w="2340"/>
        <w:gridCol w:w="2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59" w:type="dxa"/>
          </w:tcPr>
          <w:p w:rsidR="00000000" w:rsidRDefault="006349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Naylon İplik (Ton)</w:t>
            </w:r>
          </w:p>
        </w:tc>
        <w:tc>
          <w:tcPr>
            <w:tcW w:w="234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İplik (Ton)</w:t>
            </w:r>
          </w:p>
        </w:tc>
        <w:tc>
          <w:tcPr>
            <w:tcW w:w="252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Jakarlı Dokuma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59" w:type="dxa"/>
          </w:tcPr>
          <w:p w:rsidR="00000000" w:rsidRDefault="00634938">
            <w:pPr>
              <w:pStyle w:val="Heading4"/>
              <w:rPr>
                <w:u w:val="single"/>
              </w:rPr>
            </w:pPr>
            <w:r>
              <w:t>Polianid Yarn (Tons)</w:t>
            </w:r>
          </w:p>
        </w:tc>
        <w:tc>
          <w:tcPr>
            <w:tcW w:w="234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Polister Yarn (Tons)</w:t>
            </w:r>
          </w:p>
        </w:tc>
        <w:tc>
          <w:tcPr>
            <w:tcW w:w="252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Jacquard Woven(Tons)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659" w:type="dxa"/>
          </w:tcPr>
          <w:p w:rsidR="00000000" w:rsidRDefault="00634938">
            <w:pPr>
              <w:ind w:right="99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8.691</w:t>
            </w:r>
          </w:p>
        </w:tc>
        <w:tc>
          <w:tcPr>
            <w:tcW w:w="2340" w:type="dxa"/>
          </w:tcPr>
          <w:p w:rsidR="00000000" w:rsidRDefault="00634938">
            <w:pPr>
              <w:ind w:right="78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11.629</w:t>
            </w:r>
          </w:p>
        </w:tc>
        <w:tc>
          <w:tcPr>
            <w:tcW w:w="2520" w:type="dxa"/>
          </w:tcPr>
          <w:p w:rsidR="00000000" w:rsidRDefault="00634938">
            <w:pPr>
              <w:ind w:right="99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659" w:type="dxa"/>
          </w:tcPr>
          <w:p w:rsidR="00000000" w:rsidRDefault="00634938">
            <w:pPr>
              <w:ind w:right="99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11.149</w:t>
            </w:r>
          </w:p>
        </w:tc>
        <w:tc>
          <w:tcPr>
            <w:tcW w:w="2340" w:type="dxa"/>
          </w:tcPr>
          <w:p w:rsidR="00000000" w:rsidRDefault="00634938">
            <w:pPr>
              <w:ind w:right="78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13.879</w:t>
            </w:r>
          </w:p>
        </w:tc>
        <w:tc>
          <w:tcPr>
            <w:tcW w:w="2520" w:type="dxa"/>
          </w:tcPr>
          <w:p w:rsidR="00000000" w:rsidRDefault="00634938">
            <w:pPr>
              <w:ind w:right="99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1.546</w:t>
            </w:r>
          </w:p>
        </w:tc>
      </w:tr>
    </w:tbl>
    <w:p w:rsidR="00000000" w:rsidRDefault="00634938">
      <w:pPr>
        <w:rPr>
          <w:rFonts w:ascii="Arial" w:hAnsi="Arial"/>
          <w:sz w:val="16"/>
        </w:rPr>
      </w:pPr>
    </w:p>
    <w:p w:rsidR="00000000" w:rsidRDefault="00634938">
      <w:pPr>
        <w:rPr>
          <w:rFonts w:ascii="Arial" w:hAnsi="Arial"/>
          <w:sz w:val="16"/>
        </w:rPr>
      </w:pPr>
    </w:p>
    <w:p w:rsidR="00000000" w:rsidRDefault="00634938">
      <w:pPr>
        <w:rPr>
          <w:rFonts w:ascii="Arial" w:hAnsi="Arial"/>
          <w:sz w:val="18"/>
        </w:rPr>
      </w:pPr>
    </w:p>
    <w:p w:rsidR="00000000" w:rsidRDefault="00634938">
      <w:pPr>
        <w:rPr>
          <w:rFonts w:ascii="Arial" w:hAnsi="Arial"/>
          <w:sz w:val="18"/>
        </w:rPr>
      </w:pPr>
    </w:p>
    <w:p w:rsidR="00000000" w:rsidRDefault="00634938">
      <w:pPr>
        <w:rPr>
          <w:rFonts w:ascii="Arial" w:hAnsi="Arial"/>
          <w:sz w:val="18"/>
        </w:rPr>
      </w:pPr>
    </w:p>
    <w:p w:rsidR="00000000" w:rsidRDefault="00634938">
      <w:pPr>
        <w:rPr>
          <w:rFonts w:ascii="Arial" w:hAnsi="Arial"/>
          <w:sz w:val="18"/>
        </w:rPr>
      </w:pPr>
    </w:p>
    <w:p w:rsidR="00000000" w:rsidRDefault="00634938">
      <w:pPr>
        <w:rPr>
          <w:rFonts w:ascii="Arial" w:hAnsi="Arial"/>
          <w:sz w:val="16"/>
        </w:rPr>
      </w:pPr>
    </w:p>
    <w:p w:rsidR="00000000" w:rsidRDefault="00634938">
      <w:pPr>
        <w:rPr>
          <w:rFonts w:ascii="Arial" w:hAnsi="Arial"/>
          <w:sz w:val="16"/>
        </w:rPr>
      </w:pPr>
    </w:p>
    <w:p w:rsidR="00000000" w:rsidRDefault="00634938">
      <w:pPr>
        <w:rPr>
          <w:rFonts w:ascii="Arial" w:hAnsi="Arial"/>
          <w:sz w:val="16"/>
        </w:rPr>
      </w:pPr>
    </w:p>
    <w:p w:rsidR="00000000" w:rsidRDefault="006349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493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349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49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3493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0"/>
        <w:gridCol w:w="1890"/>
        <w:gridCol w:w="2610"/>
        <w:gridCol w:w="171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9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61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1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34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9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61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1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34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0" w:type="dxa"/>
          </w:tcPr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90" w:type="dxa"/>
          </w:tcPr>
          <w:p w:rsidR="00000000" w:rsidRDefault="0063493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31.809.669.159</w:t>
            </w:r>
          </w:p>
          <w:p w:rsidR="00000000" w:rsidRDefault="0063493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90.769</w:t>
            </w:r>
          </w:p>
        </w:tc>
        <w:tc>
          <w:tcPr>
            <w:tcW w:w="2610" w:type="dxa"/>
          </w:tcPr>
          <w:p w:rsidR="00000000" w:rsidRDefault="0063493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710" w:type="dxa"/>
          </w:tcPr>
          <w:p w:rsidR="00000000" w:rsidRDefault="0063493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0" w:type="dxa"/>
          </w:tcPr>
          <w:p w:rsidR="00000000" w:rsidRDefault="0063493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0" w:type="dxa"/>
          </w:tcPr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90" w:type="dxa"/>
          </w:tcPr>
          <w:p w:rsidR="00000000" w:rsidRDefault="0063493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86.996.000.000</w:t>
            </w:r>
          </w:p>
          <w:p w:rsidR="00000000" w:rsidRDefault="0063493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110.875</w:t>
            </w:r>
          </w:p>
        </w:tc>
        <w:tc>
          <w:tcPr>
            <w:tcW w:w="2610" w:type="dxa"/>
          </w:tcPr>
          <w:p w:rsidR="00000000" w:rsidRDefault="0063493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710" w:type="dxa"/>
          </w:tcPr>
          <w:p w:rsidR="00000000" w:rsidRDefault="0063493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0" w:type="dxa"/>
          </w:tcPr>
          <w:p w:rsidR="00000000" w:rsidRDefault="0063493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34938">
      <w:pPr>
        <w:rPr>
          <w:rFonts w:ascii="Arial" w:hAnsi="Arial"/>
          <w:b/>
          <w:u w:val="single"/>
        </w:rPr>
      </w:pPr>
    </w:p>
    <w:p w:rsidR="00000000" w:rsidRDefault="006349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493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</w:t>
            </w:r>
            <w:r>
              <w:rPr>
                <w:rFonts w:ascii="Arial TUR" w:hAnsi="Arial TUR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63493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49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3493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493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493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49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493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3493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3493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3493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34938">
      <w:pPr>
        <w:rPr>
          <w:rFonts w:ascii="Arial" w:hAnsi="Arial"/>
          <w:sz w:val="16"/>
        </w:rPr>
      </w:pPr>
    </w:p>
    <w:p w:rsidR="00000000" w:rsidRDefault="006349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493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49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49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34938">
      <w:pPr>
        <w:rPr>
          <w:rFonts w:ascii="Arial" w:hAnsi="Arial"/>
          <w:sz w:val="16"/>
        </w:rPr>
      </w:pPr>
    </w:p>
    <w:tbl>
      <w:tblPr>
        <w:tblW w:w="0" w:type="auto"/>
        <w:tblInd w:w="7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40"/>
        <w:gridCol w:w="2700"/>
        <w:gridCol w:w="26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40" w:type="dxa"/>
          </w:tcPr>
          <w:p w:rsidR="00000000" w:rsidRDefault="0063493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70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610" w:type="dxa"/>
          </w:tcPr>
          <w:p w:rsidR="00000000" w:rsidRDefault="0063493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40" w:type="dxa"/>
          </w:tcPr>
          <w:p w:rsidR="00000000" w:rsidRDefault="006349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70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1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3240" w:type="dxa"/>
          </w:tcPr>
          <w:p w:rsidR="00000000" w:rsidRDefault="00634938">
            <w:pPr>
              <w:ind w:right="4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Bis Enerji A.Ş.</w:t>
            </w:r>
          </w:p>
        </w:tc>
        <w:tc>
          <w:tcPr>
            <w:tcW w:w="2700" w:type="dxa"/>
          </w:tcPr>
          <w:p w:rsidR="00000000" w:rsidRDefault="00634938">
            <w:pPr>
              <w:ind w:right="2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500.000.000.000,-TL</w:t>
            </w:r>
          </w:p>
        </w:tc>
        <w:tc>
          <w:tcPr>
            <w:tcW w:w="2610" w:type="dxa"/>
          </w:tcPr>
          <w:p w:rsidR="00000000" w:rsidRDefault="006349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40" w:type="dxa"/>
          </w:tcPr>
          <w:p w:rsidR="00000000" w:rsidRDefault="006349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Finansal Kiralama A.Ş</w:t>
            </w:r>
          </w:p>
        </w:tc>
        <w:tc>
          <w:tcPr>
            <w:tcW w:w="2700" w:type="dxa"/>
          </w:tcPr>
          <w:p w:rsidR="00000000" w:rsidRDefault="00634938">
            <w:pPr>
              <w:ind w:right="2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37.500.000.000,-TL</w:t>
            </w:r>
          </w:p>
        </w:tc>
        <w:tc>
          <w:tcPr>
            <w:tcW w:w="2610" w:type="dxa"/>
          </w:tcPr>
          <w:p w:rsidR="00000000" w:rsidRDefault="006349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</w:tr>
    </w:tbl>
    <w:p w:rsidR="00000000" w:rsidRDefault="006349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:rsidR="00000000" w:rsidRDefault="006349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49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31.03.2001.tarihi it</w:t>
            </w:r>
            <w:r>
              <w:rPr>
                <w:rFonts w:ascii="Arial" w:hAnsi="Arial"/>
                <w:sz w:val="16"/>
              </w:rPr>
              <w:t xml:space="preserve">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49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49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03.31.2001,  are shown below.</w:t>
            </w:r>
          </w:p>
        </w:tc>
      </w:tr>
    </w:tbl>
    <w:p w:rsidR="00000000" w:rsidRDefault="006349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349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49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41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49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TEKSTİL A.Ş.</w:t>
            </w:r>
          </w:p>
        </w:tc>
        <w:tc>
          <w:tcPr>
            <w:tcW w:w="1908" w:type="dxa"/>
          </w:tcPr>
          <w:p w:rsidR="00000000" w:rsidRDefault="006349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937.353</w:t>
            </w:r>
          </w:p>
        </w:tc>
        <w:tc>
          <w:tcPr>
            <w:tcW w:w="2410" w:type="dxa"/>
          </w:tcPr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49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HOLDİNG A.Ş.</w:t>
            </w:r>
          </w:p>
        </w:tc>
        <w:tc>
          <w:tcPr>
            <w:tcW w:w="1908" w:type="dxa"/>
          </w:tcPr>
          <w:p w:rsidR="00000000" w:rsidRDefault="006349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666.194</w:t>
            </w:r>
          </w:p>
        </w:tc>
        <w:tc>
          <w:tcPr>
            <w:tcW w:w="2410" w:type="dxa"/>
          </w:tcPr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26,65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49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6349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896.453</w:t>
            </w:r>
          </w:p>
        </w:tc>
        <w:tc>
          <w:tcPr>
            <w:tcW w:w="2410" w:type="dxa"/>
          </w:tcPr>
          <w:p w:rsidR="00000000" w:rsidRDefault="006349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49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634938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2.500.000</w:t>
            </w:r>
          </w:p>
        </w:tc>
        <w:tc>
          <w:tcPr>
            <w:tcW w:w="2410" w:type="dxa"/>
          </w:tcPr>
          <w:p w:rsidR="00000000" w:rsidRDefault="006349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34938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938"/>
    <w:rsid w:val="0063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A02DE-25D4-4ACD-92F9-491A476F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2001-07-26T14:31:00Z</cp:lastPrinted>
  <dcterms:created xsi:type="dcterms:W3CDTF">2022-09-01T21:59:00Z</dcterms:created>
  <dcterms:modified xsi:type="dcterms:W3CDTF">2022-09-01T21:59:00Z</dcterms:modified>
</cp:coreProperties>
</file>