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TAT KONSERVE SANAYİİ A.Ş.</w:t>
            </w:r>
          </w:p>
        </w:tc>
      </w:tr>
    </w:tbl>
    <w:p w:rsidR="00000000" w:rsidRDefault="00D657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SALÇA, KETÇAP ,  HERNEVİ KONSERVE , DONDURULMUŞ GIDA, MAYONEZ İMALATI VE TİCARETİ.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Trade Of Tomato Paste, Catchup , All Ki</w:t>
            </w:r>
            <w:r>
              <w:rPr>
                <w:rFonts w:ascii="Arial" w:hAnsi="Arial"/>
                <w:color w:val="000000"/>
                <w:sz w:val="16"/>
              </w:rPr>
              <w:t>nds Of Canned Food , Frozen Food , Mayonnaise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NAMIK K. BAYRAKTAROĞLU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SOLAKOĞLU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NÜS</w:t>
            </w:r>
            <w:r>
              <w:rPr>
                <w:rFonts w:ascii="Arial" w:hAnsi="Arial"/>
                <w:color w:val="000000"/>
                <w:sz w:val="16"/>
              </w:rPr>
              <w:t>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ÇOMU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HİDENORİ NISHI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252 36 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245 51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 PERSONEL – 164 ÜCRETLİ – 1.864 GEÇİCİ İŞÇİ (EYLÜL AYI ESAS ALINMIŞTIR)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color w:val="000000"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15.000.000.000.000.-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</w:t>
            </w:r>
            <w:r>
              <w:rPr>
                <w:rFonts w:ascii="Arial" w:hAnsi="Arial"/>
                <w:color w:val="000000"/>
                <w:sz w:val="16"/>
              </w:rPr>
              <w:t>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National)</w:t>
            </w:r>
          </w:p>
        </w:tc>
      </w:tr>
    </w:tbl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</w:t>
            </w:r>
            <w:r>
              <w:rPr>
                <w:rFonts w:ascii="Arial" w:hAnsi="Arial"/>
                <w:i/>
                <w:sz w:val="16"/>
              </w:rPr>
              <w:t>rs are  shown below.</w:t>
            </w:r>
          </w:p>
        </w:tc>
      </w:tr>
    </w:tbl>
    <w:p w:rsidR="00000000" w:rsidRDefault="00D6575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330"/>
        <w:gridCol w:w="806"/>
        <w:gridCol w:w="2226"/>
        <w:gridCol w:w="818"/>
        <w:gridCol w:w="214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30" w:type="dxa"/>
          </w:tcPr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06" w:type="dxa"/>
          </w:tcPr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26" w:type="dxa"/>
          </w:tcPr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DICED VE SOYULMUŞ DOMATES (TON)</w:t>
            </w:r>
          </w:p>
        </w:tc>
        <w:tc>
          <w:tcPr>
            <w:tcW w:w="818" w:type="dxa"/>
          </w:tcPr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44" w:type="dxa"/>
          </w:tcPr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SEBZE,DİGER KON. VE DONDURULMUŞ GIDA (TON)</w:t>
            </w:r>
          </w:p>
        </w:tc>
        <w:tc>
          <w:tcPr>
            <w:tcW w:w="818" w:type="dxa"/>
          </w:tcPr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30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</w:t>
            </w:r>
          </w:p>
        </w:tc>
        <w:tc>
          <w:tcPr>
            <w:tcW w:w="806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26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Diced,Peeled Tomatoes</w:t>
            </w:r>
          </w:p>
        </w:tc>
        <w:tc>
          <w:tcPr>
            <w:tcW w:w="818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44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Vegetables And Other Conservez Frozen Food</w:t>
            </w:r>
          </w:p>
        </w:tc>
        <w:tc>
          <w:tcPr>
            <w:tcW w:w="818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330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52.863</w:t>
            </w:r>
          </w:p>
        </w:tc>
        <w:tc>
          <w:tcPr>
            <w:tcW w:w="806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26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12.111</w:t>
            </w:r>
          </w:p>
        </w:tc>
        <w:tc>
          <w:tcPr>
            <w:tcW w:w="818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44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23.062</w:t>
            </w:r>
          </w:p>
        </w:tc>
        <w:tc>
          <w:tcPr>
            <w:tcW w:w="818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330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52.759</w:t>
            </w:r>
          </w:p>
        </w:tc>
        <w:tc>
          <w:tcPr>
            <w:tcW w:w="806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26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6.666</w:t>
            </w:r>
          </w:p>
        </w:tc>
        <w:tc>
          <w:tcPr>
            <w:tcW w:w="818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44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21.572</w:t>
            </w:r>
          </w:p>
        </w:tc>
        <w:tc>
          <w:tcPr>
            <w:tcW w:w="818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6575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6575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D6575B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32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1990" w:type="dxa"/>
          </w:tcPr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DICED VE SOYULMUŞ DOMATES (TON)</w:t>
            </w:r>
          </w:p>
        </w:tc>
        <w:tc>
          <w:tcPr>
            <w:tcW w:w="3273" w:type="dxa"/>
          </w:tcPr>
          <w:p w:rsidR="00000000" w:rsidRDefault="00D657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SEBZE,DİGER KON. VE DONDURULMUŞ GIDA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575B">
            <w:pPr>
              <w:pStyle w:val="Heading3"/>
            </w:pPr>
            <w:r>
              <w:t xml:space="preserve">Paste </w:t>
            </w:r>
          </w:p>
        </w:tc>
        <w:tc>
          <w:tcPr>
            <w:tcW w:w="1990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Diced,Peeled Tomatoes </w:t>
            </w:r>
          </w:p>
        </w:tc>
        <w:tc>
          <w:tcPr>
            <w:tcW w:w="3273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Canned Vegetables And Other Conservez Frozen Food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6575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48.333</w:t>
            </w:r>
          </w:p>
        </w:tc>
        <w:tc>
          <w:tcPr>
            <w:tcW w:w="1990" w:type="dxa"/>
          </w:tcPr>
          <w:p w:rsidR="00000000" w:rsidRDefault="00D6575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12.218</w:t>
            </w:r>
          </w:p>
        </w:tc>
        <w:tc>
          <w:tcPr>
            <w:tcW w:w="3273" w:type="dxa"/>
          </w:tcPr>
          <w:p w:rsidR="00000000" w:rsidRDefault="00D6575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6575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50.446</w:t>
            </w:r>
          </w:p>
        </w:tc>
        <w:tc>
          <w:tcPr>
            <w:tcW w:w="1990" w:type="dxa"/>
          </w:tcPr>
          <w:p w:rsidR="00000000" w:rsidRDefault="00D6575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10.774</w:t>
            </w:r>
          </w:p>
        </w:tc>
        <w:tc>
          <w:tcPr>
            <w:tcW w:w="3273" w:type="dxa"/>
          </w:tcPr>
          <w:p w:rsidR="00000000" w:rsidRDefault="00D6575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24.527</w:t>
            </w:r>
          </w:p>
        </w:tc>
      </w:tr>
    </w:tbl>
    <w:p w:rsidR="00000000" w:rsidRDefault="00D6575B">
      <w:pPr>
        <w:rPr>
          <w:rFonts w:ascii="Arial" w:hAnsi="Arial"/>
          <w:sz w:val="16"/>
        </w:rPr>
      </w:pPr>
    </w:p>
    <w:p w:rsidR="00000000" w:rsidRDefault="00D657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6575B"/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2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657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D657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Maliyetler </w:t>
            </w:r>
            <w:r>
              <w:rPr>
                <w:rFonts w:ascii="Arial" w:hAnsi="Arial"/>
                <w:b/>
                <w:color w:val="000000"/>
                <w:sz w:val="16"/>
              </w:rPr>
              <w:t>İçindeki Payı(%)</w:t>
            </w:r>
          </w:p>
        </w:tc>
        <w:tc>
          <w:tcPr>
            <w:tcW w:w="1922" w:type="dxa"/>
          </w:tcPr>
          <w:p w:rsidR="00000000" w:rsidRDefault="00D657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D657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22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D6575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1.061.350.732.495</w:t>
            </w:r>
          </w:p>
          <w:p w:rsidR="00000000" w:rsidRDefault="00D6575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2.460.825</w:t>
            </w:r>
          </w:p>
        </w:tc>
        <w:tc>
          <w:tcPr>
            <w:tcW w:w="2268" w:type="dxa"/>
          </w:tcPr>
          <w:p w:rsidR="00000000" w:rsidRDefault="00D6575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922" w:type="dxa"/>
          </w:tcPr>
          <w:p w:rsidR="00000000" w:rsidRDefault="00D6575B">
            <w:pPr>
              <w:ind w:right="1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12.959.830.517.060</w:t>
            </w:r>
          </w:p>
          <w:p w:rsidR="00000000" w:rsidRDefault="00D6575B">
            <w:pPr>
              <w:ind w:right="1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28.405.572</w:t>
            </w:r>
          </w:p>
        </w:tc>
        <w:tc>
          <w:tcPr>
            <w:tcW w:w="1986" w:type="dxa"/>
          </w:tcPr>
          <w:p w:rsidR="00000000" w:rsidRDefault="00D6575B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57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D6575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2.471.942.420.644</w:t>
            </w:r>
          </w:p>
          <w:p w:rsidR="00000000" w:rsidRDefault="00D6575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3.795.613</w:t>
            </w:r>
          </w:p>
        </w:tc>
        <w:tc>
          <w:tcPr>
            <w:tcW w:w="2268" w:type="dxa"/>
          </w:tcPr>
          <w:p w:rsidR="00000000" w:rsidRDefault="00D6575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922" w:type="dxa"/>
          </w:tcPr>
          <w:p w:rsidR="00000000" w:rsidRDefault="00D6575B">
            <w:pPr>
              <w:ind w:right="1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13.821.679.319.30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  <w:p w:rsidR="00000000" w:rsidRDefault="00D6575B">
            <w:pPr>
              <w:ind w:right="1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20.525.416</w:t>
            </w:r>
          </w:p>
        </w:tc>
        <w:tc>
          <w:tcPr>
            <w:tcW w:w="1986" w:type="dxa"/>
          </w:tcPr>
          <w:p w:rsidR="00000000" w:rsidRDefault="00D6575B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</w:tbl>
    <w:p w:rsidR="00000000" w:rsidRDefault="00D6575B">
      <w:pPr>
        <w:rPr>
          <w:rFonts w:ascii="Arial" w:hAnsi="Arial"/>
          <w:b/>
          <w:sz w:val="16"/>
          <w:u w:val="single"/>
        </w:rPr>
      </w:pPr>
    </w:p>
    <w:p w:rsidR="00000000" w:rsidRDefault="00D6575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9"/>
        <w:gridCol w:w="744"/>
        <w:gridCol w:w="1212"/>
        <w:gridCol w:w="87"/>
        <w:gridCol w:w="2214"/>
        <w:gridCol w:w="1843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6575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D657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D6575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D657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657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657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</w:t>
            </w:r>
            <w:r>
              <w:rPr>
                <w:rFonts w:ascii="Arial" w:hAnsi="Arial"/>
                <w:b/>
                <w:color w:val="000000"/>
                <w:sz w:val="16"/>
              </w:rPr>
              <w:t>lar</w:t>
            </w:r>
          </w:p>
        </w:tc>
        <w:tc>
          <w:tcPr>
            <w:tcW w:w="2038" w:type="dxa"/>
            <w:gridSpan w:val="3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D657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D6575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-------</w:t>
            </w:r>
          </w:p>
        </w:tc>
        <w:tc>
          <w:tcPr>
            <w:tcW w:w="2043" w:type="dxa"/>
            <w:gridSpan w:val="3"/>
          </w:tcPr>
          <w:p w:rsidR="00000000" w:rsidRDefault="00D6575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2209" w:type="dxa"/>
          </w:tcPr>
          <w:p w:rsidR="00000000" w:rsidRDefault="00D6575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  <w:tc>
          <w:tcPr>
            <w:tcW w:w="1843" w:type="dxa"/>
          </w:tcPr>
          <w:p w:rsidR="00000000" w:rsidRDefault="00D657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</w:tr>
    </w:tbl>
    <w:p w:rsidR="00000000" w:rsidRDefault="00D657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</w:rPr>
              <w:t xml:space="preserve">yı aşağıda gösterilmektedir. </w:t>
            </w:r>
          </w:p>
        </w:tc>
        <w:tc>
          <w:tcPr>
            <w:tcW w:w="1134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6575B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57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657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657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57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657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PASTAVİLLA MAKARNACILIK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D657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615.098.995.720.-TL</w:t>
            </w:r>
          </w:p>
        </w:tc>
        <w:tc>
          <w:tcPr>
            <w:tcW w:w="2343" w:type="dxa"/>
          </w:tcPr>
          <w:p w:rsidR="00000000" w:rsidRDefault="00D6575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TAT TOHUMCULUK A.Ş.                              </w:t>
            </w:r>
          </w:p>
        </w:tc>
        <w:tc>
          <w:tcPr>
            <w:tcW w:w="2299" w:type="dxa"/>
          </w:tcPr>
          <w:p w:rsidR="00000000" w:rsidRDefault="00D657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1.500.000.000.-TL</w:t>
            </w:r>
          </w:p>
        </w:tc>
        <w:tc>
          <w:tcPr>
            <w:tcW w:w="2343" w:type="dxa"/>
          </w:tcPr>
          <w:p w:rsidR="00000000" w:rsidRDefault="00D6575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D657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132.300.000.000.-TL</w:t>
            </w:r>
          </w:p>
        </w:tc>
        <w:tc>
          <w:tcPr>
            <w:tcW w:w="2343" w:type="dxa"/>
          </w:tcPr>
          <w:p w:rsidR="00000000" w:rsidRDefault="00D6575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D657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2343" w:type="dxa"/>
          </w:tcPr>
          <w:p w:rsidR="00000000" w:rsidRDefault="00D6575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HENKEL- HOLLANDA</w:t>
            </w:r>
          </w:p>
        </w:tc>
        <w:tc>
          <w:tcPr>
            <w:tcW w:w="2299" w:type="dxa"/>
          </w:tcPr>
          <w:p w:rsidR="00000000" w:rsidRDefault="00D657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49.361.280.000.-TL</w:t>
            </w:r>
          </w:p>
        </w:tc>
        <w:tc>
          <w:tcPr>
            <w:tcW w:w="2343" w:type="dxa"/>
          </w:tcPr>
          <w:p w:rsidR="00000000" w:rsidRDefault="00D6575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SERBEST BÖLGE</w:t>
            </w:r>
          </w:p>
        </w:tc>
        <w:tc>
          <w:tcPr>
            <w:tcW w:w="2299" w:type="dxa"/>
          </w:tcPr>
          <w:p w:rsidR="00000000" w:rsidRDefault="00D657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330.000.000.-TL</w:t>
            </w:r>
          </w:p>
        </w:tc>
        <w:tc>
          <w:tcPr>
            <w:tcW w:w="2343" w:type="dxa"/>
          </w:tcPr>
          <w:p w:rsidR="00000000" w:rsidRDefault="00D6575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57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DÜZEY A.Ş.</w:t>
            </w:r>
          </w:p>
        </w:tc>
        <w:tc>
          <w:tcPr>
            <w:tcW w:w="2299" w:type="dxa"/>
          </w:tcPr>
          <w:p w:rsidR="00000000" w:rsidRDefault="00D657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86.154.489.000.-TL</w:t>
            </w:r>
          </w:p>
        </w:tc>
        <w:tc>
          <w:tcPr>
            <w:tcW w:w="2343" w:type="dxa"/>
          </w:tcPr>
          <w:p w:rsidR="00000000" w:rsidRDefault="00D6575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D657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575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</w:t>
            </w:r>
            <w:r>
              <w:rPr>
                <w:rFonts w:ascii="Arial" w:hAnsi="Arial"/>
                <w:b/>
                <w:sz w:val="16"/>
              </w:rPr>
              <w:t>e shown below.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D657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75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3.244.786.165.000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2-KAGOME CO. LTD.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744.829.190.000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3.989.615.355.000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56.99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57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SUNA KIRAÇ</w:t>
            </w:r>
            <w:r>
              <w:rPr>
                <w:rFonts w:ascii="Arial" w:hAnsi="Arial"/>
                <w:sz w:val="16"/>
              </w:rPr>
              <w:t>(YÖN.KURULU BŞK.)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133.253.585.000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2-DR. NÜSRET ARSEL(YÖN. KUR. ÜYESİ)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1.409.330.000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134.662.915.000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</w:t>
            </w:r>
            <w:r>
              <w:rPr>
                <w:rFonts w:ascii="Arial" w:hAnsi="Arial"/>
                <w:sz w:val="16"/>
              </w:rPr>
              <w:t xml:space="preserve">nvanlara Sahip Görevlerdeki Ortaklar </w:t>
            </w:r>
          </w:p>
        </w:tc>
        <w:tc>
          <w:tcPr>
            <w:tcW w:w="1177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</w:t>
            </w:r>
            <w:r>
              <w:rPr>
                <w:rFonts w:ascii="Arial" w:hAnsi="Arial"/>
                <w:sz w:val="16"/>
              </w:rPr>
              <w:t>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6575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(A), </w:t>
            </w:r>
            <w:r>
              <w:rPr>
                <w:rFonts w:ascii="Arial" w:hAnsi="Arial"/>
                <w:sz w:val="16"/>
              </w:rPr>
              <w:t>(B) or (C)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RAHMİ M.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139.287.735.000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2-SEMAHAT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133.172.070.000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3-SEVGİ GÖNÜL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133.249.775.000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  <w:r>
              <w:rPr>
                <w:rFonts w:ascii="Arial" w:hAnsi="Arial"/>
                <w:sz w:val="16"/>
              </w:rPr>
              <w:t>5.709.580.000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5.79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75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</w:t>
            </w:r>
            <w:r>
              <w:rPr>
                <w:rFonts w:ascii="Arial" w:hAnsi="Arial"/>
                <w:sz w:val="16"/>
              </w:rPr>
              <w:t>ng less than 10% of total capital or voting rights but are a part of the same Holding, Group or Conglomerate with the shareholders in subtitle (A)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</w:t>
            </w:r>
            <w:r>
              <w:rPr>
                <w:rFonts w:ascii="Arial" w:hAnsi="Arial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TEMEL TİCARET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307.584.665.000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2-NAZAR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79.333.090.000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3-KOÇ HOL.EMEKLİ VE YAR. SAN. 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72.516.885.000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VEHBİ KOÇ VAKFI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98.629.375.000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558.064.015.000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7.97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</w:t>
            </w:r>
            <w:r>
              <w:rPr>
                <w:rFonts w:ascii="Arial" w:hAnsi="Arial"/>
                <w:sz w:val="16"/>
              </w:rPr>
              <w:t xml:space="preserve">lka Açık Kısım </w:t>
            </w:r>
          </w:p>
        </w:tc>
        <w:tc>
          <w:tcPr>
            <w:tcW w:w="1134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6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SUMITOMO CORPARATION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305.204.360.000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2-S.S.BURSA </w:t>
            </w:r>
            <w:r>
              <w:rPr>
                <w:rFonts w:ascii="Arial" w:hAnsi="Arial"/>
                <w:sz w:val="16"/>
              </w:rPr>
              <w:t>BALIKESİR PAN.KOOP.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32.227.165.000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3-DİGER ORTAKLAR  (HALKA AÇIK KISIM)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ind w:right="-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1.574.516.610.000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22.51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ind w:right="-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1.911.948.135.000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27.33</w:t>
            </w:r>
          </w:p>
        </w:tc>
      </w:tr>
    </w:tbl>
    <w:p w:rsidR="00000000" w:rsidRDefault="00D6575B">
      <w:pPr>
        <w:tabs>
          <w:tab w:val="left" w:pos="4962"/>
          <w:tab w:val="left" w:pos="5529"/>
        </w:tabs>
        <w:ind w:right="-1231"/>
        <w:rPr>
          <w:rFonts w:ascii="Arial" w:hAnsi="Arial"/>
          <w:sz w:val="16"/>
        </w:rPr>
      </w:pPr>
    </w:p>
    <w:p w:rsidR="00000000" w:rsidRDefault="00D6575B">
      <w:pPr>
        <w:tabs>
          <w:tab w:val="left" w:pos="4962"/>
          <w:tab w:val="left" w:pos="552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p w:rsidR="00000000" w:rsidRDefault="00D6575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7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657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75B"/>
    <w:rsid w:val="00D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0E130-F0A5-4BD1-BFF6-E109440D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2001-04-18T12:34:00Z</cp:lastPrinted>
  <dcterms:created xsi:type="dcterms:W3CDTF">2022-09-01T21:59:00Z</dcterms:created>
  <dcterms:modified xsi:type="dcterms:W3CDTF">2022-09-01T21:59:00Z</dcterms:modified>
</cp:coreProperties>
</file>