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TUBORG BİRA VE MALT SANAYİİ A.Ş.</w:t>
            </w:r>
          </w:p>
        </w:tc>
      </w:tr>
    </w:tbl>
    <w:p w:rsidR="00000000" w:rsidRDefault="00C241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25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SODA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BULVARI NO:120 ALSANCAK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</w:t>
            </w:r>
            <w:r>
              <w:rPr>
                <w:rFonts w:ascii="Arial" w:hAnsi="Arial"/>
                <w:color w:val="000000"/>
                <w:sz w:val="16"/>
              </w:rPr>
              <w:t>TANER CİĞER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ERCÜMENT BERİLGEN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ÇULLU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</w:t>
            </w:r>
            <w:r>
              <w:rPr>
                <w:rFonts w:ascii="Arial" w:hAnsi="Arial"/>
                <w:color w:val="000000"/>
                <w:sz w:val="16"/>
              </w:rPr>
              <w:t>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252" w:type="dxa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04 –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1.9.1999 – 31.8.2001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</w:t>
            </w:r>
            <w:r>
              <w:rPr>
                <w:rFonts w:ascii="Arial" w:hAnsi="Arial"/>
                <w:b/>
                <w:color w:val="000000"/>
                <w:sz w:val="16"/>
              </w:rPr>
              <w:t>od)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TEK-GIDA İŞ SENDİKASI</w:t>
            </w:r>
          </w:p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LABOR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5.627.812.500.000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06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</w:t>
            </w:r>
          </w:p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(Hl)</w:t>
            </w:r>
          </w:p>
        </w:tc>
        <w:tc>
          <w:tcPr>
            <w:tcW w:w="806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</w:t>
            </w:r>
          </w:p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</w:t>
            </w:r>
          </w:p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(Hl)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2419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1.550.848</w:t>
            </w:r>
          </w:p>
        </w:tc>
        <w:tc>
          <w:tcPr>
            <w:tcW w:w="806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C2419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25.916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08" w:type="dxa"/>
          </w:tcPr>
          <w:p w:rsidR="00000000" w:rsidRDefault="00C2419E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7.288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2419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1.570.058</w:t>
            </w:r>
          </w:p>
        </w:tc>
        <w:tc>
          <w:tcPr>
            <w:tcW w:w="806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C2419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27.929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C2419E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</w:t>
            </w:r>
          </w:p>
        </w:tc>
        <w:tc>
          <w:tcPr>
            <w:tcW w:w="818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</w:t>
      </w:r>
      <w:r>
        <w:rPr>
          <w:rFonts w:ascii="Arial" w:hAnsi="Arial"/>
          <w:sz w:val="16"/>
        </w:rPr>
        <w:t>anım Oranı</w:t>
      </w:r>
    </w:p>
    <w:p w:rsidR="00000000" w:rsidRDefault="00C241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190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2419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1.548.830</w:t>
            </w:r>
          </w:p>
        </w:tc>
        <w:tc>
          <w:tcPr>
            <w:tcW w:w="1990" w:type="dxa"/>
          </w:tcPr>
          <w:p w:rsidR="00000000" w:rsidRDefault="00C2419E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</w:t>
            </w:r>
          </w:p>
        </w:tc>
        <w:tc>
          <w:tcPr>
            <w:tcW w:w="1908" w:type="dxa"/>
          </w:tcPr>
          <w:p w:rsidR="00000000" w:rsidRDefault="00C2419E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2419E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1.568.884</w:t>
            </w:r>
          </w:p>
        </w:tc>
        <w:tc>
          <w:tcPr>
            <w:tcW w:w="1990" w:type="dxa"/>
          </w:tcPr>
          <w:p w:rsidR="00000000" w:rsidRDefault="00C2419E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</w:t>
            </w:r>
          </w:p>
        </w:tc>
        <w:tc>
          <w:tcPr>
            <w:tcW w:w="1908" w:type="dxa"/>
          </w:tcPr>
          <w:p w:rsidR="00000000" w:rsidRDefault="00C2419E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905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C241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1.159.256.000.000</w:t>
            </w:r>
          </w:p>
          <w:p w:rsidR="00000000" w:rsidRDefault="00C241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2.731.000,00</w:t>
            </w:r>
          </w:p>
        </w:tc>
        <w:tc>
          <w:tcPr>
            <w:tcW w:w="2127" w:type="dxa"/>
          </w:tcPr>
          <w:p w:rsidR="00000000" w:rsidRDefault="00C241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</w:t>
            </w:r>
          </w:p>
        </w:tc>
        <w:tc>
          <w:tcPr>
            <w:tcW w:w="1701" w:type="dxa"/>
          </w:tcPr>
          <w:p w:rsidR="00000000" w:rsidRDefault="00C241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941.302.346.000</w:t>
            </w:r>
          </w:p>
          <w:p w:rsidR="00000000" w:rsidRDefault="00C241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1.707.369</w:t>
            </w:r>
          </w:p>
        </w:tc>
        <w:tc>
          <w:tcPr>
            <w:tcW w:w="2126" w:type="dxa"/>
          </w:tcPr>
          <w:p w:rsidR="00000000" w:rsidRDefault="00C241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4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C241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2.364.172.</w:t>
            </w:r>
            <w:r>
              <w:rPr>
                <w:rFonts w:ascii="Arial" w:hAnsi="Arial"/>
                <w:color w:val="000000"/>
                <w:sz w:val="16"/>
              </w:rPr>
              <w:t>000.000</w:t>
            </w:r>
          </w:p>
          <w:p w:rsidR="00000000" w:rsidRDefault="00C2419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3.446.000,00</w:t>
            </w:r>
          </w:p>
        </w:tc>
        <w:tc>
          <w:tcPr>
            <w:tcW w:w="2127" w:type="dxa"/>
          </w:tcPr>
          <w:p w:rsidR="00000000" w:rsidRDefault="00C241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</w:t>
            </w:r>
          </w:p>
        </w:tc>
        <w:tc>
          <w:tcPr>
            <w:tcW w:w="1701" w:type="dxa"/>
          </w:tcPr>
          <w:p w:rsidR="00000000" w:rsidRDefault="00C241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1.230.676.385.00</w:t>
            </w:r>
          </w:p>
          <w:p w:rsidR="00000000" w:rsidRDefault="00C2419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1.720.075</w:t>
            </w:r>
          </w:p>
        </w:tc>
        <w:tc>
          <w:tcPr>
            <w:tcW w:w="2126" w:type="dxa"/>
          </w:tcPr>
          <w:p w:rsidR="00000000" w:rsidRDefault="00C241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</w:t>
            </w:r>
          </w:p>
        </w:tc>
      </w:tr>
    </w:tbl>
    <w:p w:rsidR="00000000" w:rsidRDefault="00C2419E">
      <w:pPr>
        <w:rPr>
          <w:rFonts w:ascii="Arial" w:hAnsi="Arial"/>
          <w:b/>
          <w:u w:val="single"/>
        </w:rPr>
      </w:pPr>
    </w:p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241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4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419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552"/>
        <w:gridCol w:w="141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241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  <w:gridSpan w:val="2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</w:t>
            </w:r>
            <w:r>
              <w:rPr>
                <w:rFonts w:ascii="Arial" w:hAnsi="Arial"/>
                <w:b/>
                <w:color w:val="000000"/>
                <w:sz w:val="16"/>
              </w:rPr>
              <w:t>ı-</w:t>
            </w:r>
          </w:p>
        </w:tc>
        <w:tc>
          <w:tcPr>
            <w:tcW w:w="1843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2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  <w:gridSpan w:val="2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241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  <w:gridSpan w:val="2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2419E">
            <w:pPr>
              <w:ind w:right="2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SİSTEMLERİ YATIRIMLARI</w:t>
            </w:r>
          </w:p>
          <w:p w:rsidR="00000000" w:rsidRDefault="00C2419E">
            <w:pPr>
              <w:pStyle w:val="Heading2"/>
              <w:jc w:val="left"/>
            </w:pPr>
            <w:r>
              <w:t>COMPUTER INVESTMENT</w:t>
            </w:r>
          </w:p>
        </w:tc>
        <w:tc>
          <w:tcPr>
            <w:tcW w:w="2693" w:type="dxa"/>
            <w:gridSpan w:val="2"/>
          </w:tcPr>
          <w:p w:rsidR="00000000" w:rsidRDefault="00C2419E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1997-2001</w:t>
            </w:r>
          </w:p>
        </w:tc>
        <w:tc>
          <w:tcPr>
            <w:tcW w:w="1843" w:type="dxa"/>
          </w:tcPr>
          <w:p w:rsidR="00000000" w:rsidRDefault="00C241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  <w:r>
              <w:rPr>
                <w:rFonts w:ascii="Arial" w:hAnsi="Arial"/>
                <w:color w:val="000000"/>
                <w:sz w:val="16"/>
              </w:rPr>
              <w:t>5.430</w:t>
            </w:r>
          </w:p>
        </w:tc>
        <w:tc>
          <w:tcPr>
            <w:tcW w:w="1843" w:type="dxa"/>
          </w:tcPr>
          <w:p w:rsidR="00000000" w:rsidRDefault="00C24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108.671</w:t>
            </w:r>
          </w:p>
        </w:tc>
      </w:tr>
    </w:tbl>
    <w:p w:rsidR="00000000" w:rsidRDefault="00C2419E">
      <w:pPr>
        <w:rPr>
          <w:sz w:val="10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93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C24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 SU ARITMA TESİSİ</w:t>
            </w:r>
          </w:p>
          <w:p w:rsidR="00000000" w:rsidRDefault="00C2419E">
            <w:pPr>
              <w:pStyle w:val="Heading4"/>
            </w:pPr>
            <w:r>
              <w:t>WASTE WATER TREATMENT PLANT</w:t>
            </w:r>
          </w:p>
        </w:tc>
        <w:tc>
          <w:tcPr>
            <w:tcW w:w="2693" w:type="dxa"/>
          </w:tcPr>
          <w:p w:rsidR="00000000" w:rsidRDefault="00C2419E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1843" w:type="dxa"/>
          </w:tcPr>
          <w:p w:rsidR="00000000" w:rsidRDefault="00C241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396.286</w:t>
            </w:r>
          </w:p>
        </w:tc>
        <w:tc>
          <w:tcPr>
            <w:tcW w:w="1843" w:type="dxa"/>
          </w:tcPr>
          <w:p w:rsidR="00000000" w:rsidRDefault="00C24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337.040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C241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BİRA VE MEŞRUBAT PAZARLAMA A.Ş.</w:t>
            </w:r>
          </w:p>
        </w:tc>
        <w:tc>
          <w:tcPr>
            <w:tcW w:w="2410" w:type="dxa"/>
          </w:tcPr>
          <w:p w:rsidR="00000000" w:rsidRDefault="00C2419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268" w:type="dxa"/>
          </w:tcPr>
          <w:p w:rsidR="00000000" w:rsidRDefault="00C241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 OTOKONTROL A.Ş.</w:t>
            </w:r>
          </w:p>
        </w:tc>
        <w:tc>
          <w:tcPr>
            <w:tcW w:w="2410" w:type="dxa"/>
          </w:tcPr>
          <w:p w:rsidR="00000000" w:rsidRDefault="00C2419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268" w:type="dxa"/>
          </w:tcPr>
          <w:p w:rsidR="00000000" w:rsidRDefault="00C241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TAŞIMACILIK A.Ş.</w:t>
            </w:r>
          </w:p>
        </w:tc>
        <w:tc>
          <w:tcPr>
            <w:tcW w:w="2410" w:type="dxa"/>
          </w:tcPr>
          <w:p w:rsidR="00000000" w:rsidRDefault="00C2419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268" w:type="dxa"/>
          </w:tcPr>
          <w:p w:rsidR="00000000" w:rsidRDefault="00C241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C2419E">
      <w:pPr>
        <w:rPr>
          <w:rFonts w:ascii="Arial" w:hAnsi="Arial"/>
          <w:color w:val="FF0000"/>
          <w:sz w:val="16"/>
        </w:rPr>
      </w:pPr>
    </w:p>
    <w:p w:rsidR="00000000" w:rsidRDefault="00C2419E">
      <w:pPr>
        <w:rPr>
          <w:rFonts w:ascii="Arial" w:hAnsi="Arial"/>
          <w:color w:val="FF0000"/>
          <w:sz w:val="16"/>
        </w:rPr>
      </w:pPr>
    </w:p>
    <w:p w:rsidR="00000000" w:rsidRDefault="00C2419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241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</w:t>
            </w:r>
            <w:r>
              <w:rPr>
                <w:rFonts w:ascii="Arial" w:hAnsi="Arial"/>
                <w:b/>
                <w:color w:val="000000"/>
                <w:sz w:val="16"/>
              </w:rPr>
              <w:t>lyon TL)</w:t>
            </w:r>
          </w:p>
        </w:tc>
        <w:tc>
          <w:tcPr>
            <w:tcW w:w="241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24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TUBORG INTERNATIONAL A/S</w:t>
            </w:r>
          </w:p>
        </w:tc>
        <w:tc>
          <w:tcPr>
            <w:tcW w:w="1908" w:type="dxa"/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393.514</w:t>
            </w:r>
          </w:p>
        </w:tc>
        <w:tc>
          <w:tcPr>
            <w:tcW w:w="2410" w:type="dxa"/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908" w:type="dxa"/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1.933.651</w:t>
            </w:r>
          </w:p>
        </w:tc>
        <w:tc>
          <w:tcPr>
            <w:tcW w:w="2410" w:type="dxa"/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5.627.813</w:t>
            </w:r>
          </w:p>
        </w:tc>
        <w:tc>
          <w:tcPr>
            <w:tcW w:w="2410" w:type="dxa"/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C2419E">
      <w:pPr>
        <w:jc w:val="both"/>
        <w:rPr>
          <w:rFonts w:ascii="Arial" w:hAnsi="Arial"/>
          <w:sz w:val="18"/>
        </w:rPr>
      </w:pPr>
    </w:p>
    <w:p w:rsidR="00000000" w:rsidRDefault="00C2419E">
      <w:pPr>
        <w:jc w:val="both"/>
        <w:rPr>
          <w:rFonts w:ascii="Arial" w:hAnsi="Arial"/>
          <w:sz w:val="18"/>
        </w:rPr>
      </w:pPr>
    </w:p>
    <w:p w:rsidR="00000000" w:rsidRDefault="00C2419E">
      <w:pPr>
        <w:jc w:val="both"/>
        <w:rPr>
          <w:rFonts w:ascii="Arial" w:hAnsi="Arial"/>
          <w:sz w:val="18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17/04/2001 tarihi itibariyle başlıca ortakları</w:t>
            </w:r>
            <w:r>
              <w:rPr>
                <w:rFonts w:ascii="Arial" w:hAnsi="Arial"/>
                <w:b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April 17</w:t>
            </w:r>
            <w:r>
              <w:rPr>
                <w:rFonts w:ascii="Arial" w:hAnsi="Arial"/>
                <w:b/>
                <w:sz w:val="16"/>
                <w:vertAlign w:val="superscript"/>
              </w:rPr>
              <w:t>th</w:t>
            </w:r>
            <w:r>
              <w:rPr>
                <w:rFonts w:ascii="Arial" w:hAnsi="Arial"/>
                <w:b/>
                <w:sz w:val="16"/>
              </w:rPr>
              <w:t>, 2001,  are shown below.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</w:t>
            </w:r>
            <w:r>
              <w:rPr>
                <w:rFonts w:ascii="Arial" w:hAnsi="Arial"/>
                <w:sz w:val="16"/>
              </w:rPr>
              <w:t xml:space="preserve"> Ortaklar ,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1-YAŞAR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2.958.713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2.958.713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52.57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Kişiler,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1-SELÇUK YAŞAR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</w:t>
            </w:r>
            <w:r>
              <w:rPr>
                <w:rFonts w:ascii="Arial" w:hAnsi="Arial"/>
                <w:sz w:val="16"/>
              </w:rPr>
              <w:t xml:space="preserve"> Diğer Unvanlara Sahip Görevlerdeki Ortaklar,</w:t>
            </w:r>
          </w:p>
        </w:tc>
        <w:tc>
          <w:tcPr>
            <w:tcW w:w="1177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2419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Kişiler,</w:t>
            </w:r>
          </w:p>
        </w:tc>
        <w:tc>
          <w:tcPr>
            <w:tcW w:w="103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</w:t>
            </w:r>
            <w:r>
              <w:rPr>
                <w:rFonts w:ascii="Arial" w:hAnsi="Arial"/>
                <w:sz w:val="16"/>
              </w:rPr>
              <w:t>holders in subtitles (A), (B) or (C)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</w:t>
            </w:r>
            <w:r>
              <w:rPr>
                <w:rFonts w:ascii="Arial" w:hAnsi="Arial"/>
                <w:sz w:val="16"/>
              </w:rPr>
              <w:t>la Birlikte, (A) Alt Başlığında Belirtilen Tüzel Kişi Ortaklar ile Aynı Holding, Grup Yada Topluluk Bünyesinde Bulunan Tüzel Kişi Ortaklar,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</w:t>
            </w:r>
            <w:r>
              <w:rPr>
                <w:rFonts w:ascii="Arial" w:hAnsi="Arial"/>
                <w:sz w:val="16"/>
              </w:rPr>
              <w:t>oup or Conglomerate with the shareholders in subtitle (A)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DYO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341.046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341.046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</w:t>
            </w:r>
            <w:r>
              <w:rPr>
                <w:rFonts w:ascii="Arial" w:hAnsi="Arial"/>
                <w:sz w:val="16"/>
              </w:rPr>
              <w:t>r Ortaklar ve Halka Açık Kısım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Oranı </w:t>
            </w: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2.292.850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2.292.850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40.74</w:t>
            </w:r>
          </w:p>
        </w:tc>
      </w:tr>
    </w:tbl>
    <w:p w:rsidR="00000000" w:rsidRDefault="00C2419E">
      <w:pPr>
        <w:ind w:right="-1231"/>
        <w:rPr>
          <w:rFonts w:ascii="Arial" w:hAnsi="Arial"/>
          <w:sz w:val="16"/>
        </w:rPr>
      </w:pPr>
    </w:p>
    <w:p w:rsidR="00000000" w:rsidRDefault="00C2419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4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2419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              5.627.813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419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241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2419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19E"/>
    <w:rsid w:val="00C2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12FEF3-0D7E-4982-B092-3E29F1C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29"/>
      <w:jc w:val="center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2000-04-07T14:52:00Z</cp:lastPrinted>
  <dcterms:created xsi:type="dcterms:W3CDTF">2022-09-01T21:59:00Z</dcterms:created>
  <dcterms:modified xsi:type="dcterms:W3CDTF">2022-09-01T21:59:00Z</dcterms:modified>
</cp:coreProperties>
</file>