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pStyle w:val="Heading2"/>
            </w:pPr>
            <w:r>
              <w:t>YATAŞ YATAK VE YORGAN SANAYİ TİCARET A.Ş.</w:t>
            </w:r>
          </w:p>
        </w:tc>
      </w:tr>
    </w:tbl>
    <w:p w:rsidR="00000000" w:rsidRDefault="00895B1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25.09.1987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YATAK, YORGAN, HAVLU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(Mattress,Quilts and Towel)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</w:t>
            </w:r>
            <w:r>
              <w:rPr>
                <w:rFonts w:ascii="Arial" w:hAnsi="Arial"/>
                <w:b/>
                <w:color w:val="000000"/>
                <w:sz w:val="16"/>
              </w:rPr>
              <w:t>eral Manager)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ÖZTAŞKIN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REZZAN ÖZTAŞKIN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</w:t>
            </w:r>
            <w:r>
              <w:rPr>
                <w:rFonts w:ascii="Arial" w:hAnsi="Arial"/>
                <w:b/>
                <w:color w:val="000000"/>
                <w:sz w:val="16"/>
              </w:rPr>
              <w:t>FON NO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(352) 245 04 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(352) 245 04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/ 01.09.2002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İ</w:t>
            </w:r>
            <w:r>
              <w:rPr>
                <w:rFonts w:ascii="Arial" w:hAnsi="Arial"/>
                <w:color w:val="000000"/>
                <w:sz w:val="16"/>
              </w:rPr>
              <w:t>PLİK-İŞ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895B14">
            <w:pPr>
              <w:pStyle w:val="Heading1"/>
              <w:rPr>
                <w:color w:val="auto"/>
              </w:rPr>
            </w:pPr>
            <w:r>
              <w:t xml:space="preserve"> </w:t>
            </w:r>
            <w:r>
              <w:rPr>
                <w:color w:val="auto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895B14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2.430.000.000.000.-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</w:t>
            </w:r>
            <w:r>
              <w:rPr>
                <w:rFonts w:ascii="Arial TUR" w:hAnsi="Arial TUR"/>
                <w:b/>
                <w:color w:val="000000"/>
                <w:sz w:val="16"/>
              </w:rPr>
              <w:t>M GÖRDÜĞÜ PAZAR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p w:rsidR="00000000" w:rsidRDefault="00895B1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79"/>
        </w:trPr>
        <w:tc>
          <w:tcPr>
            <w:tcW w:w="4105" w:type="dxa"/>
            <w:vAlign w:val="center"/>
          </w:tcPr>
          <w:p w:rsidR="00000000" w:rsidRDefault="00895B1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  <w:vAlign w:val="center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vAlign w:val="center"/>
          </w:tcPr>
          <w:p w:rsidR="00000000" w:rsidRDefault="00895B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95B1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895B1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YATAK (AD</w:t>
            </w:r>
            <w:r>
              <w:rPr>
                <w:rFonts w:ascii="Arial TUR" w:hAnsi="Arial TUR"/>
                <w:b/>
                <w:sz w:val="16"/>
              </w:rPr>
              <w:t>ET)</w:t>
            </w:r>
          </w:p>
        </w:tc>
        <w:tc>
          <w:tcPr>
            <w:tcW w:w="806" w:type="dxa"/>
          </w:tcPr>
          <w:p w:rsidR="00000000" w:rsidRDefault="00895B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95B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95B1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YORGAN (ADET)</w:t>
            </w:r>
          </w:p>
        </w:tc>
        <w:tc>
          <w:tcPr>
            <w:tcW w:w="818" w:type="dxa"/>
          </w:tcPr>
          <w:p w:rsidR="00000000" w:rsidRDefault="00895B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95B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95B1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(TON)</w:t>
            </w:r>
          </w:p>
        </w:tc>
        <w:tc>
          <w:tcPr>
            <w:tcW w:w="818" w:type="dxa"/>
          </w:tcPr>
          <w:p w:rsidR="00000000" w:rsidRDefault="00895B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95B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000000" w:rsidRDefault="00895B1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MATRESS (PCS)</w:t>
            </w:r>
          </w:p>
        </w:tc>
        <w:tc>
          <w:tcPr>
            <w:tcW w:w="806" w:type="dxa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95B1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QUILT (PCS)</w:t>
            </w:r>
          </w:p>
        </w:tc>
        <w:tc>
          <w:tcPr>
            <w:tcW w:w="818" w:type="dxa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95B1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TOWEL (TONS)</w:t>
            </w:r>
          </w:p>
        </w:tc>
        <w:tc>
          <w:tcPr>
            <w:tcW w:w="818" w:type="dxa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709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  <w:vAlign w:val="center"/>
          </w:tcPr>
          <w:p w:rsidR="00000000" w:rsidRDefault="00895B14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335.297</w:t>
            </w:r>
          </w:p>
        </w:tc>
        <w:tc>
          <w:tcPr>
            <w:tcW w:w="806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  <w:vAlign w:val="center"/>
          </w:tcPr>
          <w:p w:rsidR="00000000" w:rsidRDefault="00895B1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156.446</w:t>
            </w:r>
          </w:p>
        </w:tc>
        <w:tc>
          <w:tcPr>
            <w:tcW w:w="818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08" w:type="dxa"/>
            <w:vAlign w:val="center"/>
          </w:tcPr>
          <w:p w:rsidR="00000000" w:rsidRDefault="00895B14">
            <w:pPr>
              <w:ind w:right="-7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1.220</w:t>
            </w:r>
          </w:p>
        </w:tc>
        <w:tc>
          <w:tcPr>
            <w:tcW w:w="818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9"/>
        </w:trPr>
        <w:tc>
          <w:tcPr>
            <w:tcW w:w="709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  <w:vAlign w:val="center"/>
          </w:tcPr>
          <w:p w:rsidR="00000000" w:rsidRDefault="00895B14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407.702</w:t>
            </w:r>
          </w:p>
        </w:tc>
        <w:tc>
          <w:tcPr>
            <w:tcW w:w="806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90" w:type="dxa"/>
            <w:vAlign w:val="center"/>
          </w:tcPr>
          <w:p w:rsidR="00000000" w:rsidRDefault="00895B1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147.939</w:t>
            </w:r>
          </w:p>
        </w:tc>
        <w:tc>
          <w:tcPr>
            <w:tcW w:w="818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08" w:type="dxa"/>
            <w:vAlign w:val="center"/>
          </w:tcPr>
          <w:p w:rsidR="00000000" w:rsidRDefault="00895B14">
            <w:pPr>
              <w:ind w:right="-7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1.165</w:t>
            </w:r>
          </w:p>
        </w:tc>
        <w:tc>
          <w:tcPr>
            <w:tcW w:w="818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895B1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95B1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r>
        <w:rPr>
          <w:rFonts w:ascii="Arial" w:hAnsi="Arial"/>
          <w:i/>
          <w:sz w:val="16"/>
        </w:rPr>
        <w:t>Capacity Utilization Rate</w:t>
      </w:r>
    </w:p>
    <w:p w:rsidR="00000000" w:rsidRDefault="00895B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4105" w:type="dxa"/>
            <w:vAlign w:val="center"/>
          </w:tcPr>
          <w:p w:rsidR="00000000" w:rsidRDefault="00895B1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vAlign w:val="center"/>
          </w:tcPr>
          <w:p w:rsidR="00000000" w:rsidRDefault="00895B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95B1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709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895B1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YATAK (ADET)</w:t>
            </w:r>
          </w:p>
        </w:tc>
        <w:tc>
          <w:tcPr>
            <w:tcW w:w="1990" w:type="dxa"/>
            <w:vAlign w:val="center"/>
          </w:tcPr>
          <w:p w:rsidR="00000000" w:rsidRDefault="00895B1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YORGAN (ADET)</w:t>
            </w:r>
          </w:p>
        </w:tc>
        <w:tc>
          <w:tcPr>
            <w:tcW w:w="1908" w:type="dxa"/>
            <w:vAlign w:val="center"/>
          </w:tcPr>
          <w:p w:rsidR="00000000" w:rsidRDefault="00895B1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709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000000" w:rsidRDefault="00895B1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MATRESS (PCS)</w:t>
            </w:r>
          </w:p>
        </w:tc>
        <w:tc>
          <w:tcPr>
            <w:tcW w:w="1990" w:type="dxa"/>
            <w:vAlign w:val="center"/>
          </w:tcPr>
          <w:p w:rsidR="00000000" w:rsidRDefault="00895B1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QUILT (PCS)</w:t>
            </w:r>
          </w:p>
        </w:tc>
        <w:tc>
          <w:tcPr>
            <w:tcW w:w="1908" w:type="dxa"/>
            <w:vAlign w:val="center"/>
          </w:tcPr>
          <w:p w:rsidR="00000000" w:rsidRDefault="00895B1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WEL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709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  <w:vAlign w:val="center"/>
          </w:tcPr>
          <w:p w:rsidR="00000000" w:rsidRDefault="00895B14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324.034</w:t>
            </w:r>
          </w:p>
        </w:tc>
        <w:tc>
          <w:tcPr>
            <w:tcW w:w="1990" w:type="dxa"/>
            <w:vAlign w:val="center"/>
          </w:tcPr>
          <w:p w:rsidR="00000000" w:rsidRDefault="00895B14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167.838</w:t>
            </w:r>
          </w:p>
        </w:tc>
        <w:tc>
          <w:tcPr>
            <w:tcW w:w="1908" w:type="dxa"/>
            <w:vAlign w:val="center"/>
          </w:tcPr>
          <w:p w:rsidR="00000000" w:rsidRDefault="00895B14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709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  <w:vAlign w:val="center"/>
          </w:tcPr>
          <w:p w:rsidR="00000000" w:rsidRDefault="00895B14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410.589</w:t>
            </w:r>
          </w:p>
        </w:tc>
        <w:tc>
          <w:tcPr>
            <w:tcW w:w="1990" w:type="dxa"/>
            <w:vAlign w:val="center"/>
          </w:tcPr>
          <w:p w:rsidR="00000000" w:rsidRDefault="00895B14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170.619</w:t>
            </w:r>
          </w:p>
        </w:tc>
        <w:tc>
          <w:tcPr>
            <w:tcW w:w="1908" w:type="dxa"/>
            <w:vAlign w:val="center"/>
          </w:tcPr>
          <w:p w:rsidR="00000000" w:rsidRDefault="00895B14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1.249</w:t>
            </w:r>
          </w:p>
        </w:tc>
      </w:tr>
    </w:tbl>
    <w:p w:rsidR="00000000" w:rsidRDefault="00895B14">
      <w:pPr>
        <w:rPr>
          <w:rFonts w:ascii="Arial" w:hAnsi="Arial"/>
          <w:sz w:val="16"/>
        </w:rPr>
      </w:pPr>
    </w:p>
    <w:p w:rsidR="00000000" w:rsidRDefault="00895B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B1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B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895B1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9"/>
        <w:gridCol w:w="1985"/>
        <w:gridCol w:w="2126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895B1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895B1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895B1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895B1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68"/>
        </w:trPr>
        <w:tc>
          <w:tcPr>
            <w:tcW w:w="589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85" w:type="dxa"/>
            <w:vAlign w:val="center"/>
          </w:tcPr>
          <w:p w:rsidR="00000000" w:rsidRDefault="00895B1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3.446.713.608.000.- TL</w:t>
            </w:r>
          </w:p>
          <w:p w:rsidR="00000000" w:rsidRDefault="00895B1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8.465.904.- US$</w:t>
            </w:r>
          </w:p>
        </w:tc>
        <w:tc>
          <w:tcPr>
            <w:tcW w:w="2126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2126" w:type="dxa"/>
            <w:vAlign w:val="center"/>
          </w:tcPr>
          <w:p w:rsidR="00000000" w:rsidRDefault="00895B1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5.149.019.000.000.- TL 12.676.000.-</w:t>
            </w:r>
            <w:r>
              <w:rPr>
                <w:rFonts w:ascii="Arial" w:hAnsi="Arial"/>
                <w:color w:val="000000"/>
                <w:sz w:val="16"/>
              </w:rPr>
              <w:t xml:space="preserve"> US$</w:t>
            </w:r>
          </w:p>
        </w:tc>
        <w:tc>
          <w:tcPr>
            <w:tcW w:w="2126" w:type="dxa"/>
            <w:vAlign w:val="center"/>
          </w:tcPr>
          <w:p w:rsidR="00000000" w:rsidRDefault="00895B1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69"/>
        </w:trPr>
        <w:tc>
          <w:tcPr>
            <w:tcW w:w="589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5" w:type="dxa"/>
            <w:vAlign w:val="center"/>
          </w:tcPr>
          <w:p w:rsidR="00000000" w:rsidRDefault="00895B1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8.220.151.168.000.- TL</w:t>
            </w:r>
          </w:p>
          <w:p w:rsidR="00000000" w:rsidRDefault="00895B1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13.654.736.- US$</w:t>
            </w:r>
          </w:p>
        </w:tc>
        <w:tc>
          <w:tcPr>
            <w:tcW w:w="2126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2126" w:type="dxa"/>
            <w:vAlign w:val="center"/>
          </w:tcPr>
          <w:p w:rsidR="00000000" w:rsidRDefault="00895B1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7.440.090.000.000.- TL</w:t>
            </w:r>
          </w:p>
          <w:p w:rsidR="00000000" w:rsidRDefault="00895B1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12.368.000.- US$</w:t>
            </w:r>
          </w:p>
        </w:tc>
        <w:tc>
          <w:tcPr>
            <w:tcW w:w="2126" w:type="dxa"/>
            <w:vAlign w:val="center"/>
          </w:tcPr>
          <w:p w:rsidR="00000000" w:rsidRDefault="00895B1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</w:tbl>
    <w:p w:rsidR="00000000" w:rsidRDefault="00895B14">
      <w:pPr>
        <w:rPr>
          <w:rFonts w:ascii="Arial" w:hAnsi="Arial"/>
          <w:color w:val="FF0000"/>
          <w:sz w:val="16"/>
        </w:rPr>
      </w:pPr>
    </w:p>
    <w:p w:rsidR="00000000" w:rsidRDefault="00895B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95B1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95B1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95B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95B1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2244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895B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44" w:type="dxa"/>
            <w:vAlign w:val="center"/>
          </w:tcPr>
          <w:p w:rsidR="00000000" w:rsidRDefault="00895B1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vAlign w:val="center"/>
          </w:tcPr>
          <w:p w:rsidR="00000000" w:rsidRDefault="00895B1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vAlign w:val="center"/>
          </w:tcPr>
          <w:p w:rsidR="00000000" w:rsidRDefault="00895B1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895B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44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44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93"/>
        </w:trPr>
        <w:tc>
          <w:tcPr>
            <w:tcW w:w="2552" w:type="dxa"/>
            <w:vAlign w:val="center"/>
          </w:tcPr>
          <w:p w:rsidR="00000000" w:rsidRDefault="00895B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YATAK FABRİKASI</w:t>
            </w:r>
          </w:p>
          <w:p w:rsidR="00000000" w:rsidRDefault="00895B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</w:t>
            </w:r>
            <w:r>
              <w:rPr>
                <w:rFonts w:ascii="Arial" w:hAnsi="Arial"/>
                <w:sz w:val="16"/>
              </w:rPr>
              <w:t>TRESS FABRIC</w:t>
            </w:r>
          </w:p>
        </w:tc>
        <w:tc>
          <w:tcPr>
            <w:tcW w:w="2244" w:type="dxa"/>
            <w:vAlign w:val="center"/>
          </w:tcPr>
          <w:p w:rsidR="00000000" w:rsidRDefault="00895B1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22.04.1998 – 21.04.2001</w:t>
            </w:r>
          </w:p>
        </w:tc>
        <w:tc>
          <w:tcPr>
            <w:tcW w:w="2209" w:type="dxa"/>
            <w:vAlign w:val="center"/>
          </w:tcPr>
          <w:p w:rsidR="00000000" w:rsidRDefault="00895B14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</w:t>
            </w:r>
          </w:p>
        </w:tc>
        <w:tc>
          <w:tcPr>
            <w:tcW w:w="1843" w:type="dxa"/>
            <w:vAlign w:val="center"/>
          </w:tcPr>
          <w:p w:rsidR="00000000" w:rsidRDefault="00895B14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1.500.664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9"/>
        </w:trPr>
        <w:tc>
          <w:tcPr>
            <w:tcW w:w="2552" w:type="dxa"/>
            <w:vAlign w:val="center"/>
          </w:tcPr>
          <w:p w:rsidR="00000000" w:rsidRDefault="00895B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OTOMASYONU</w:t>
            </w:r>
          </w:p>
          <w:p w:rsidR="00000000" w:rsidRDefault="00895B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COMPUTER OTOMATION</w:t>
            </w:r>
          </w:p>
        </w:tc>
        <w:tc>
          <w:tcPr>
            <w:tcW w:w="2244" w:type="dxa"/>
            <w:vAlign w:val="center"/>
          </w:tcPr>
          <w:p w:rsidR="00000000" w:rsidRDefault="00895B1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01.11.2000 – 01.11.2002</w:t>
            </w:r>
          </w:p>
        </w:tc>
        <w:tc>
          <w:tcPr>
            <w:tcW w:w="2209" w:type="dxa"/>
            <w:vAlign w:val="center"/>
          </w:tcPr>
          <w:p w:rsidR="00000000" w:rsidRDefault="00895B14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1843" w:type="dxa"/>
            <w:vAlign w:val="center"/>
          </w:tcPr>
          <w:p w:rsidR="00000000" w:rsidRDefault="00895B14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67.705</w:t>
            </w:r>
          </w:p>
        </w:tc>
      </w:tr>
    </w:tbl>
    <w:p w:rsidR="00000000" w:rsidRDefault="00895B14">
      <w:pPr>
        <w:rPr>
          <w:rFonts w:ascii="Arial" w:hAnsi="Arial"/>
          <w:sz w:val="16"/>
        </w:rPr>
      </w:pPr>
    </w:p>
    <w:p w:rsidR="00000000" w:rsidRDefault="00895B1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B1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B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</w:t>
            </w:r>
            <w:r>
              <w:rPr>
                <w:rFonts w:ascii="Arial" w:hAnsi="Arial"/>
                <w:i/>
                <w:sz w:val="16"/>
              </w:rPr>
              <w:t>rticipations and  its portion in their  equity capital are shown below.</w:t>
            </w:r>
          </w:p>
        </w:tc>
      </w:tr>
    </w:tbl>
    <w:p w:rsidR="00000000" w:rsidRDefault="00895B1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vAlign w:val="center"/>
          </w:tcPr>
          <w:p w:rsidR="00000000" w:rsidRDefault="00895B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vAlign w:val="center"/>
          </w:tcPr>
          <w:p w:rsidR="00000000" w:rsidRDefault="00895B1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  <w:vAlign w:val="center"/>
          </w:tcPr>
          <w:p w:rsidR="00000000" w:rsidRDefault="00895B1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vAlign w:val="center"/>
          </w:tcPr>
          <w:p w:rsidR="00000000" w:rsidRDefault="00895B1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vAlign w:val="center"/>
          </w:tcPr>
          <w:p w:rsidR="00000000" w:rsidRDefault="00895B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SERBEST BÖLGE A.Ş.</w:t>
            </w:r>
          </w:p>
        </w:tc>
        <w:tc>
          <w:tcPr>
            <w:tcW w:w="2299" w:type="dxa"/>
            <w:vAlign w:val="center"/>
          </w:tcPr>
          <w:p w:rsidR="00000000" w:rsidRDefault="00895B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2342" w:type="dxa"/>
            <w:vAlign w:val="center"/>
          </w:tcPr>
          <w:p w:rsidR="00000000" w:rsidRDefault="00895B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895B14">
      <w:pPr>
        <w:rPr>
          <w:rFonts w:ascii="Arial" w:hAnsi="Arial"/>
          <w:color w:val="FF0000"/>
          <w:sz w:val="16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B1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Şirket'in 31</w:t>
            </w:r>
            <w:r>
              <w:rPr>
                <w:rFonts w:ascii="Arial" w:hAnsi="Arial"/>
                <w:b/>
                <w:sz w:val="16"/>
              </w:rPr>
              <w:t xml:space="preserve">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5B1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95B1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  are shown below.</w:t>
            </w:r>
          </w:p>
        </w:tc>
      </w:tr>
    </w:tbl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B1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</w:t>
            </w:r>
            <w:r>
              <w:rPr>
                <w:rFonts w:ascii="Arial" w:hAnsi="Arial"/>
                <w:sz w:val="16"/>
              </w:rPr>
              <w:t xml:space="preserve">Az %10'una Sahip Gerçek ve Tüzel Kişi Ortaklar </w:t>
            </w:r>
          </w:p>
        </w:tc>
        <w:tc>
          <w:tcPr>
            <w:tcW w:w="1134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YILMAZ ÖZTAŞKIN  YÖN.KUR.BŞK.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747.919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HAKKI ALTOP            YÖN KUR.ÜYESİ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267.300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YAVUZ ALTOP           YÖN.KUR.ÜYESİ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244.944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1.260.163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51,86</w:t>
            </w:r>
          </w:p>
        </w:tc>
      </w:tr>
    </w:tbl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</w:t>
            </w:r>
            <w:r>
              <w:rPr>
                <w:rFonts w:ascii="Arial" w:hAnsi="Arial"/>
                <w:sz w:val="16"/>
              </w:rPr>
              <w:t xml:space="preserve">ibi Kişiler </w:t>
            </w:r>
          </w:p>
        </w:tc>
        <w:tc>
          <w:tcPr>
            <w:tcW w:w="1134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95B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REZZAN ÖZTAŞKIN  YÖN.KUR.Ü</w:t>
            </w:r>
            <w:r>
              <w:rPr>
                <w:rFonts w:ascii="Arial" w:hAnsi="Arial"/>
                <w:sz w:val="16"/>
              </w:rPr>
              <w:t>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121.490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OSMAN ALTOP          YÖN.KUR.ÜYESİ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61.236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182.726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7,52</w:t>
            </w:r>
          </w:p>
        </w:tc>
      </w:tr>
    </w:tbl>
    <w:p w:rsidR="00000000" w:rsidRDefault="00895B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</w:t>
            </w:r>
            <w:r>
              <w:rPr>
                <w:rFonts w:ascii="Arial" w:hAnsi="Arial"/>
                <w:sz w:val="16"/>
              </w:rPr>
              <w:t>areholders who are working for the company as general manager, assistant general manager, director etc.</w:t>
            </w:r>
          </w:p>
        </w:tc>
      </w:tr>
    </w:tbl>
    <w:p w:rsidR="00000000" w:rsidRDefault="00895B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95B14">
      <w:pPr>
        <w:tabs>
          <w:tab w:val="left" w:pos="567"/>
          <w:tab w:val="left" w:pos="993"/>
          <w:tab w:val="left" w:pos="1702"/>
          <w:tab w:val="center" w:pos="1985"/>
        </w:tabs>
        <w:ind w:right="-51"/>
        <w:rPr>
          <w:rFonts w:ascii="Arial" w:hAnsi="Arial"/>
          <w:sz w:val="16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>D</w:t>
      </w:r>
      <w:r>
        <w:rPr>
          <w:rFonts w:ascii="Arial" w:hAnsi="Arial"/>
          <w:sz w:val="16"/>
        </w:rPr>
        <w:t xml:space="preserve">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95B1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95B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MUAMMER ÖZTAŞKIN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121.491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CANAN ÖZTAŞKIN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121.491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TÜRKAN KULKULOĞLU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125.490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368.472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15,16</w:t>
            </w:r>
          </w:p>
        </w:tc>
      </w:tr>
    </w:tbl>
    <w:p w:rsidR="00000000" w:rsidRDefault="00895B1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B1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</w:t>
            </w:r>
            <w:r>
              <w:rPr>
                <w:rFonts w:ascii="Arial" w:hAnsi="Arial"/>
                <w:sz w:val="16"/>
              </w:rPr>
              <w:t xml:space="preserve">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</w:t>
            </w:r>
            <w:r>
              <w:rPr>
                <w:rFonts w:ascii="Arial" w:hAnsi="Arial"/>
                <w:sz w:val="16"/>
              </w:rPr>
              <w:t>t of the same Holding, Group or Conglomerate with the shareholders in subtitle (A)</w:t>
            </w:r>
          </w:p>
        </w:tc>
      </w:tr>
    </w:tbl>
    <w:p w:rsidR="00000000" w:rsidRDefault="00895B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95B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5B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</w:t>
            </w:r>
            <w:r>
              <w:rPr>
                <w:rFonts w:ascii="Arial" w:hAnsi="Arial"/>
                <w:sz w:val="16"/>
              </w:rPr>
              <w:t>ther shareholders and publicly owned shares (free floating)</w:t>
            </w:r>
          </w:p>
        </w:tc>
      </w:tr>
    </w:tbl>
    <w:p w:rsidR="00000000" w:rsidRDefault="00895B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TAHMİNİ 300 KİŞİ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618.639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618.639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25,46</w:t>
            </w:r>
          </w:p>
        </w:tc>
      </w:tr>
    </w:tbl>
    <w:p w:rsidR="00000000" w:rsidRDefault="00895B14">
      <w:pPr>
        <w:ind w:right="-1231"/>
        <w:rPr>
          <w:rFonts w:ascii="Arial" w:hAnsi="Arial"/>
          <w:sz w:val="16"/>
        </w:rPr>
      </w:pPr>
    </w:p>
    <w:p w:rsidR="00000000" w:rsidRDefault="00895B1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</w:t>
            </w:r>
            <w:r>
              <w:rPr>
                <w:rFonts w:ascii="Arial" w:hAnsi="Arial"/>
                <w:sz w:val="16"/>
              </w:rPr>
              <w:t>ENEL TOPLAM</w:t>
            </w:r>
          </w:p>
        </w:tc>
        <w:tc>
          <w:tcPr>
            <w:tcW w:w="1134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B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95B1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2.430.000.000.000.-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895B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95B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5B14"/>
    <w:rsid w:val="0089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E431D-939B-4D95-ADAE-78665847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2001-04-10T13:16:00Z</cp:lastPrinted>
  <dcterms:created xsi:type="dcterms:W3CDTF">2022-09-01T21:59:00Z</dcterms:created>
  <dcterms:modified xsi:type="dcterms:W3CDTF">2022-09-01T21:59:00Z</dcterms:modified>
</cp:coreProperties>
</file>