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E61D3">
      <w:pPr>
        <w:jc w:val="center"/>
        <w:rPr>
          <w:rFonts w:ascii="Arial" w:hAnsi="Arial"/>
          <w:sz w:val="28"/>
        </w:rPr>
      </w:pPr>
      <w:r>
        <w:rPr>
          <w:rFonts w:ascii="Arial" w:hAnsi="Arial"/>
          <w:b/>
          <w:color w:val="000000"/>
          <w:sz w:val="28"/>
        </w:rPr>
        <w:t>AKÇANSA ÇİMENTO SANAYİ VE TİCARET A.Ş.</w:t>
      </w:r>
    </w:p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2"/>
        <w:gridCol w:w="142"/>
        <w:gridCol w:w="67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17.09.1974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ÇİMENTO-KLINKER-HAZIR BETON ÜRETİMİ SATIŞI VE ESAS MUKAVELEDE YAZILI DİĞER İŞLER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BAĞDATLIOĞLU İŞ MERK</w:t>
            </w:r>
            <w:r>
              <w:rPr>
                <w:rFonts w:ascii="Arial" w:hAnsi="Arial"/>
                <w:color w:val="000000"/>
                <w:sz w:val="16"/>
              </w:rPr>
              <w:t>EZİ KAYA SULTAN SOKAK NO:97 KAT:5-8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KOZYATAĞI 81090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OKAN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KAMIŞLI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PAUL  VANFRACHEM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BERNA</w:t>
            </w:r>
            <w:r>
              <w:rPr>
                <w:rFonts w:ascii="Arial" w:hAnsi="Arial"/>
                <w:color w:val="000000"/>
                <w:sz w:val="16"/>
              </w:rPr>
              <w:t xml:space="preserve">RD GHINS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ENGİN TUNÇAY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HAZIM KANTARCI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PIERRE MELLEN   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VASFİ PEKİN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ALBERT S</w:t>
            </w:r>
            <w:r>
              <w:rPr>
                <w:rFonts w:ascii="Arial" w:hAnsi="Arial"/>
                <w:color w:val="000000"/>
                <w:sz w:val="16"/>
              </w:rPr>
              <w:t xml:space="preserve">CHEUER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0 216 571 30 00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0.216 571 30 31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KAPSAM  İÇİ  /  </w:t>
            </w:r>
            <w:r>
              <w:rPr>
                <w:rFonts w:ascii="Arial" w:hAnsi="Arial"/>
                <w:i/>
                <w:color w:val="000000"/>
                <w:sz w:val="16"/>
              </w:rPr>
              <w:t>BLUE COLLAR</w:t>
            </w:r>
            <w:r>
              <w:rPr>
                <w:rFonts w:ascii="Arial" w:hAnsi="Arial"/>
                <w:color w:val="000000"/>
                <w:sz w:val="16"/>
              </w:rPr>
              <w:t xml:space="preserve">    :  481</w:t>
            </w:r>
          </w:p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KAPSAM DIŞI /  </w:t>
            </w:r>
            <w:r>
              <w:rPr>
                <w:rFonts w:ascii="Arial" w:hAnsi="Arial"/>
                <w:i/>
                <w:color w:val="000000"/>
                <w:sz w:val="16"/>
              </w:rPr>
              <w:t>WHITE COLLAR</w:t>
            </w:r>
            <w:r>
              <w:rPr>
                <w:rFonts w:ascii="Arial" w:hAnsi="Arial"/>
                <w:color w:val="000000"/>
                <w:sz w:val="16"/>
              </w:rPr>
              <w:t xml:space="preserve"> :  423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01/01/2000-31/12/2001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pStyle w:val="Heading1"/>
            </w:pPr>
            <w: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38.051.573.204.000.-TL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MARKET</w:t>
            </w:r>
          </w:p>
        </w:tc>
      </w:tr>
    </w:tbl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7E61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</w:t>
            </w:r>
            <w:r>
              <w:rPr>
                <w:rFonts w:ascii="Arial" w:hAnsi="Arial"/>
                <w:sz w:val="16"/>
              </w:rPr>
              <w:t>ri ile üretim bilgileri aşağıda gösterilmiştir.</w:t>
            </w:r>
          </w:p>
        </w:tc>
        <w:tc>
          <w:tcPr>
            <w:tcW w:w="1121" w:type="dxa"/>
          </w:tcPr>
          <w:p w:rsidR="00000000" w:rsidRDefault="007E61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7E61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8"/>
        <w:gridCol w:w="1336"/>
        <w:gridCol w:w="1421"/>
        <w:gridCol w:w="1283"/>
        <w:gridCol w:w="1598"/>
        <w:gridCol w:w="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61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8" w:type="dxa"/>
          </w:tcPr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36" w:type="dxa"/>
          </w:tcPr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21" w:type="dxa"/>
          </w:tcPr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83" w:type="dxa"/>
          </w:tcPr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8" w:type="dxa"/>
          </w:tcPr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M3</w:t>
            </w:r>
          </w:p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42" w:type="dxa"/>
          </w:tcPr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8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CEMENT </w:t>
            </w:r>
          </w:p>
        </w:tc>
        <w:tc>
          <w:tcPr>
            <w:tcW w:w="1336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7E61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421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CLINKER</w:t>
            </w:r>
          </w:p>
        </w:tc>
        <w:tc>
          <w:tcPr>
            <w:tcW w:w="1283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</w:t>
            </w:r>
          </w:p>
          <w:p w:rsidR="00000000" w:rsidRDefault="007E61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598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READY</w:t>
            </w:r>
            <w:r>
              <w:rPr>
                <w:rFonts w:ascii="Arial" w:hAnsi="Arial"/>
                <w:b/>
                <w:sz w:val="16"/>
              </w:rPr>
              <w:t xml:space="preserve"> MİXED CONCRETE</w:t>
            </w:r>
          </w:p>
        </w:tc>
        <w:tc>
          <w:tcPr>
            <w:tcW w:w="842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</w:t>
            </w:r>
          </w:p>
          <w:p w:rsidR="00000000" w:rsidRDefault="007E61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61D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8" w:type="dxa"/>
          </w:tcPr>
          <w:p w:rsidR="00000000" w:rsidRDefault="007E61D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4,325,140</w:t>
            </w:r>
          </w:p>
        </w:tc>
        <w:tc>
          <w:tcPr>
            <w:tcW w:w="1336" w:type="dxa"/>
          </w:tcPr>
          <w:p w:rsidR="00000000" w:rsidRDefault="007E61D3">
            <w:pPr>
              <w:ind w:right="601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TAM</w:t>
            </w:r>
          </w:p>
        </w:tc>
        <w:tc>
          <w:tcPr>
            <w:tcW w:w="1421" w:type="dxa"/>
          </w:tcPr>
          <w:p w:rsidR="00000000" w:rsidRDefault="007E61D3">
            <w:pPr>
              <w:ind w:right="282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3,745,000</w:t>
            </w:r>
          </w:p>
        </w:tc>
        <w:tc>
          <w:tcPr>
            <w:tcW w:w="1283" w:type="dxa"/>
          </w:tcPr>
          <w:p w:rsidR="00000000" w:rsidRDefault="007E61D3">
            <w:pPr>
              <w:ind w:right="601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TAM</w:t>
            </w:r>
          </w:p>
        </w:tc>
        <w:tc>
          <w:tcPr>
            <w:tcW w:w="1598" w:type="dxa"/>
          </w:tcPr>
          <w:p w:rsidR="00000000" w:rsidRDefault="007E61D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2,216,539</w:t>
            </w:r>
          </w:p>
        </w:tc>
        <w:tc>
          <w:tcPr>
            <w:tcW w:w="842" w:type="dxa"/>
          </w:tcPr>
          <w:p w:rsidR="00000000" w:rsidRDefault="007E61D3">
            <w:pPr>
              <w:tabs>
                <w:tab w:val="left" w:pos="451"/>
              </w:tabs>
              <w:ind w:right="175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TAM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61D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8" w:type="dxa"/>
          </w:tcPr>
          <w:p w:rsidR="00000000" w:rsidRDefault="007E61D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3,070,305</w:t>
            </w:r>
          </w:p>
        </w:tc>
        <w:tc>
          <w:tcPr>
            <w:tcW w:w="1336" w:type="dxa"/>
          </w:tcPr>
          <w:p w:rsidR="00000000" w:rsidRDefault="007E61D3">
            <w:pPr>
              <w:ind w:right="601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TAM</w:t>
            </w:r>
          </w:p>
        </w:tc>
        <w:tc>
          <w:tcPr>
            <w:tcW w:w="1421" w:type="dxa"/>
          </w:tcPr>
          <w:p w:rsidR="00000000" w:rsidRDefault="007E61D3">
            <w:pPr>
              <w:ind w:right="282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3,624,700</w:t>
            </w:r>
          </w:p>
        </w:tc>
        <w:tc>
          <w:tcPr>
            <w:tcW w:w="1283" w:type="dxa"/>
          </w:tcPr>
          <w:p w:rsidR="00000000" w:rsidRDefault="007E61D3">
            <w:pPr>
              <w:ind w:right="601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TAM</w:t>
            </w:r>
          </w:p>
        </w:tc>
        <w:tc>
          <w:tcPr>
            <w:tcW w:w="1598" w:type="dxa"/>
          </w:tcPr>
          <w:p w:rsidR="00000000" w:rsidRDefault="007E61D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1,327,854</w:t>
            </w:r>
          </w:p>
        </w:tc>
        <w:tc>
          <w:tcPr>
            <w:tcW w:w="842" w:type="dxa"/>
          </w:tcPr>
          <w:p w:rsidR="00000000" w:rsidRDefault="007E61D3">
            <w:pPr>
              <w:tabs>
                <w:tab w:val="left" w:pos="451"/>
              </w:tabs>
              <w:ind w:right="175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TAM</w:t>
            </w:r>
          </w:p>
        </w:tc>
      </w:tr>
    </w:tbl>
    <w:p w:rsidR="00000000" w:rsidRDefault="007E61D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E61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7E61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21" w:type="dxa"/>
          </w:tcPr>
          <w:p w:rsidR="00000000" w:rsidRDefault="007E61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7E61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32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1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2332" w:type="dxa"/>
          </w:tcPr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3870" w:type="dxa"/>
          </w:tcPr>
          <w:p w:rsidR="00000000" w:rsidRDefault="007E61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CEMENT</w:t>
            </w:r>
          </w:p>
        </w:tc>
        <w:tc>
          <w:tcPr>
            <w:tcW w:w="2332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CLINKER</w:t>
            </w:r>
          </w:p>
        </w:tc>
        <w:tc>
          <w:tcPr>
            <w:tcW w:w="3870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READY MİXED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1D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E61D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3,665,511</w:t>
            </w:r>
          </w:p>
        </w:tc>
        <w:tc>
          <w:tcPr>
            <w:tcW w:w="2332" w:type="dxa"/>
          </w:tcPr>
          <w:p w:rsidR="00000000" w:rsidRDefault="007E61D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225,943</w:t>
            </w:r>
          </w:p>
        </w:tc>
        <w:tc>
          <w:tcPr>
            <w:tcW w:w="3870" w:type="dxa"/>
          </w:tcPr>
          <w:p w:rsidR="00000000" w:rsidRDefault="007E61D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2,216,536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1D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E61D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2,827,311</w:t>
            </w:r>
          </w:p>
        </w:tc>
        <w:tc>
          <w:tcPr>
            <w:tcW w:w="2332" w:type="dxa"/>
          </w:tcPr>
          <w:p w:rsidR="00000000" w:rsidRDefault="007E61D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762,608</w:t>
            </w:r>
          </w:p>
        </w:tc>
        <w:tc>
          <w:tcPr>
            <w:tcW w:w="3870" w:type="dxa"/>
          </w:tcPr>
          <w:p w:rsidR="00000000" w:rsidRDefault="007E61D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1,327,854</w:t>
            </w:r>
          </w:p>
        </w:tc>
      </w:tr>
    </w:tbl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7E61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21" w:type="dxa"/>
          </w:tcPr>
          <w:p w:rsidR="00000000" w:rsidRDefault="007E61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7E61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698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(MİLYONTL)</w:t>
            </w:r>
          </w:p>
        </w:tc>
        <w:tc>
          <w:tcPr>
            <w:tcW w:w="2410" w:type="dxa"/>
          </w:tcPr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98" w:type="dxa"/>
          </w:tcPr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</w:p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(MİLYON TL)</w:t>
            </w:r>
          </w:p>
        </w:tc>
        <w:tc>
          <w:tcPr>
            <w:tcW w:w="2700" w:type="dxa"/>
          </w:tcPr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98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700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1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7E61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14,787,599</w:t>
            </w:r>
          </w:p>
          <w:p w:rsidR="00000000" w:rsidRDefault="007E61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23,474,036</w:t>
            </w:r>
          </w:p>
        </w:tc>
        <w:tc>
          <w:tcPr>
            <w:tcW w:w="2410" w:type="dxa"/>
          </w:tcPr>
          <w:p w:rsidR="00000000" w:rsidRDefault="007E61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1698" w:type="dxa"/>
          </w:tcPr>
          <w:p w:rsidR="00000000" w:rsidRDefault="007E61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30,110,141</w:t>
            </w:r>
          </w:p>
          <w:p w:rsidR="00000000" w:rsidRDefault="007E61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46,822,606</w:t>
            </w:r>
          </w:p>
        </w:tc>
        <w:tc>
          <w:tcPr>
            <w:tcW w:w="2700" w:type="dxa"/>
          </w:tcPr>
          <w:p w:rsidR="00000000" w:rsidRDefault="007E61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1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7E61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30,258,122</w:t>
            </w:r>
          </w:p>
          <w:p w:rsidR="00000000" w:rsidRDefault="007E61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25,015,219</w:t>
            </w:r>
          </w:p>
        </w:tc>
        <w:tc>
          <w:tcPr>
            <w:tcW w:w="2410" w:type="dxa"/>
          </w:tcPr>
          <w:p w:rsidR="00000000" w:rsidRDefault="007E61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698" w:type="dxa"/>
          </w:tcPr>
          <w:p w:rsidR="00000000" w:rsidRDefault="007E61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55,619,992</w:t>
            </w:r>
          </w:p>
          <w:p w:rsidR="00000000" w:rsidRDefault="007E61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42,478,649</w:t>
            </w:r>
          </w:p>
        </w:tc>
        <w:tc>
          <w:tcPr>
            <w:tcW w:w="2700" w:type="dxa"/>
          </w:tcPr>
          <w:p w:rsidR="00000000" w:rsidRDefault="007E61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</w:tbl>
    <w:p w:rsidR="00000000" w:rsidRDefault="007E61D3">
      <w:pPr>
        <w:rPr>
          <w:rFonts w:ascii="Arial" w:hAnsi="Arial"/>
          <w:b/>
          <w:sz w:val="16"/>
          <w:u w:val="single"/>
        </w:rPr>
      </w:pPr>
    </w:p>
    <w:p w:rsidR="00000000" w:rsidRDefault="007E61D3">
      <w:pPr>
        <w:rPr>
          <w:rFonts w:ascii="Arial" w:hAnsi="Arial"/>
          <w:b/>
          <w:sz w:val="16"/>
          <w:u w:val="single"/>
        </w:rPr>
      </w:pPr>
    </w:p>
    <w:p w:rsidR="00000000" w:rsidRDefault="007E61D3">
      <w:pPr>
        <w:rPr>
          <w:rFonts w:ascii="Arial" w:hAnsi="Arial"/>
          <w:sz w:val="16"/>
        </w:rPr>
      </w:pPr>
    </w:p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E61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</w:t>
            </w:r>
            <w:r>
              <w:rPr>
                <w:rFonts w:ascii="Arial" w:hAnsi="Arial"/>
                <w:sz w:val="16"/>
              </w:rPr>
              <w:t>n ve proje halindeki yatırımları aşağıda verilmektedir.</w:t>
            </w:r>
          </w:p>
        </w:tc>
        <w:tc>
          <w:tcPr>
            <w:tcW w:w="1212" w:type="dxa"/>
          </w:tcPr>
          <w:p w:rsidR="00000000" w:rsidRDefault="007E61D3">
            <w:pPr>
              <w:rPr>
                <w:rFonts w:ascii="Arial" w:hAnsi="Arial"/>
                <w:sz w:val="16"/>
              </w:rPr>
            </w:pPr>
          </w:p>
        </w:tc>
        <w:tc>
          <w:tcPr>
            <w:tcW w:w="4143" w:type="dxa"/>
          </w:tcPr>
          <w:p w:rsidR="00000000" w:rsidRDefault="007E61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1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1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1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İDAME YATIRIMLAR - ÇANAKKALE</w:t>
            </w:r>
          </w:p>
          <w:p w:rsidR="00000000" w:rsidRDefault="007E61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INVESTMENTS WITHOUT INCENTIVE</w:t>
            </w:r>
          </w:p>
        </w:tc>
        <w:tc>
          <w:tcPr>
            <w:tcW w:w="2043" w:type="dxa"/>
          </w:tcPr>
          <w:p w:rsidR="00000000" w:rsidRDefault="007E61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7E61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6,759</w:t>
            </w:r>
          </w:p>
        </w:tc>
        <w:tc>
          <w:tcPr>
            <w:tcW w:w="1843" w:type="dxa"/>
          </w:tcPr>
          <w:p w:rsidR="00000000" w:rsidRDefault="007E61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1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İDAME YATIRIMLAR - BÜYÜKÇEKMECE</w:t>
            </w:r>
          </w:p>
          <w:p w:rsidR="00000000" w:rsidRDefault="007E61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INVESTMENTS WITHOUT INCENTIVE</w:t>
            </w:r>
          </w:p>
        </w:tc>
        <w:tc>
          <w:tcPr>
            <w:tcW w:w="2043" w:type="dxa"/>
          </w:tcPr>
          <w:p w:rsidR="00000000" w:rsidRDefault="007E61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  <w:r>
              <w:rPr>
                <w:rFonts w:ascii="Arial" w:hAnsi="Arial"/>
                <w:color w:val="000000"/>
                <w:sz w:val="16"/>
              </w:rPr>
              <w:t>01-2002</w:t>
            </w:r>
          </w:p>
        </w:tc>
        <w:tc>
          <w:tcPr>
            <w:tcW w:w="2209" w:type="dxa"/>
          </w:tcPr>
          <w:p w:rsidR="00000000" w:rsidRDefault="007E61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675,201</w:t>
            </w:r>
          </w:p>
        </w:tc>
        <w:tc>
          <w:tcPr>
            <w:tcW w:w="1843" w:type="dxa"/>
          </w:tcPr>
          <w:p w:rsidR="00000000" w:rsidRDefault="007E61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675,201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61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İDAME YATIRIMLAR – HAZIR BETON</w:t>
            </w:r>
          </w:p>
          <w:p w:rsidR="00000000" w:rsidRDefault="007E61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INVESTMENTS WITHOUT INCENTIVE</w:t>
            </w:r>
          </w:p>
        </w:tc>
        <w:tc>
          <w:tcPr>
            <w:tcW w:w="2043" w:type="dxa"/>
          </w:tcPr>
          <w:p w:rsidR="00000000" w:rsidRDefault="007E61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7E61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</w:t>
            </w:r>
          </w:p>
        </w:tc>
        <w:tc>
          <w:tcPr>
            <w:tcW w:w="1843" w:type="dxa"/>
          </w:tcPr>
          <w:p w:rsidR="00000000" w:rsidRDefault="007E61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</w:t>
            </w:r>
          </w:p>
        </w:tc>
      </w:tr>
    </w:tbl>
    <w:p w:rsidR="00000000" w:rsidRDefault="007E61D3">
      <w:pPr>
        <w:pStyle w:val="BodyText2"/>
      </w:pPr>
    </w:p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1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E61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1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</w:t>
            </w:r>
            <w:r>
              <w:rPr>
                <w:rFonts w:ascii="Arial" w:hAnsi="Arial"/>
                <w:i/>
                <w:sz w:val="16"/>
              </w:rPr>
              <w:t>in their  equity capital are shown below.</w:t>
            </w:r>
          </w:p>
        </w:tc>
      </w:tr>
    </w:tbl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70"/>
        <w:gridCol w:w="34"/>
        <w:gridCol w:w="34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476" w:type="dxa"/>
          </w:tcPr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476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TAŞIMACILIK A.Ş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39.600.000.000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AGREGASA  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2,343,040,000,000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KARÇİMSA 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</w:t>
            </w:r>
            <w:r>
              <w:rPr>
                <w:rFonts w:ascii="Arial" w:hAnsi="Arial"/>
                <w:color w:val="000000"/>
                <w:sz w:val="16"/>
              </w:rPr>
              <w:t>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ÇİMENTO SAN.VE TİC.A.Ş.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16.848.000.000.000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LAFARGE-ASLAN ÇİMENTO 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6,425,678,460,000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ORALİTSA 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66.050.000.000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AMBARLI LİM.TES.A.Ş.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ETERPARK 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215.000.000.000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HOBİM A.Ş.</w:t>
            </w:r>
          </w:p>
        </w:tc>
        <w:tc>
          <w:tcPr>
            <w:tcW w:w="2270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400,000,000,000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LİMAN İŞLETMELERİ 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371.700.000.000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YATIRIM MENKUL DEĞ. A.Ş.**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1,520.000.000.000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DIŞ TİCARET 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ARPAŞ AMB.PİL.RÖM.A.Ş.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ENERJİ ÜRETİ</w:t>
            </w:r>
            <w:r>
              <w:rPr>
                <w:rFonts w:ascii="Arial" w:hAnsi="Arial"/>
                <w:color w:val="000000"/>
                <w:sz w:val="16"/>
              </w:rPr>
              <w:t>M 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43.000.000.000.000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GÜÇBİRLİĞİ A.Ş.</w:t>
            </w:r>
          </w:p>
        </w:tc>
        <w:tc>
          <w:tcPr>
            <w:tcW w:w="2270" w:type="dxa"/>
          </w:tcPr>
          <w:p w:rsidR="00000000" w:rsidRDefault="007E61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3510" w:type="dxa"/>
            <w:gridSpan w:val="2"/>
          </w:tcPr>
          <w:p w:rsidR="00000000" w:rsidRDefault="007E61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</w:t>
            </w:r>
          </w:p>
        </w:tc>
      </w:tr>
    </w:tbl>
    <w:p w:rsidR="00000000" w:rsidRDefault="007E61D3">
      <w:pPr>
        <w:rPr>
          <w:rFonts w:ascii="Arial" w:hAnsi="Arial"/>
          <w:color w:val="FF0000"/>
          <w:sz w:val="16"/>
        </w:rPr>
      </w:pPr>
    </w:p>
    <w:p w:rsidR="00000000" w:rsidRDefault="007E61D3">
      <w:pPr>
        <w:rPr>
          <w:rFonts w:ascii="Arial" w:hAnsi="Arial"/>
          <w:color w:val="FF0000"/>
          <w:sz w:val="16"/>
        </w:rPr>
      </w:pPr>
    </w:p>
    <w:p w:rsidR="00000000" w:rsidRDefault="007E61D3">
      <w:pPr>
        <w:rPr>
          <w:rFonts w:ascii="Arial" w:hAnsi="Arial"/>
          <w:color w:val="FF0000"/>
          <w:sz w:val="16"/>
        </w:rPr>
      </w:pPr>
    </w:p>
    <w:p w:rsidR="00000000" w:rsidRDefault="007E61D3">
      <w:pPr>
        <w:rPr>
          <w:rFonts w:ascii="Arial" w:hAnsi="Arial"/>
          <w:color w:val="FF0000"/>
          <w:sz w:val="16"/>
        </w:rPr>
      </w:pPr>
    </w:p>
    <w:p w:rsidR="00000000" w:rsidRDefault="007E61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7E61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E61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4" w:type="dxa"/>
          </w:tcPr>
          <w:p w:rsidR="00000000" w:rsidRDefault="007E61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E61D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95"/>
        <w:gridCol w:w="1905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7E61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Ünvanı</w:t>
            </w:r>
          </w:p>
        </w:tc>
        <w:tc>
          <w:tcPr>
            <w:tcW w:w="1905" w:type="dxa"/>
          </w:tcPr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960" w:type="dxa"/>
          </w:tcPr>
          <w:p w:rsidR="00000000" w:rsidRDefault="007E61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7E61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5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960" w:type="dxa"/>
          </w:tcPr>
          <w:p w:rsidR="00000000" w:rsidRDefault="007E61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HOLDING A.Ş.</w:t>
            </w:r>
          </w:p>
        </w:tc>
        <w:tc>
          <w:tcPr>
            <w:tcW w:w="1905" w:type="dxa"/>
          </w:tcPr>
          <w:p w:rsidR="00000000" w:rsidRDefault="007E61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12.267.802</w:t>
            </w:r>
          </w:p>
        </w:tc>
        <w:tc>
          <w:tcPr>
            <w:tcW w:w="3960" w:type="dxa"/>
          </w:tcPr>
          <w:p w:rsidR="00000000" w:rsidRDefault="007E61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CBR INTERNATIONAL HOLDINGS B.V.</w:t>
            </w:r>
          </w:p>
        </w:tc>
        <w:tc>
          <w:tcPr>
            <w:tcW w:w="1905" w:type="dxa"/>
          </w:tcPr>
          <w:p w:rsidR="00000000" w:rsidRDefault="007E61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15.112.574</w:t>
            </w:r>
          </w:p>
        </w:tc>
        <w:tc>
          <w:tcPr>
            <w:tcW w:w="3960" w:type="dxa"/>
          </w:tcPr>
          <w:p w:rsidR="00000000" w:rsidRDefault="007E61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 SİGORTA  A.Ş.</w:t>
            </w:r>
          </w:p>
        </w:tc>
        <w:tc>
          <w:tcPr>
            <w:tcW w:w="1905" w:type="dxa"/>
          </w:tcPr>
          <w:p w:rsidR="00000000" w:rsidRDefault="007E61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2.844.772</w:t>
            </w:r>
          </w:p>
        </w:tc>
        <w:tc>
          <w:tcPr>
            <w:tcW w:w="3960" w:type="dxa"/>
          </w:tcPr>
          <w:p w:rsidR="00000000" w:rsidRDefault="007E61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7E61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(HALK)</w:t>
            </w:r>
          </w:p>
        </w:tc>
        <w:tc>
          <w:tcPr>
            <w:tcW w:w="1905" w:type="dxa"/>
          </w:tcPr>
          <w:p w:rsidR="00000000" w:rsidRDefault="007E61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7.826.425</w:t>
            </w:r>
          </w:p>
        </w:tc>
        <w:tc>
          <w:tcPr>
            <w:tcW w:w="3960" w:type="dxa"/>
          </w:tcPr>
          <w:p w:rsidR="00000000" w:rsidRDefault="007E61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0.56</w:t>
            </w:r>
          </w:p>
        </w:tc>
      </w:tr>
    </w:tbl>
    <w:p w:rsidR="00000000" w:rsidRDefault="007E61D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E61D3">
      <w:pPr>
        <w:jc w:val="both"/>
        <w:rPr>
          <w:rFonts w:ascii="Arial" w:hAnsi="Arial"/>
          <w:sz w:val="16"/>
        </w:rPr>
      </w:pP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 % 10 veya daha fazlasına sahip ortakların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93"/>
        <w:gridCol w:w="3193"/>
        <w:gridCol w:w="31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ÜNVANI</w:t>
            </w:r>
          </w:p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(MİLYON TL)</w:t>
            </w:r>
          </w:p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MİLLİON)</w:t>
            </w:r>
          </w:p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PAYI (%)</w:t>
            </w:r>
          </w:p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HOLDING A.Ş.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12.267.802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CBR INTERNATIONAL HOLDINGS BV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15.112.574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</w:tr>
    </w:tbl>
    <w:p w:rsidR="00000000" w:rsidRDefault="007E61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YOKTUR</w:t>
      </w:r>
      <w:r>
        <w:rPr>
          <w:rFonts w:ascii="Arial" w:hAnsi="Arial"/>
          <w:sz w:val="16"/>
        </w:rPr>
        <w:t xml:space="preserve"> 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</w:t>
      </w:r>
      <w:r>
        <w:rPr>
          <w:rFonts w:ascii="Arial" w:hAnsi="Arial"/>
          <w:sz w:val="16"/>
        </w:rPr>
        <w:t xml:space="preserve"> ünvanlara sahip yöneticileri (ayrı ayrı),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YOKTUR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YOKTUR.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</w:t>
      </w:r>
      <w:r>
        <w:rPr>
          <w:rFonts w:ascii="Arial" w:hAnsi="Arial"/>
          <w:sz w:val="16"/>
        </w:rPr>
        <w:t xml:space="preserve">ya sahip olmakla birlikte, (A) alt başlığında belirtilen 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193"/>
        <w:gridCol w:w="3193"/>
        <w:gridCol w:w="31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ÜNVANI</w:t>
            </w:r>
          </w:p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 HOLDERS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(MİLYON TL)</w:t>
            </w:r>
          </w:p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AMOUNT (TL MİLLİON)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PAYI (%)</w:t>
            </w:r>
          </w:p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</w:t>
            </w:r>
            <w:r>
              <w:rPr>
                <w:rFonts w:ascii="Arial" w:hAnsi="Arial"/>
                <w:i/>
                <w:sz w:val="16"/>
              </w:rPr>
              <w:t>E IN CAPITAL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SİGORTA A.Ş.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2.844.772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7.48</w:t>
            </w:r>
          </w:p>
        </w:tc>
      </w:tr>
    </w:tbl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193"/>
        <w:gridCol w:w="3193"/>
        <w:gridCol w:w="31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ÜNVANI</w:t>
            </w:r>
          </w:p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 HOLDERS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(MİLYON TL)</w:t>
            </w:r>
          </w:p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AMOUNT (TL MİLLİON)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PAYI (%)</w:t>
            </w:r>
          </w:p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 IN CAPITAL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7.826.425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20.56</w:t>
            </w:r>
          </w:p>
        </w:tc>
      </w:tr>
    </w:tbl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61D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193"/>
        <w:gridCol w:w="3193"/>
        <w:gridCol w:w="31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38.0</w:t>
            </w:r>
            <w:r>
              <w:rPr>
                <w:rFonts w:ascii="Arial" w:hAnsi="Arial"/>
                <w:b/>
                <w:sz w:val="16"/>
              </w:rPr>
              <w:t>51.573</w:t>
            </w:r>
          </w:p>
        </w:tc>
        <w:tc>
          <w:tcPr>
            <w:tcW w:w="3193" w:type="dxa"/>
          </w:tcPr>
          <w:p w:rsidR="00000000" w:rsidRDefault="007E61D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7E61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1D3"/>
    <w:rsid w:val="007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C9E2E-8141-4D8D-8370-71441B7F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2002-03-27T21:36:00Z</cp:lastPrinted>
  <dcterms:created xsi:type="dcterms:W3CDTF">2022-09-01T22:00:00Z</dcterms:created>
  <dcterms:modified xsi:type="dcterms:W3CDTF">2022-09-01T22:00:00Z</dcterms:modified>
</cp:coreProperties>
</file>