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BC4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LAFARGE ASLAN ÇİMENTO A.Ş</w:t>
            </w:r>
          </w:p>
        </w:tc>
      </w:tr>
    </w:tbl>
    <w:p w:rsidR="00000000" w:rsidRDefault="008B7B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 VE ÇİMENTO İMAL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EMİRHAN CAD.BARBAROS PLAZA C BLOK NO: 145 KAT:13 DİKİLİTAŞ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CEVAT ERDEVE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FADULLAH CERRAHOĞLU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GUILLAUME ROUX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YVES DE CLERK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BENOIT MADRE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MICHEL ROSE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MIGUEL DEL</w:t>
            </w:r>
            <w:r>
              <w:rPr>
                <w:rFonts w:ascii="Arial" w:hAnsi="Arial"/>
                <w:color w:val="000000"/>
                <w:sz w:val="16"/>
              </w:rPr>
              <w:t xml:space="preserve"> CAMPO RODRIGUEZ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MAX VÖGELİ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0 262 745 29 90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0 262 745 34 27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01.01.2002- 31.12.2003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</w:t>
            </w:r>
            <w:r>
              <w:rPr>
                <w:rFonts w:ascii="Arial" w:hAnsi="Arial"/>
                <w:b/>
                <w:color w:val="000000"/>
                <w:sz w:val="16"/>
              </w:rPr>
              <w:t>ollective Bargaining Period)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 İŞVERENLER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BC4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</w:t>
            </w:r>
            <w:r>
              <w:rPr>
                <w:rFonts w:ascii="Arial" w:hAnsi="Arial"/>
                <w:b/>
                <w:color w:val="000000"/>
                <w:sz w:val="16"/>
              </w:rPr>
              <w:t>ILMIŞ SERMAYE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BC4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6.425.678.460.000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Regional Market</w:t>
            </w:r>
          </w:p>
        </w:tc>
      </w:tr>
    </w:tbl>
    <w:p w:rsidR="00000000" w:rsidRDefault="008B7BC4">
      <w:pPr>
        <w:rPr>
          <w:rFonts w:ascii="Arial" w:hAnsi="Arial"/>
          <w:sz w:val="16"/>
        </w:rPr>
      </w:pPr>
    </w:p>
    <w:p w:rsidR="00000000" w:rsidRDefault="008B7BC4">
      <w:pPr>
        <w:rPr>
          <w:rFonts w:ascii="Arial" w:hAnsi="Arial"/>
          <w:sz w:val="16"/>
        </w:rPr>
      </w:pPr>
    </w:p>
    <w:p w:rsidR="00000000" w:rsidRDefault="008B7BC4">
      <w:pPr>
        <w:rPr>
          <w:rFonts w:ascii="Arial" w:hAnsi="Arial"/>
          <w:sz w:val="16"/>
        </w:rPr>
      </w:pPr>
    </w:p>
    <w:p w:rsidR="00000000" w:rsidRDefault="008B7B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7B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B7B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7B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production figures of the Company for the last two years are  shown below.</w:t>
            </w:r>
          </w:p>
        </w:tc>
      </w:tr>
    </w:tbl>
    <w:p w:rsidR="00000000" w:rsidRDefault="008B7BC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7B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B7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8B7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B7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B7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8B7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B7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(Ton)</w:t>
            </w:r>
          </w:p>
        </w:tc>
        <w:tc>
          <w:tcPr>
            <w:tcW w:w="806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B7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Klinker</w:t>
            </w:r>
          </w:p>
        </w:tc>
        <w:tc>
          <w:tcPr>
            <w:tcW w:w="818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B7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7B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B7BC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1,131,696</w:t>
            </w:r>
          </w:p>
        </w:tc>
        <w:tc>
          <w:tcPr>
            <w:tcW w:w="806" w:type="dxa"/>
          </w:tcPr>
          <w:p w:rsidR="00000000" w:rsidRDefault="008B7B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</w:t>
            </w:r>
          </w:p>
        </w:tc>
        <w:tc>
          <w:tcPr>
            <w:tcW w:w="1990" w:type="dxa"/>
          </w:tcPr>
          <w:p w:rsidR="00000000" w:rsidRDefault="008B7BC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1,085,000</w:t>
            </w:r>
          </w:p>
        </w:tc>
        <w:tc>
          <w:tcPr>
            <w:tcW w:w="818" w:type="dxa"/>
          </w:tcPr>
          <w:p w:rsidR="00000000" w:rsidRDefault="008B7B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7B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B7BC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985,125</w:t>
            </w:r>
          </w:p>
        </w:tc>
        <w:tc>
          <w:tcPr>
            <w:tcW w:w="806" w:type="dxa"/>
          </w:tcPr>
          <w:p w:rsidR="00000000" w:rsidRDefault="008B7B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1990" w:type="dxa"/>
          </w:tcPr>
          <w:p w:rsidR="00000000" w:rsidRDefault="008B7BC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1,157,25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8B7B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</w:t>
            </w:r>
          </w:p>
        </w:tc>
      </w:tr>
    </w:tbl>
    <w:p w:rsidR="00000000" w:rsidRDefault="008B7BC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B7BC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B7BC4">
      <w:pPr>
        <w:rPr>
          <w:rFonts w:ascii="Arial" w:hAnsi="Arial"/>
          <w:sz w:val="16"/>
        </w:rPr>
      </w:pPr>
    </w:p>
    <w:p w:rsidR="00000000" w:rsidRDefault="008B7BC4">
      <w:pPr>
        <w:rPr>
          <w:rFonts w:ascii="Arial" w:hAnsi="Arial"/>
          <w:sz w:val="16"/>
        </w:rPr>
      </w:pPr>
    </w:p>
    <w:p w:rsidR="00000000" w:rsidRDefault="008B7B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7B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B7B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7B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B7BC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7B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B7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8B7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</w:p>
        </w:tc>
        <w:tc>
          <w:tcPr>
            <w:tcW w:w="1990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Klinker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7B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B7BC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1,138,670</w:t>
            </w:r>
          </w:p>
        </w:tc>
        <w:tc>
          <w:tcPr>
            <w:tcW w:w="1990" w:type="dxa"/>
          </w:tcPr>
          <w:p w:rsidR="00000000" w:rsidRDefault="008B7BC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293,610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7BC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B7BC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833,850</w:t>
            </w:r>
          </w:p>
        </w:tc>
        <w:tc>
          <w:tcPr>
            <w:tcW w:w="1990" w:type="dxa"/>
          </w:tcPr>
          <w:p w:rsidR="00000000" w:rsidRDefault="008B7BC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230,445</w:t>
            </w:r>
          </w:p>
        </w:tc>
      </w:tr>
    </w:tbl>
    <w:p w:rsidR="00000000" w:rsidRDefault="008B7BC4">
      <w:pPr>
        <w:rPr>
          <w:rFonts w:ascii="Arial" w:hAnsi="Arial"/>
          <w:sz w:val="16"/>
        </w:rPr>
      </w:pPr>
    </w:p>
    <w:p w:rsidR="00000000" w:rsidRDefault="008B7BC4">
      <w:pPr>
        <w:rPr>
          <w:rFonts w:ascii="Arial" w:hAnsi="Arial"/>
          <w:sz w:val="16"/>
        </w:rPr>
      </w:pPr>
    </w:p>
    <w:p w:rsidR="00000000" w:rsidRDefault="008B7BC4">
      <w:pPr>
        <w:rPr>
          <w:rFonts w:ascii="Arial" w:hAnsi="Arial"/>
          <w:sz w:val="16"/>
        </w:rPr>
      </w:pPr>
    </w:p>
    <w:p w:rsidR="00000000" w:rsidRDefault="008B7BC4">
      <w:pPr>
        <w:rPr>
          <w:rFonts w:ascii="Arial" w:hAnsi="Arial"/>
          <w:sz w:val="16"/>
        </w:rPr>
      </w:pPr>
    </w:p>
    <w:p w:rsidR="00000000" w:rsidRDefault="008B7BC4">
      <w:pPr>
        <w:rPr>
          <w:rFonts w:ascii="Arial" w:hAnsi="Arial"/>
          <w:sz w:val="16"/>
        </w:rPr>
      </w:pPr>
    </w:p>
    <w:p w:rsidR="00000000" w:rsidRDefault="008B7B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7B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B7B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7B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</w:t>
            </w:r>
            <w:r>
              <w:rPr>
                <w:rFonts w:ascii="Arial" w:hAnsi="Arial"/>
                <w:i/>
                <w:sz w:val="16"/>
              </w:rPr>
              <w:t>e last two years  are given below.</w:t>
            </w:r>
          </w:p>
        </w:tc>
      </w:tr>
    </w:tbl>
    <w:p w:rsidR="00000000" w:rsidRDefault="008B7BC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B7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8B7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8B7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8B7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7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8B7BC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3,705,149,898,748</w:t>
            </w:r>
          </w:p>
          <w:p w:rsidR="00000000" w:rsidRDefault="008B7BC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5,470,277</w:t>
            </w:r>
          </w:p>
        </w:tc>
        <w:tc>
          <w:tcPr>
            <w:tcW w:w="2127" w:type="dxa"/>
          </w:tcPr>
          <w:p w:rsidR="00000000" w:rsidRDefault="008B7BC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0,13</w:t>
            </w:r>
          </w:p>
        </w:tc>
        <w:tc>
          <w:tcPr>
            <w:tcW w:w="1842" w:type="dxa"/>
          </w:tcPr>
          <w:p w:rsidR="00000000" w:rsidRDefault="008B7BC4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2,088,030,565,720</w:t>
            </w:r>
          </w:p>
          <w:p w:rsidR="00000000" w:rsidRDefault="008B7BC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3,610,33</w:t>
            </w: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1985" w:type="dxa"/>
          </w:tcPr>
          <w:p w:rsidR="00000000" w:rsidRDefault="008B7BC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7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8B7BC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7,481,687,759,987</w:t>
            </w:r>
          </w:p>
          <w:p w:rsidR="00000000" w:rsidRDefault="008B7BC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6,567,200</w:t>
            </w:r>
          </w:p>
        </w:tc>
        <w:tc>
          <w:tcPr>
            <w:tcW w:w="2127" w:type="dxa"/>
          </w:tcPr>
          <w:p w:rsidR="00000000" w:rsidRDefault="008B7BC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0,24</w:t>
            </w:r>
          </w:p>
        </w:tc>
        <w:tc>
          <w:tcPr>
            <w:tcW w:w="1842" w:type="dxa"/>
          </w:tcPr>
          <w:p w:rsidR="00000000" w:rsidRDefault="008B7BC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10,855,887,000,000</w:t>
            </w:r>
          </w:p>
          <w:p w:rsidR="00000000" w:rsidRDefault="008B7BC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7,768,358</w:t>
            </w:r>
          </w:p>
        </w:tc>
        <w:tc>
          <w:tcPr>
            <w:tcW w:w="1985" w:type="dxa"/>
          </w:tcPr>
          <w:p w:rsidR="00000000" w:rsidRDefault="008B7BC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0,21</w:t>
            </w:r>
          </w:p>
        </w:tc>
      </w:tr>
    </w:tbl>
    <w:p w:rsidR="00000000" w:rsidRDefault="008B7B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B7B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B7BC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B7B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B7BC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7BC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B7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</w:t>
            </w:r>
            <w:r>
              <w:rPr>
                <w:rFonts w:ascii="Arial" w:hAnsi="Arial"/>
                <w:b/>
                <w:color w:val="000000"/>
                <w:sz w:val="16"/>
              </w:rPr>
              <w:t>arihleri</w:t>
            </w:r>
          </w:p>
        </w:tc>
        <w:tc>
          <w:tcPr>
            <w:tcW w:w="2214" w:type="dxa"/>
          </w:tcPr>
          <w:p w:rsidR="00000000" w:rsidRDefault="008B7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B7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7B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7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FIRIN TOZSUZLAŞTIRMA</w:t>
            </w:r>
          </w:p>
          <w:p w:rsidR="00000000" w:rsidRDefault="008B7BC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(Klin Dust Emissio</w:t>
            </w:r>
            <w:r>
              <w:rPr>
                <w:rFonts w:ascii="Arial" w:hAnsi="Arial"/>
                <w:sz w:val="16"/>
              </w:rPr>
              <w:t>n İmprovement)</w:t>
            </w:r>
          </w:p>
        </w:tc>
        <w:tc>
          <w:tcPr>
            <w:tcW w:w="2043" w:type="dxa"/>
          </w:tcPr>
          <w:p w:rsidR="00000000" w:rsidRDefault="008B7BC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1998-2002</w:t>
            </w:r>
          </w:p>
        </w:tc>
        <w:tc>
          <w:tcPr>
            <w:tcW w:w="2209" w:type="dxa"/>
          </w:tcPr>
          <w:p w:rsidR="00000000" w:rsidRDefault="008B7BC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650,077</w:t>
            </w:r>
          </w:p>
        </w:tc>
        <w:tc>
          <w:tcPr>
            <w:tcW w:w="1843" w:type="dxa"/>
          </w:tcPr>
          <w:p w:rsidR="00000000" w:rsidRDefault="008B7BC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642,767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MAKSİMO BİLGİSAYAR PROGRAMI</w:t>
            </w:r>
          </w:p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 Maksimo Maintenance Software)</w:t>
            </w:r>
          </w:p>
        </w:tc>
        <w:tc>
          <w:tcPr>
            <w:tcW w:w="2043" w:type="dxa"/>
          </w:tcPr>
          <w:p w:rsidR="00000000" w:rsidRDefault="008B7BC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2000-2003</w:t>
            </w:r>
          </w:p>
        </w:tc>
        <w:tc>
          <w:tcPr>
            <w:tcW w:w="2209" w:type="dxa"/>
          </w:tcPr>
          <w:p w:rsidR="00000000" w:rsidRDefault="008B7BC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301,718</w:t>
            </w:r>
          </w:p>
        </w:tc>
        <w:tc>
          <w:tcPr>
            <w:tcW w:w="1843" w:type="dxa"/>
          </w:tcPr>
          <w:p w:rsidR="00000000" w:rsidRDefault="008B7BC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167,209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HOROMİL YEDEKLERİ</w:t>
            </w:r>
          </w:p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(Horomil Spare)</w:t>
            </w:r>
          </w:p>
        </w:tc>
        <w:tc>
          <w:tcPr>
            <w:tcW w:w="2043" w:type="dxa"/>
          </w:tcPr>
          <w:p w:rsidR="00000000" w:rsidRDefault="008B7BC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2001-2002</w:t>
            </w:r>
          </w:p>
        </w:tc>
        <w:tc>
          <w:tcPr>
            <w:tcW w:w="2209" w:type="dxa"/>
          </w:tcPr>
          <w:p w:rsidR="00000000" w:rsidRDefault="008B7BC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399,269</w:t>
            </w:r>
          </w:p>
        </w:tc>
        <w:tc>
          <w:tcPr>
            <w:tcW w:w="1843" w:type="dxa"/>
          </w:tcPr>
          <w:p w:rsidR="00000000" w:rsidRDefault="008B7BC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223,234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YEDEK RİNG ALTI İMALATI</w:t>
            </w:r>
          </w:p>
          <w:p w:rsidR="00000000" w:rsidRDefault="008B7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(Kiln Tyre Shell Replacement)</w:t>
            </w:r>
          </w:p>
        </w:tc>
        <w:tc>
          <w:tcPr>
            <w:tcW w:w="2043" w:type="dxa"/>
          </w:tcPr>
          <w:p w:rsidR="00000000" w:rsidRDefault="008B7BC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2001-2002</w:t>
            </w:r>
          </w:p>
        </w:tc>
        <w:tc>
          <w:tcPr>
            <w:tcW w:w="2209" w:type="dxa"/>
          </w:tcPr>
          <w:p w:rsidR="00000000" w:rsidRDefault="008B7BC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  <w:r>
              <w:rPr>
                <w:rFonts w:ascii="Arial" w:hAnsi="Arial"/>
                <w:color w:val="000000"/>
                <w:sz w:val="16"/>
              </w:rPr>
              <w:t>8,815</w:t>
            </w:r>
          </w:p>
        </w:tc>
        <w:tc>
          <w:tcPr>
            <w:tcW w:w="1843" w:type="dxa"/>
          </w:tcPr>
          <w:p w:rsidR="00000000" w:rsidRDefault="008B7BC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146,873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7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ULUSLARARASI KALİTE BELGESİ</w:t>
            </w:r>
          </w:p>
          <w:p w:rsidR="00000000" w:rsidRDefault="008B7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(İnternational Quality Certificate)</w:t>
            </w:r>
          </w:p>
        </w:tc>
        <w:tc>
          <w:tcPr>
            <w:tcW w:w="2043" w:type="dxa"/>
          </w:tcPr>
          <w:p w:rsidR="00000000" w:rsidRDefault="008B7BC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2000-2002</w:t>
            </w:r>
          </w:p>
        </w:tc>
        <w:tc>
          <w:tcPr>
            <w:tcW w:w="2209" w:type="dxa"/>
          </w:tcPr>
          <w:p w:rsidR="00000000" w:rsidRDefault="008B7BC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184,314</w:t>
            </w:r>
          </w:p>
        </w:tc>
        <w:tc>
          <w:tcPr>
            <w:tcW w:w="1843" w:type="dxa"/>
          </w:tcPr>
          <w:p w:rsidR="00000000" w:rsidRDefault="008B7BC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160,721</w:t>
            </w:r>
          </w:p>
        </w:tc>
      </w:tr>
    </w:tbl>
    <w:p w:rsidR="00000000" w:rsidRDefault="008B7BC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7B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B7B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7B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</w:t>
            </w:r>
            <w:r>
              <w:rPr>
                <w:rFonts w:ascii="Arial" w:hAnsi="Arial"/>
                <w:i/>
                <w:sz w:val="16"/>
              </w:rPr>
              <w:t>heir  equity capital are shown below.</w:t>
            </w:r>
          </w:p>
        </w:tc>
      </w:tr>
    </w:tbl>
    <w:p w:rsidR="00000000" w:rsidRDefault="008B7BC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B7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B7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B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Lafarge Ereğli Çim. San. Tic.A.Ş</w:t>
            </w:r>
          </w:p>
        </w:tc>
        <w:tc>
          <w:tcPr>
            <w:tcW w:w="2299" w:type="dxa"/>
          </w:tcPr>
          <w:p w:rsidR="00000000" w:rsidRDefault="008B7B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887.454.000.000</w:t>
            </w:r>
          </w:p>
        </w:tc>
        <w:tc>
          <w:tcPr>
            <w:tcW w:w="2342" w:type="dxa"/>
          </w:tcPr>
          <w:p w:rsidR="00000000" w:rsidRDefault="008B7B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Birtaş Birlik İnşaat Tic. A.Ş</w:t>
            </w:r>
          </w:p>
        </w:tc>
        <w:tc>
          <w:tcPr>
            <w:tcW w:w="2299" w:type="dxa"/>
          </w:tcPr>
          <w:p w:rsidR="00000000" w:rsidRDefault="008B7B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15.600.000.000</w:t>
            </w:r>
          </w:p>
        </w:tc>
        <w:tc>
          <w:tcPr>
            <w:tcW w:w="2342" w:type="dxa"/>
          </w:tcPr>
          <w:p w:rsidR="00000000" w:rsidRDefault="008B7B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</w:t>
            </w:r>
            <w:r>
              <w:rPr>
                <w:rFonts w:ascii="Arial" w:hAnsi="Arial"/>
                <w:sz w:val="16"/>
              </w:rPr>
              <w:t>ge Beton A.Ş</w:t>
            </w:r>
          </w:p>
        </w:tc>
        <w:tc>
          <w:tcPr>
            <w:tcW w:w="2299" w:type="dxa"/>
          </w:tcPr>
          <w:p w:rsidR="00000000" w:rsidRDefault="008B7B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2.322.500.000000</w:t>
            </w:r>
          </w:p>
        </w:tc>
        <w:tc>
          <w:tcPr>
            <w:tcW w:w="2342" w:type="dxa"/>
          </w:tcPr>
          <w:p w:rsidR="00000000" w:rsidRDefault="008B7B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Aslan Çim. Sağlık Eğt. Kül.Vakfı</w:t>
            </w:r>
          </w:p>
        </w:tc>
        <w:tc>
          <w:tcPr>
            <w:tcW w:w="2299" w:type="dxa"/>
          </w:tcPr>
          <w:p w:rsidR="00000000" w:rsidRDefault="008B7B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</w:t>
            </w:r>
          </w:p>
        </w:tc>
        <w:tc>
          <w:tcPr>
            <w:tcW w:w="2342" w:type="dxa"/>
          </w:tcPr>
          <w:p w:rsidR="00000000" w:rsidRDefault="008B7B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Marmara Madencilik Ltd. Şti.</w:t>
            </w:r>
          </w:p>
        </w:tc>
        <w:tc>
          <w:tcPr>
            <w:tcW w:w="2299" w:type="dxa"/>
          </w:tcPr>
          <w:p w:rsidR="00000000" w:rsidRDefault="008B7B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</w:t>
            </w:r>
          </w:p>
        </w:tc>
        <w:tc>
          <w:tcPr>
            <w:tcW w:w="2342" w:type="dxa"/>
          </w:tcPr>
          <w:p w:rsidR="00000000" w:rsidRDefault="008B7B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85.00</w:t>
            </w:r>
          </w:p>
        </w:tc>
      </w:tr>
    </w:tbl>
    <w:p w:rsidR="00000000" w:rsidRDefault="008B7BC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7B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B7B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7B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</w:t>
            </w:r>
            <w:r>
              <w:rPr>
                <w:rFonts w:ascii="Arial" w:hAnsi="Arial"/>
                <w:i/>
                <w:sz w:val="16"/>
              </w:rPr>
              <w:t>icipations in the equity capital are shown below.</w:t>
            </w:r>
          </w:p>
        </w:tc>
      </w:tr>
    </w:tbl>
    <w:p w:rsidR="00000000" w:rsidRDefault="008B7BC4">
      <w:pPr>
        <w:jc w:val="both"/>
        <w:rPr>
          <w:rFonts w:ascii="Arial" w:hAnsi="Arial"/>
          <w:sz w:val="16"/>
        </w:rPr>
      </w:pPr>
    </w:p>
    <w:p w:rsidR="00000000" w:rsidRDefault="008B7BC4">
      <w:pPr>
        <w:jc w:val="both"/>
        <w:rPr>
          <w:rFonts w:ascii="Arial" w:hAnsi="Arial"/>
          <w:sz w:val="16"/>
        </w:rPr>
      </w:pPr>
    </w:p>
    <w:p w:rsidR="00000000" w:rsidRDefault="008B7BC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8B7B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7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B7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B7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7B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7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Lafarge SA</w:t>
            </w:r>
          </w:p>
        </w:tc>
        <w:tc>
          <w:tcPr>
            <w:tcW w:w="1908" w:type="dxa"/>
          </w:tcPr>
          <w:p w:rsidR="00000000" w:rsidRDefault="008B7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2.071.716</w:t>
            </w:r>
          </w:p>
        </w:tc>
        <w:tc>
          <w:tcPr>
            <w:tcW w:w="2410" w:type="dxa"/>
          </w:tcPr>
          <w:p w:rsidR="00000000" w:rsidRDefault="008B7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7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Asland SA</w:t>
            </w:r>
          </w:p>
        </w:tc>
        <w:tc>
          <w:tcPr>
            <w:tcW w:w="1908" w:type="dxa"/>
          </w:tcPr>
          <w:p w:rsidR="00000000" w:rsidRDefault="008B7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2.071.708</w:t>
            </w:r>
          </w:p>
        </w:tc>
        <w:tc>
          <w:tcPr>
            <w:tcW w:w="2410" w:type="dxa"/>
          </w:tcPr>
          <w:p w:rsidR="00000000" w:rsidRDefault="008B7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7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Aurelius Bowstoffen B.V.</w:t>
            </w:r>
          </w:p>
        </w:tc>
        <w:tc>
          <w:tcPr>
            <w:tcW w:w="1908" w:type="dxa"/>
          </w:tcPr>
          <w:p w:rsidR="00000000" w:rsidRDefault="008B7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2.071.708</w:t>
            </w:r>
          </w:p>
        </w:tc>
        <w:tc>
          <w:tcPr>
            <w:tcW w:w="2410" w:type="dxa"/>
          </w:tcPr>
          <w:p w:rsidR="00000000" w:rsidRDefault="008B7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7B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8B7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6.215.132</w:t>
            </w:r>
          </w:p>
        </w:tc>
        <w:tc>
          <w:tcPr>
            <w:tcW w:w="2410" w:type="dxa"/>
          </w:tcPr>
          <w:p w:rsidR="00000000" w:rsidRDefault="008B7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96.72</w:t>
            </w:r>
          </w:p>
        </w:tc>
      </w:tr>
    </w:tbl>
    <w:p w:rsidR="00000000" w:rsidRDefault="008B7B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B7B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8B7BC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B7B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</w:t>
      </w:r>
      <w:r>
        <w:rPr>
          <w:rFonts w:ascii="Arial" w:hAnsi="Arial"/>
          <w:sz w:val="16"/>
        </w:rPr>
        <w:t xml:space="preserve">dür yardımcısı, bölüm müdürü yada benzer yetki ve sorumluluk veren </w:t>
      </w:r>
    </w:p>
    <w:p w:rsidR="00000000" w:rsidRDefault="008B7B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8B7B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7B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8B7B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</w:t>
      </w:r>
      <w:r>
        <w:rPr>
          <w:rFonts w:ascii="Arial" w:hAnsi="Arial"/>
          <w:sz w:val="16"/>
        </w:rPr>
        <w:t>rı),</w:t>
      </w:r>
    </w:p>
    <w:p w:rsidR="00000000" w:rsidRDefault="008B7B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7B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8B7B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8B7B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794"/>
        <w:gridCol w:w="283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794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8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</w:t>
            </w:r>
            <w:r>
              <w:rPr>
                <w:rFonts w:ascii="Arial" w:hAnsi="Arial"/>
                <w:b/>
                <w:sz w:val="16"/>
                <w:u w:val="single"/>
              </w:rPr>
              <w:t>lion)</w:t>
            </w:r>
          </w:p>
        </w:tc>
        <w:tc>
          <w:tcPr>
            <w:tcW w:w="2835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8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794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835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1-Akçansa Çimento A.ş</w:t>
            </w:r>
          </w:p>
        </w:tc>
        <w:tc>
          <w:tcPr>
            <w:tcW w:w="2794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3.276</w:t>
            </w:r>
          </w:p>
        </w:tc>
        <w:tc>
          <w:tcPr>
            <w:tcW w:w="2835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2-Asmad Madencilik A.Ş</w:t>
            </w:r>
          </w:p>
        </w:tc>
        <w:tc>
          <w:tcPr>
            <w:tcW w:w="2794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37.154</w:t>
            </w:r>
          </w:p>
        </w:tc>
        <w:tc>
          <w:tcPr>
            <w:tcW w:w="2835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0.5782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3-Kızılay Derneği İst.Şb.</w:t>
            </w:r>
          </w:p>
        </w:tc>
        <w:tc>
          <w:tcPr>
            <w:tcW w:w="2794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</w:t>
            </w:r>
          </w:p>
        </w:tc>
        <w:tc>
          <w:tcPr>
            <w:tcW w:w="2835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4-M.Enver Adakan Vakfı</w:t>
            </w:r>
          </w:p>
        </w:tc>
        <w:tc>
          <w:tcPr>
            <w:tcW w:w="2794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13.627</w:t>
            </w:r>
          </w:p>
        </w:tc>
        <w:tc>
          <w:tcPr>
            <w:tcW w:w="2835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5-T.İş Bankası Munzam Sand</w:t>
            </w:r>
            <w:r>
              <w:rPr>
                <w:rFonts w:ascii="Arial" w:hAnsi="Arial"/>
                <w:sz w:val="16"/>
              </w:rPr>
              <w:t>ık</w:t>
            </w:r>
          </w:p>
        </w:tc>
        <w:tc>
          <w:tcPr>
            <w:tcW w:w="2794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2835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6-Nuh Çimento</w:t>
            </w:r>
          </w:p>
        </w:tc>
        <w:tc>
          <w:tcPr>
            <w:tcW w:w="2794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</w:t>
            </w:r>
          </w:p>
        </w:tc>
        <w:tc>
          <w:tcPr>
            <w:tcW w:w="2835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7-Çukurova Holding</w:t>
            </w:r>
          </w:p>
        </w:tc>
        <w:tc>
          <w:tcPr>
            <w:tcW w:w="2794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3.065</w:t>
            </w:r>
          </w:p>
        </w:tc>
        <w:tc>
          <w:tcPr>
            <w:tcW w:w="2835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8-Takasbank</w:t>
            </w:r>
          </w:p>
        </w:tc>
        <w:tc>
          <w:tcPr>
            <w:tcW w:w="2794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113.367</w:t>
            </w:r>
          </w:p>
        </w:tc>
        <w:tc>
          <w:tcPr>
            <w:tcW w:w="2835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(TOTAL)</w:t>
            </w:r>
          </w:p>
        </w:tc>
        <w:tc>
          <w:tcPr>
            <w:tcW w:w="2794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171.024</w:t>
            </w:r>
          </w:p>
        </w:tc>
        <w:tc>
          <w:tcPr>
            <w:tcW w:w="2835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2.67</w:t>
            </w:r>
          </w:p>
        </w:tc>
      </w:tr>
    </w:tbl>
    <w:p w:rsidR="00000000" w:rsidRDefault="008B7B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7B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7B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7B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B7B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lastRenderedPageBreak/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8B7B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Ünvanı </w:t>
            </w:r>
            <w:r>
              <w:rPr>
                <w:rFonts w:ascii="Arial" w:hAnsi="Arial"/>
                <w:sz w:val="16"/>
              </w:rPr>
              <w:t xml:space="preserve">(Ortakların </w:t>
            </w:r>
            <w:r>
              <w:rPr>
                <w:rFonts w:ascii="Arial" w:hAnsi="Arial"/>
                <w:sz w:val="16"/>
              </w:rPr>
              <w:t xml:space="preserve">sayısı </w:t>
            </w:r>
          </w:p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Belirlenemiyor ise tahmini olarak </w:t>
            </w:r>
          </w:p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verilebilir)</w:t>
            </w:r>
          </w:p>
        </w:tc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39.522</w:t>
            </w:r>
          </w:p>
        </w:tc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</w:tr>
    </w:tbl>
    <w:p w:rsidR="00000000" w:rsidRDefault="008B7B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B7B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8B7BC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8B7BC4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6.425.67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843" w:type="dxa"/>
          </w:tcPr>
          <w:p w:rsidR="00000000" w:rsidRDefault="008B7BC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8B7BC4">
      <w:pPr>
        <w:ind w:right="-1231"/>
        <w:rPr>
          <w:rFonts w:ascii="Arial" w:hAnsi="Arial"/>
          <w:sz w:val="16"/>
        </w:rPr>
      </w:pPr>
    </w:p>
    <w:p w:rsidR="00000000" w:rsidRDefault="008B7BC4">
      <w:pPr>
        <w:ind w:right="-1231"/>
        <w:rPr>
          <w:rFonts w:ascii="Arial" w:hAnsi="Arial"/>
          <w:sz w:val="16"/>
        </w:rPr>
      </w:pPr>
    </w:p>
    <w:p w:rsidR="00000000" w:rsidRDefault="008B7B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5F9B"/>
    <w:multiLevelType w:val="singleLevel"/>
    <w:tmpl w:val="311C764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4846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BC4"/>
    <w:rsid w:val="008B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85D1D-094A-4C36-99B6-836BC208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2002-04-09T18:52:00Z</cp:lastPrinted>
  <dcterms:created xsi:type="dcterms:W3CDTF">2022-09-01T22:00:00Z</dcterms:created>
  <dcterms:modified xsi:type="dcterms:W3CDTF">2022-09-01T22:00:00Z</dcterms:modified>
</cp:coreProperties>
</file>