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36CF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ANADOLU ISUZU OTOMOTİV SANAYİ VE TİCARET A.Ş.</w:t>
            </w:r>
          </w:p>
        </w:tc>
      </w:tr>
    </w:tbl>
    <w:p w:rsidR="00000000" w:rsidRDefault="001236C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36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1236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236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26/06/1980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36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1236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236C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36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1236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236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KAMYON, KAMYONET, MİDİBÜS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36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1236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236C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36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1236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236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ANKARA ASFALTI ÜZERİ,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36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1236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236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SOĞANLIKÖY KARŞISI 81412 KARTAL / İS</w:t>
            </w:r>
            <w:r>
              <w:rPr>
                <w:rFonts w:ascii="Arial" w:hAnsi="Arial"/>
                <w:color w:val="000000"/>
                <w:sz w:val="16"/>
              </w:rPr>
              <w:t>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36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1236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236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 KAMİL ESER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36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1236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236C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36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1236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236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SALİH METİN ECEVİT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36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1236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236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İBRAHİM YAZICI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36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236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236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TUNCAY ÖZİLHAN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36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236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236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HÜLYA ELMALIOĞLU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36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</w:t>
            </w:r>
          </w:p>
        </w:tc>
        <w:tc>
          <w:tcPr>
            <w:tcW w:w="142" w:type="dxa"/>
          </w:tcPr>
          <w:p w:rsidR="00000000" w:rsidRDefault="001236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236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TÜLAY AKSOY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36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236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236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GÜLTEN YAZICI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36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236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236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SÜLEYMAN VEHBİ YAZICI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36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236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236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EIZO KAWASAKI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36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1236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236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HIDEO SEKINE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36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236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236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KATSUMI KURAMOCHI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36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1236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236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MASATO OSUGI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36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</w:t>
            </w:r>
          </w:p>
        </w:tc>
        <w:tc>
          <w:tcPr>
            <w:tcW w:w="142" w:type="dxa"/>
          </w:tcPr>
          <w:p w:rsidR="00000000" w:rsidRDefault="001236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236C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36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1236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236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(262) 658 84 33 ( 45 HAT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36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1236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236C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36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1236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236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(262) 658 88 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36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1236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236C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36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1236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236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36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1236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236C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36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1236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236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01/09/2000– 31/08/2002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36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1236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236C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36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1236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236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BİRLEŞİK METAL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36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1236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236C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36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1236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236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36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1236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236C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36C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1236C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236CF">
            <w:pPr>
              <w:pStyle w:val="Heading1"/>
              <w:rPr>
                <w:i w:val="0"/>
                <w:color w:val="auto"/>
                <w:lang w:val="tr-TR"/>
              </w:rPr>
            </w:pPr>
            <w:r>
              <w:rPr>
                <w:i w:val="0"/>
                <w:color w:val="auto"/>
                <w:lang w:val="tr-TR"/>
              </w:rPr>
              <w:t>8.470.605.000.000.-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36C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1236C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236CF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36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1236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236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36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</w:t>
            </w:r>
            <w:r>
              <w:rPr>
                <w:rFonts w:ascii="Arial" w:hAnsi="Arial"/>
                <w:b/>
                <w:color w:val="000000"/>
                <w:sz w:val="16"/>
              </w:rPr>
              <w:t>ket)</w:t>
            </w:r>
          </w:p>
        </w:tc>
        <w:tc>
          <w:tcPr>
            <w:tcW w:w="142" w:type="dxa"/>
          </w:tcPr>
          <w:p w:rsidR="00000000" w:rsidRDefault="001236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236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 MARKET)</w:t>
            </w:r>
          </w:p>
        </w:tc>
      </w:tr>
    </w:tbl>
    <w:p w:rsidR="00000000" w:rsidRDefault="001236C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236C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1236C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236C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1236C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559"/>
        <w:gridCol w:w="1167"/>
        <w:gridCol w:w="1990"/>
        <w:gridCol w:w="1167"/>
        <w:gridCol w:w="1630"/>
        <w:gridCol w:w="127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236C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1236C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KAMYON (ADET)</w:t>
            </w:r>
          </w:p>
        </w:tc>
        <w:tc>
          <w:tcPr>
            <w:tcW w:w="1167" w:type="dxa"/>
          </w:tcPr>
          <w:p w:rsidR="00000000" w:rsidRDefault="001236C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  <w:tc>
          <w:tcPr>
            <w:tcW w:w="1990" w:type="dxa"/>
          </w:tcPr>
          <w:p w:rsidR="00000000" w:rsidRDefault="001236C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KAMYONET (ADET)</w:t>
            </w:r>
          </w:p>
        </w:tc>
        <w:tc>
          <w:tcPr>
            <w:tcW w:w="1167" w:type="dxa"/>
          </w:tcPr>
          <w:p w:rsidR="00000000" w:rsidRDefault="001236C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  <w:tc>
          <w:tcPr>
            <w:tcW w:w="1630" w:type="dxa"/>
          </w:tcPr>
          <w:p w:rsidR="00000000" w:rsidRDefault="001236C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MİDİBÜS (ADET)</w:t>
            </w:r>
          </w:p>
        </w:tc>
        <w:tc>
          <w:tcPr>
            <w:tcW w:w="1275" w:type="dxa"/>
          </w:tcPr>
          <w:p w:rsidR="00000000" w:rsidRDefault="001236C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</w:t>
            </w:r>
            <w:r>
              <w:rPr>
                <w:rFonts w:ascii="Arial" w:hAnsi="Arial"/>
                <w:b/>
                <w:sz w:val="16"/>
              </w:rPr>
              <w:t>.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236C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59" w:type="dxa"/>
          </w:tcPr>
          <w:p w:rsidR="00000000" w:rsidRDefault="001236C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TRUCK (UNITS)</w:t>
            </w:r>
          </w:p>
        </w:tc>
        <w:tc>
          <w:tcPr>
            <w:tcW w:w="1167" w:type="dxa"/>
          </w:tcPr>
          <w:p w:rsidR="00000000" w:rsidRDefault="001236C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  <w:tc>
          <w:tcPr>
            <w:tcW w:w="1990" w:type="dxa"/>
          </w:tcPr>
          <w:p w:rsidR="00000000" w:rsidRDefault="001236C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LIGHT TRUCK (UNITS)</w:t>
            </w:r>
          </w:p>
        </w:tc>
        <w:tc>
          <w:tcPr>
            <w:tcW w:w="1167" w:type="dxa"/>
          </w:tcPr>
          <w:p w:rsidR="00000000" w:rsidRDefault="001236C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  <w:tc>
          <w:tcPr>
            <w:tcW w:w="1630" w:type="dxa"/>
          </w:tcPr>
          <w:p w:rsidR="00000000" w:rsidRDefault="001236C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MIDIBUS (UNITS)</w:t>
            </w:r>
          </w:p>
        </w:tc>
        <w:tc>
          <w:tcPr>
            <w:tcW w:w="1275" w:type="dxa"/>
          </w:tcPr>
          <w:p w:rsidR="00000000" w:rsidRDefault="001236C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236C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1559" w:type="dxa"/>
          </w:tcPr>
          <w:p w:rsidR="00000000" w:rsidRDefault="001236C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4393</w:t>
            </w:r>
          </w:p>
        </w:tc>
        <w:tc>
          <w:tcPr>
            <w:tcW w:w="1167" w:type="dxa"/>
          </w:tcPr>
          <w:p w:rsidR="00000000" w:rsidRDefault="001236C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</w:t>
            </w:r>
          </w:p>
        </w:tc>
        <w:tc>
          <w:tcPr>
            <w:tcW w:w="1990" w:type="dxa"/>
          </w:tcPr>
          <w:p w:rsidR="00000000" w:rsidRDefault="001236C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1809</w:t>
            </w:r>
          </w:p>
        </w:tc>
        <w:tc>
          <w:tcPr>
            <w:tcW w:w="1167" w:type="dxa"/>
          </w:tcPr>
          <w:p w:rsidR="00000000" w:rsidRDefault="001236C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</w:t>
            </w:r>
          </w:p>
        </w:tc>
        <w:tc>
          <w:tcPr>
            <w:tcW w:w="1630" w:type="dxa"/>
          </w:tcPr>
          <w:p w:rsidR="00000000" w:rsidRDefault="001236C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2111</w:t>
            </w:r>
          </w:p>
        </w:tc>
        <w:tc>
          <w:tcPr>
            <w:tcW w:w="1275" w:type="dxa"/>
          </w:tcPr>
          <w:p w:rsidR="00000000" w:rsidRDefault="001236C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236C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559" w:type="dxa"/>
          </w:tcPr>
          <w:p w:rsidR="00000000" w:rsidRDefault="001236C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591</w:t>
            </w:r>
          </w:p>
        </w:tc>
        <w:tc>
          <w:tcPr>
            <w:tcW w:w="1167" w:type="dxa"/>
          </w:tcPr>
          <w:p w:rsidR="00000000" w:rsidRDefault="001236C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8</w:t>
            </w:r>
          </w:p>
        </w:tc>
        <w:tc>
          <w:tcPr>
            <w:tcW w:w="1990" w:type="dxa"/>
          </w:tcPr>
          <w:p w:rsidR="00000000" w:rsidRDefault="001236C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692</w:t>
            </w:r>
          </w:p>
        </w:tc>
        <w:tc>
          <w:tcPr>
            <w:tcW w:w="1167" w:type="dxa"/>
          </w:tcPr>
          <w:p w:rsidR="00000000" w:rsidRDefault="001236C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</w:t>
            </w:r>
          </w:p>
        </w:tc>
        <w:tc>
          <w:tcPr>
            <w:tcW w:w="1630" w:type="dxa"/>
          </w:tcPr>
          <w:p w:rsidR="00000000" w:rsidRDefault="001236C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629</w:t>
            </w:r>
          </w:p>
        </w:tc>
        <w:tc>
          <w:tcPr>
            <w:tcW w:w="1275" w:type="dxa"/>
          </w:tcPr>
          <w:p w:rsidR="00000000" w:rsidRDefault="001236C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</w:t>
            </w:r>
          </w:p>
        </w:tc>
      </w:tr>
    </w:tbl>
    <w:p w:rsidR="00000000" w:rsidRDefault="001236CF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1236CF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1236C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236C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</w:t>
            </w:r>
            <w:r>
              <w:rPr>
                <w:rFonts w:ascii="Arial" w:hAnsi="Arial"/>
                <w:sz w:val="16"/>
              </w:rPr>
              <w:t>bari ile satış miktarı bilgileri aşağıda gösterilmiştir.</w:t>
            </w:r>
          </w:p>
        </w:tc>
        <w:tc>
          <w:tcPr>
            <w:tcW w:w="1134" w:type="dxa"/>
          </w:tcPr>
          <w:p w:rsidR="00000000" w:rsidRDefault="001236C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236C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1236C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584"/>
        <w:gridCol w:w="1990"/>
        <w:gridCol w:w="158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236C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84" w:type="dxa"/>
          </w:tcPr>
          <w:p w:rsidR="00000000" w:rsidRDefault="001236C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KAMYON (ADET)</w:t>
            </w:r>
          </w:p>
        </w:tc>
        <w:tc>
          <w:tcPr>
            <w:tcW w:w="1990" w:type="dxa"/>
          </w:tcPr>
          <w:p w:rsidR="00000000" w:rsidRDefault="001236C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KAMYONET (ADET)</w:t>
            </w:r>
          </w:p>
        </w:tc>
        <w:tc>
          <w:tcPr>
            <w:tcW w:w="1589" w:type="dxa"/>
          </w:tcPr>
          <w:p w:rsidR="00000000" w:rsidRDefault="001236C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MİDİBÜS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236C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84" w:type="dxa"/>
          </w:tcPr>
          <w:p w:rsidR="00000000" w:rsidRDefault="001236C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TRUCK (UNITS)</w:t>
            </w:r>
          </w:p>
        </w:tc>
        <w:tc>
          <w:tcPr>
            <w:tcW w:w="1990" w:type="dxa"/>
          </w:tcPr>
          <w:p w:rsidR="00000000" w:rsidRDefault="001236C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LIGHT TRUCK (UNITS)</w:t>
            </w:r>
          </w:p>
        </w:tc>
        <w:tc>
          <w:tcPr>
            <w:tcW w:w="1589" w:type="dxa"/>
          </w:tcPr>
          <w:p w:rsidR="00000000" w:rsidRDefault="001236C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MIDIBUS (UNITS)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236C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584" w:type="dxa"/>
          </w:tcPr>
          <w:p w:rsidR="00000000" w:rsidRDefault="001236C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3912</w:t>
            </w:r>
          </w:p>
        </w:tc>
        <w:tc>
          <w:tcPr>
            <w:tcW w:w="1990" w:type="dxa"/>
          </w:tcPr>
          <w:p w:rsidR="00000000" w:rsidRDefault="001236C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1586</w:t>
            </w:r>
          </w:p>
        </w:tc>
        <w:tc>
          <w:tcPr>
            <w:tcW w:w="1589" w:type="dxa"/>
          </w:tcPr>
          <w:p w:rsidR="00000000" w:rsidRDefault="001236C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236C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  <w:r>
              <w:rPr>
                <w:rFonts w:ascii="Arial" w:hAnsi="Arial"/>
                <w:sz w:val="16"/>
              </w:rPr>
              <w:t>01</w:t>
            </w:r>
          </w:p>
        </w:tc>
        <w:tc>
          <w:tcPr>
            <w:tcW w:w="1584" w:type="dxa"/>
          </w:tcPr>
          <w:p w:rsidR="00000000" w:rsidRDefault="001236C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1043</w:t>
            </w:r>
          </w:p>
        </w:tc>
        <w:tc>
          <w:tcPr>
            <w:tcW w:w="1990" w:type="dxa"/>
          </w:tcPr>
          <w:p w:rsidR="00000000" w:rsidRDefault="001236C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739</w:t>
            </w:r>
          </w:p>
        </w:tc>
        <w:tc>
          <w:tcPr>
            <w:tcW w:w="1589" w:type="dxa"/>
          </w:tcPr>
          <w:p w:rsidR="00000000" w:rsidRDefault="001236C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739</w:t>
            </w:r>
          </w:p>
        </w:tc>
      </w:tr>
    </w:tbl>
    <w:p w:rsidR="00000000" w:rsidRDefault="001236C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236C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1236C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236C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1236CF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236C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1236C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1236C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Maliyetler İçindeki </w:t>
            </w:r>
            <w:r>
              <w:rPr>
                <w:rFonts w:ascii="Arial" w:hAnsi="Arial"/>
                <w:b/>
                <w:color w:val="000000"/>
                <w:sz w:val="16"/>
              </w:rPr>
              <w:t>Payı(%)</w:t>
            </w:r>
          </w:p>
        </w:tc>
        <w:tc>
          <w:tcPr>
            <w:tcW w:w="1559" w:type="dxa"/>
          </w:tcPr>
          <w:p w:rsidR="00000000" w:rsidRDefault="001236C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1236C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236C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1236C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1236C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1236C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1236C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236C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527" w:type="dxa"/>
          </w:tcPr>
          <w:p w:rsidR="00000000" w:rsidRDefault="001236C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  <w:p w:rsidR="00000000" w:rsidRDefault="001236C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70.337.674</w:t>
            </w:r>
          </w:p>
        </w:tc>
        <w:tc>
          <w:tcPr>
            <w:tcW w:w="2410" w:type="dxa"/>
          </w:tcPr>
          <w:p w:rsidR="00000000" w:rsidRDefault="001236C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</w:t>
            </w:r>
          </w:p>
        </w:tc>
        <w:tc>
          <w:tcPr>
            <w:tcW w:w="1559" w:type="dxa"/>
          </w:tcPr>
          <w:p w:rsidR="00000000" w:rsidRDefault="001236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11.395.536.000.000</w:t>
            </w:r>
          </w:p>
          <w:p w:rsidR="00000000" w:rsidRDefault="001236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24.987.018</w:t>
            </w:r>
          </w:p>
        </w:tc>
        <w:tc>
          <w:tcPr>
            <w:tcW w:w="2269" w:type="dxa"/>
          </w:tcPr>
          <w:p w:rsidR="00000000" w:rsidRDefault="001236C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236C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527" w:type="dxa"/>
          </w:tcPr>
          <w:p w:rsidR="00000000" w:rsidRDefault="001236C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  <w:p w:rsidR="00000000" w:rsidRDefault="001236C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14.636.856</w:t>
            </w:r>
          </w:p>
        </w:tc>
        <w:tc>
          <w:tcPr>
            <w:tcW w:w="2410" w:type="dxa"/>
          </w:tcPr>
          <w:p w:rsidR="00000000" w:rsidRDefault="001236C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</w:t>
            </w:r>
          </w:p>
        </w:tc>
        <w:tc>
          <w:tcPr>
            <w:tcW w:w="1559" w:type="dxa"/>
          </w:tcPr>
          <w:p w:rsidR="00000000" w:rsidRDefault="001236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13.710.233.000.000</w:t>
            </w:r>
          </w:p>
          <w:p w:rsidR="00000000" w:rsidRDefault="001236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10.673.148</w:t>
            </w:r>
          </w:p>
        </w:tc>
        <w:tc>
          <w:tcPr>
            <w:tcW w:w="2269" w:type="dxa"/>
          </w:tcPr>
          <w:p w:rsidR="00000000" w:rsidRDefault="001236C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</w:t>
            </w:r>
          </w:p>
        </w:tc>
      </w:tr>
    </w:tbl>
    <w:p w:rsidR="00000000" w:rsidRDefault="001236CF">
      <w:pPr>
        <w:rPr>
          <w:rFonts w:ascii="Arial" w:hAnsi="Arial"/>
          <w:b/>
          <w:sz w:val="16"/>
          <w:u w:val="single"/>
        </w:rPr>
      </w:pPr>
    </w:p>
    <w:p w:rsidR="00000000" w:rsidRDefault="001236C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1236C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devam etm</w:t>
            </w:r>
            <w:r>
              <w:rPr>
                <w:rFonts w:ascii="Arial" w:hAnsi="Arial"/>
                <w:sz w:val="16"/>
              </w:rPr>
              <w:t>ekte olan ve proje halindeki yatırımları aşağıda verilmektedir.</w:t>
            </w:r>
          </w:p>
        </w:tc>
        <w:tc>
          <w:tcPr>
            <w:tcW w:w="1212" w:type="dxa"/>
          </w:tcPr>
          <w:p w:rsidR="00000000" w:rsidRDefault="001236CF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1236C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1236CF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236C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1236C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1236C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1236C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236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1236C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1236C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mount</w:t>
            </w:r>
          </w:p>
        </w:tc>
        <w:tc>
          <w:tcPr>
            <w:tcW w:w="1843" w:type="dxa"/>
          </w:tcPr>
          <w:p w:rsidR="00000000" w:rsidRDefault="001236C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236C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1236C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1236C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1236C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236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KOMPLE YENI YATIRIM</w:t>
            </w:r>
          </w:p>
          <w:p w:rsidR="00000000" w:rsidRDefault="001236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(NEW FACTORY INVESTMENT)</w:t>
            </w:r>
          </w:p>
        </w:tc>
        <w:tc>
          <w:tcPr>
            <w:tcW w:w="2043" w:type="dxa"/>
          </w:tcPr>
          <w:p w:rsidR="00000000" w:rsidRDefault="001236CF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01/01/95 - 30/06/01</w:t>
            </w:r>
          </w:p>
        </w:tc>
        <w:tc>
          <w:tcPr>
            <w:tcW w:w="2209" w:type="dxa"/>
          </w:tcPr>
          <w:p w:rsidR="00000000" w:rsidRDefault="001236CF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23.406.002</w:t>
            </w:r>
          </w:p>
        </w:tc>
        <w:tc>
          <w:tcPr>
            <w:tcW w:w="1843" w:type="dxa"/>
          </w:tcPr>
          <w:p w:rsidR="00000000" w:rsidRDefault="001236CF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20.944.905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236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TAMAMLAMA YATIRIMI</w:t>
            </w:r>
          </w:p>
          <w:p w:rsidR="00000000" w:rsidRDefault="001236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(ADDITIONAL INVESTMENT)</w:t>
            </w:r>
          </w:p>
        </w:tc>
        <w:tc>
          <w:tcPr>
            <w:tcW w:w="2043" w:type="dxa"/>
          </w:tcPr>
          <w:p w:rsidR="00000000" w:rsidRDefault="001236CF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11/04/0</w:t>
            </w:r>
            <w:r>
              <w:rPr>
                <w:rFonts w:ascii="Arial" w:hAnsi="Arial"/>
                <w:sz w:val="16"/>
              </w:rPr>
              <w:t>0 - 11/04/02</w:t>
            </w:r>
          </w:p>
        </w:tc>
        <w:tc>
          <w:tcPr>
            <w:tcW w:w="2209" w:type="dxa"/>
          </w:tcPr>
          <w:p w:rsidR="00000000" w:rsidRDefault="001236CF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617.144</w:t>
            </w:r>
          </w:p>
        </w:tc>
        <w:tc>
          <w:tcPr>
            <w:tcW w:w="1843" w:type="dxa"/>
          </w:tcPr>
          <w:p w:rsidR="00000000" w:rsidRDefault="001236CF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424.507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236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TEVSİ YATIRIMI</w:t>
            </w:r>
          </w:p>
          <w:p w:rsidR="00000000" w:rsidRDefault="001236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 (MODERNIZATION INVESTMENT)</w:t>
            </w:r>
          </w:p>
        </w:tc>
        <w:tc>
          <w:tcPr>
            <w:tcW w:w="2043" w:type="dxa"/>
          </w:tcPr>
          <w:p w:rsidR="00000000" w:rsidRDefault="001236CF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27/09/00 – 27/09/03</w:t>
            </w:r>
          </w:p>
        </w:tc>
        <w:tc>
          <w:tcPr>
            <w:tcW w:w="2209" w:type="dxa"/>
          </w:tcPr>
          <w:p w:rsidR="00000000" w:rsidRDefault="001236CF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28.050.000</w:t>
            </w:r>
          </w:p>
        </w:tc>
        <w:tc>
          <w:tcPr>
            <w:tcW w:w="1843" w:type="dxa"/>
          </w:tcPr>
          <w:p w:rsidR="00000000" w:rsidRDefault="001236CF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361.249</w:t>
            </w:r>
          </w:p>
        </w:tc>
      </w:tr>
    </w:tbl>
    <w:p w:rsidR="00000000" w:rsidRDefault="001236CF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236C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1236C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236C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</w:t>
            </w:r>
            <w:r>
              <w:rPr>
                <w:rFonts w:ascii="Arial" w:hAnsi="Arial"/>
                <w:i/>
                <w:sz w:val="16"/>
              </w:rPr>
              <w:t>re shown below.</w:t>
            </w:r>
          </w:p>
        </w:tc>
      </w:tr>
    </w:tbl>
    <w:p w:rsidR="00000000" w:rsidRDefault="001236CF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1919"/>
        <w:gridCol w:w="163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236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1919" w:type="dxa"/>
          </w:tcPr>
          <w:p w:rsidR="00000000" w:rsidRDefault="001236C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1639" w:type="dxa"/>
          </w:tcPr>
          <w:p w:rsidR="00000000" w:rsidRDefault="001236C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236C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1919" w:type="dxa"/>
          </w:tcPr>
          <w:p w:rsidR="00000000" w:rsidRDefault="001236C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1639" w:type="dxa"/>
          </w:tcPr>
          <w:p w:rsidR="00000000" w:rsidRDefault="001236C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236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BAKI AVTOMOBIL Q.T.S.C.</w:t>
            </w:r>
          </w:p>
        </w:tc>
        <w:tc>
          <w:tcPr>
            <w:tcW w:w="1919" w:type="dxa"/>
          </w:tcPr>
          <w:p w:rsidR="00000000" w:rsidRDefault="001236CF">
            <w:pPr>
              <w:ind w:right="36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550.000 USD</w:t>
            </w:r>
          </w:p>
        </w:tc>
        <w:tc>
          <w:tcPr>
            <w:tcW w:w="1639" w:type="dxa"/>
          </w:tcPr>
          <w:p w:rsidR="00000000" w:rsidRDefault="001236CF">
            <w:pPr>
              <w:ind w:right="44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91,66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236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OTOPAR A.Ş.</w:t>
            </w:r>
          </w:p>
        </w:tc>
        <w:tc>
          <w:tcPr>
            <w:tcW w:w="1919" w:type="dxa"/>
          </w:tcPr>
          <w:p w:rsidR="00000000" w:rsidRDefault="001236CF">
            <w:pPr>
              <w:ind w:right="36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20.394.716.000 TL</w:t>
            </w:r>
          </w:p>
        </w:tc>
        <w:tc>
          <w:tcPr>
            <w:tcW w:w="1639" w:type="dxa"/>
          </w:tcPr>
          <w:p w:rsidR="00000000" w:rsidRDefault="001236CF">
            <w:pPr>
              <w:ind w:right="44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99,50</w:t>
            </w:r>
          </w:p>
        </w:tc>
      </w:tr>
    </w:tbl>
    <w:p w:rsidR="00000000" w:rsidRDefault="001236C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236C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paylar</w:t>
            </w:r>
            <w:r>
              <w:rPr>
                <w:rFonts w:ascii="Arial" w:hAnsi="Arial"/>
                <w:sz w:val="16"/>
              </w:rPr>
              <w:t xml:space="preserve">ı aşağıda gösterilmektedir. </w:t>
            </w:r>
          </w:p>
        </w:tc>
        <w:tc>
          <w:tcPr>
            <w:tcW w:w="1134" w:type="dxa"/>
          </w:tcPr>
          <w:p w:rsidR="00000000" w:rsidRDefault="001236C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236C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1236C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1236C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236CF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Sermayesinin veya Toplam Oy Haklarının En Az %10'una Sahip Gerçek ve Tüzel Kişi Ortaklar</w:t>
            </w:r>
          </w:p>
        </w:tc>
        <w:tc>
          <w:tcPr>
            <w:tcW w:w="1134" w:type="dxa"/>
          </w:tcPr>
          <w:p w:rsidR="00000000" w:rsidRDefault="001236C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236C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Real or legal persons holding mor</w:t>
            </w:r>
            <w:r>
              <w:rPr>
                <w:rFonts w:ascii="Arial" w:hAnsi="Arial"/>
                <w:i/>
                <w:sz w:val="16"/>
              </w:rPr>
              <w:t>e than %10 of total capital or voting rights</w:t>
            </w:r>
          </w:p>
        </w:tc>
      </w:tr>
    </w:tbl>
    <w:p w:rsidR="00000000" w:rsidRDefault="001236C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36C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36C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36C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36CF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36CF">
            <w:pPr>
              <w:ind w:right="176"/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36CF">
            <w:pPr>
              <w:ind w:right="176"/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36C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YAZICILAR HOLDİNG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36C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3.024.396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36C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35,70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36C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ÖZİLHAN SINAİ YATIRIM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36C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1.423.245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36C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36C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  <w:r>
              <w:rPr>
                <w:rFonts w:ascii="Arial" w:hAnsi="Arial"/>
                <w:sz w:val="16"/>
              </w:rPr>
              <w:t>- ISUZU MOTORS LTD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36C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1.439.997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36C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36C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 ITOCHU CORPORATION TOKYO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36C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801.762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36C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36C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36C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6.689.399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36C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78,97</w:t>
            </w:r>
          </w:p>
        </w:tc>
      </w:tr>
    </w:tbl>
    <w:p w:rsidR="00000000" w:rsidRDefault="001236C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1236C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236C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1236C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Görevli Pay Sahibi Kişiler</w:t>
            </w:r>
          </w:p>
        </w:tc>
        <w:tc>
          <w:tcPr>
            <w:tcW w:w="1134" w:type="dxa"/>
          </w:tcPr>
          <w:p w:rsidR="00000000" w:rsidRDefault="001236C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236C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Shareholders who have responsibilities at the company’s manag</w:t>
            </w:r>
            <w:r>
              <w:rPr>
                <w:rFonts w:ascii="Arial" w:hAnsi="Arial"/>
                <w:i/>
                <w:sz w:val="16"/>
              </w:rPr>
              <w:t>ement or audit</w:t>
            </w:r>
          </w:p>
        </w:tc>
      </w:tr>
    </w:tbl>
    <w:p w:rsidR="00000000" w:rsidRDefault="001236C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36C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36C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36C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36CF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36CF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36CF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36C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İBRAHİM YAZICI (BAŞKAN YARD.)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36C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36C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36C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TUNCAY ÖZİLHAN (ÜYE)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36C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36C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36C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HÜLYA ELMALIOĞLU (ÜYE)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36C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36C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36C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 SÜLEYMAN V</w:t>
            </w:r>
            <w:r>
              <w:rPr>
                <w:rFonts w:ascii="Arial" w:hAnsi="Arial"/>
                <w:sz w:val="16"/>
              </w:rPr>
              <w:t>EHBİ YAZICI (ÜYE)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36C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36C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36C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 TÜLAY AKSOY (ÜYE)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36C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36C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36C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6- GÜLTEN YAZICI (ÜYE)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36C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36C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36C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36C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36C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</w:tr>
    </w:tbl>
    <w:p w:rsidR="00000000" w:rsidRDefault="001236C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236C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1236C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Genel Müdürü, Genel Müdür Yardımcısı, Bölüm Müdürü yada Benzer Yetki ve Sorumluluk Veren Diğer Unvanlara Sahip Görevlerdeki Ortaklar </w:t>
            </w:r>
          </w:p>
        </w:tc>
        <w:tc>
          <w:tcPr>
            <w:tcW w:w="1177" w:type="dxa"/>
          </w:tcPr>
          <w:p w:rsidR="00000000" w:rsidRDefault="001236C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236C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</w:t>
            </w:r>
            <w:r>
              <w:rPr>
                <w:rFonts w:ascii="Arial" w:hAnsi="Arial"/>
                <w:i/>
                <w:sz w:val="16"/>
              </w:rPr>
              <w:t>hareholders who are working for the company as general manager, assistant general manager, director etc.</w:t>
            </w:r>
          </w:p>
        </w:tc>
      </w:tr>
    </w:tbl>
    <w:p w:rsidR="00000000" w:rsidRDefault="001236C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36C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36C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36C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36CF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36CF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36CF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36CF">
            <w:pPr>
              <w:tabs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</w:t>
            </w: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36C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36C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36C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36C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36C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--</w:t>
            </w:r>
          </w:p>
        </w:tc>
      </w:tr>
    </w:tbl>
    <w:p w:rsidR="00000000" w:rsidRDefault="001236C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236C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1236CF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(A), (B) veya (C)  Alt Başlıklarında Belirtilen Hissedarlar ile Birinci Dereceden Akrabalık İlişkisi Bulunan Pay Sahibi Kişiler</w:t>
            </w:r>
          </w:p>
        </w:tc>
        <w:tc>
          <w:tcPr>
            <w:tcW w:w="1035" w:type="dxa"/>
          </w:tcPr>
          <w:p w:rsidR="00000000" w:rsidRDefault="001236C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236C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Shareholders who are fist degree relatives of the shareholders in subtitles (A), (B) or (</w:t>
            </w:r>
            <w:r>
              <w:rPr>
                <w:rFonts w:ascii="Arial" w:hAnsi="Arial"/>
                <w:i/>
                <w:sz w:val="16"/>
              </w:rPr>
              <w:t>C)</w:t>
            </w:r>
          </w:p>
        </w:tc>
      </w:tr>
    </w:tbl>
    <w:p w:rsidR="00000000" w:rsidRDefault="001236C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36C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36C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36C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36CF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36CF">
            <w:pPr>
              <w:ind w:right="176"/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36CF">
            <w:pPr>
              <w:ind w:right="176"/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36C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36C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36C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36C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36C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36C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--</w:t>
            </w:r>
          </w:p>
        </w:tc>
      </w:tr>
    </w:tbl>
    <w:p w:rsidR="00000000" w:rsidRDefault="001236CF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1236C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236CF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Paya Sahip Olmakla Birlikte, (A</w:t>
            </w:r>
            <w:r>
              <w:rPr>
                <w:rFonts w:ascii="Arial" w:hAnsi="Arial"/>
                <w:sz w:val="16"/>
              </w:rPr>
              <w:t>) Alt Başlığında Belirtilen Tüzel Kişi Ortaklar ile Aynı Holding, Grup Yada Topluluk Bünyesinde Bulunan Tüzel Kişi Ortaklar</w:t>
            </w:r>
          </w:p>
        </w:tc>
        <w:tc>
          <w:tcPr>
            <w:tcW w:w="1134" w:type="dxa"/>
          </w:tcPr>
          <w:p w:rsidR="00000000" w:rsidRDefault="001236C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236C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Shareholders who are holding less than 10% of total capital or voting rights but are a part of the same Holding, Group or Conglomer</w:t>
            </w:r>
            <w:r>
              <w:rPr>
                <w:rFonts w:ascii="Arial" w:hAnsi="Arial"/>
                <w:i/>
                <w:sz w:val="16"/>
              </w:rPr>
              <w:t>ate with the shareholders in subtitle (A)</w:t>
            </w:r>
          </w:p>
        </w:tc>
      </w:tr>
    </w:tbl>
    <w:p w:rsidR="00000000" w:rsidRDefault="001236C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36C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36C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36C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36CF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36CF">
            <w:pPr>
              <w:ind w:right="34"/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36CF">
            <w:pPr>
              <w:ind w:right="34"/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36C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ITOCHU CORPORATION İSTANBUL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36C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278.226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36C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36C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2- ANADOLU ENDÜSTRİ HOLDİNG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36C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69.172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36C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36C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TOPLAM</w:t>
            </w:r>
            <w:r>
              <w:rPr>
                <w:rFonts w:ascii="Arial" w:hAnsi="Arial"/>
                <w:b/>
                <w:sz w:val="16"/>
              </w:rPr>
              <w:t xml:space="preserve">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36C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347.398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36C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4,10</w:t>
            </w:r>
          </w:p>
        </w:tc>
      </w:tr>
    </w:tbl>
    <w:p w:rsidR="00000000" w:rsidRDefault="001236C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236C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236C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Ortaklar ve Halka Açık Kısım</w:t>
            </w:r>
          </w:p>
        </w:tc>
        <w:tc>
          <w:tcPr>
            <w:tcW w:w="1134" w:type="dxa"/>
          </w:tcPr>
          <w:p w:rsidR="00000000" w:rsidRDefault="001236C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236C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Other shareholders and publicly owned shares (free floating)</w:t>
            </w:r>
          </w:p>
        </w:tc>
      </w:tr>
    </w:tbl>
    <w:p w:rsidR="00000000" w:rsidRDefault="001236C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36C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36C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36C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36CF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36CF">
            <w:pPr>
              <w:ind w:right="34"/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36CF">
            <w:pPr>
              <w:ind w:right="34"/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36C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</w:t>
            </w:r>
            <w:r>
              <w:rPr>
                <w:rFonts w:ascii="Arial" w:hAnsi="Arial"/>
                <w:sz w:val="16"/>
              </w:rPr>
              <w:t xml:space="preserve"> C GRUBU HALKA ARZ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36C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1.270.620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36C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36C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C GRUBU DİĞER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36C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125.319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36C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36C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A GRUBU İMTİYAZLI DİĞER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36C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37.869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36C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36C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TOTAL (6)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36C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8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1.433.807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36C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16,93</w:t>
            </w:r>
          </w:p>
        </w:tc>
      </w:tr>
    </w:tbl>
    <w:p w:rsidR="00000000" w:rsidRDefault="001236CF">
      <w:pPr>
        <w:ind w:right="-1231"/>
        <w:rPr>
          <w:rFonts w:ascii="Arial" w:hAnsi="Arial"/>
          <w:sz w:val="16"/>
        </w:rPr>
      </w:pPr>
    </w:p>
    <w:p w:rsidR="00000000" w:rsidRDefault="001236CF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236C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1236C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236C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1236CF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36C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36C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36C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36C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TOPLAM / GENERAL TOTAL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36C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8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8.470.605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36C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1236C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236C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236CF"/>
    <w:rsid w:val="0012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60167C-8EE6-42C1-B2FC-2D82556F0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996</Words>
  <Characters>5678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2002-04-03T20:23:00Z</cp:lastPrinted>
  <dcterms:created xsi:type="dcterms:W3CDTF">2022-09-01T22:00:00Z</dcterms:created>
  <dcterms:modified xsi:type="dcterms:W3CDTF">2022-09-01T22:00:00Z</dcterms:modified>
</cp:coreProperties>
</file>