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116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AYGAZ A.Ş.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13/12/1961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LPG, TÜP, LPG CİHAZLARI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145/1,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M.ORHAN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M.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K.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ÇELİK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ALPAL BAĞRIAÇIK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H.YAVUZ VEYİSOĞLU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SHELBY R. DU PASQUIER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0 212 288 13 58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  <w:p w:rsidR="00000000" w:rsidRDefault="007F11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 – 31.12.2002 – PETROL İŞLERİ SENDİKA</w:t>
            </w:r>
            <w:r>
              <w:rPr>
                <w:rFonts w:ascii="Arial" w:hAnsi="Arial"/>
                <w:sz w:val="16"/>
              </w:rPr>
              <w:t>SI</w:t>
            </w:r>
          </w:p>
          <w:p w:rsidR="00000000" w:rsidRDefault="007F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 – 31.12.2002 – DENİZCİLER SENDİKASI</w:t>
            </w:r>
          </w:p>
          <w:p w:rsidR="00000000" w:rsidRDefault="007F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 – 31.08.2002 – T.METAL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İŞLERİ SENDİKASI – DOLUM TESİSLERİNDEKİ İŞÇİLERİMİZ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DENİZCİLER SENDİKASI – GEMİ ADAMLARIMIZ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T.METAL SENDİKA</w:t>
            </w:r>
            <w:r>
              <w:rPr>
                <w:rFonts w:ascii="Arial" w:hAnsi="Arial"/>
                <w:color w:val="000000"/>
                <w:sz w:val="16"/>
              </w:rPr>
              <w:t>SI – GAZ ALETLERİ ÜRETİM TESİSİNDEKİ İŞÇİLERİMİZ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  <w:lang w:val="tr-TR"/>
              </w:rPr>
              <w:t>75.000.000.000.000.-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43.848.934.000.000.-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344"/>
        <w:gridCol w:w="1990"/>
        <w:gridCol w:w="1167"/>
        <w:gridCol w:w="1908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34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</w:t>
            </w:r>
            <w:r>
              <w:rPr>
                <w:rFonts w:ascii="Arial" w:hAnsi="Arial"/>
                <w:b/>
                <w:sz w:val="16"/>
              </w:rPr>
              <w:t xml:space="preserve"> SOBA (Adet)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TÜP (Adet)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LPG(Tons)</w:t>
            </w:r>
          </w:p>
        </w:tc>
        <w:tc>
          <w:tcPr>
            <w:tcW w:w="1344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Heater(Units)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Cylinder (Units)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7F116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1.306.741</w:t>
            </w:r>
          </w:p>
        </w:tc>
        <w:tc>
          <w:tcPr>
            <w:tcW w:w="1344" w:type="dxa"/>
          </w:tcPr>
          <w:p w:rsidR="00000000" w:rsidRDefault="007F11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67" w:type="dxa"/>
          </w:tcPr>
          <w:p w:rsidR="00000000" w:rsidRDefault="007F1161">
            <w:pPr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67" w:type="dxa"/>
          </w:tcPr>
          <w:p w:rsidR="00000000" w:rsidRDefault="007F1161">
            <w:pPr>
              <w:ind w:right="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276" w:type="dxa"/>
          </w:tcPr>
          <w:p w:rsidR="00000000" w:rsidRDefault="007F116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1.168.214</w:t>
            </w:r>
          </w:p>
        </w:tc>
        <w:tc>
          <w:tcPr>
            <w:tcW w:w="1344" w:type="dxa"/>
          </w:tcPr>
          <w:p w:rsidR="00000000" w:rsidRDefault="007F11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97.418</w:t>
            </w:r>
          </w:p>
        </w:tc>
        <w:tc>
          <w:tcPr>
            <w:tcW w:w="1167" w:type="dxa"/>
          </w:tcPr>
          <w:p w:rsidR="00000000" w:rsidRDefault="007F1161">
            <w:pPr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446.816</w:t>
            </w:r>
          </w:p>
        </w:tc>
        <w:tc>
          <w:tcPr>
            <w:tcW w:w="1167" w:type="dxa"/>
          </w:tcPr>
          <w:p w:rsidR="00000000" w:rsidRDefault="007F1161">
            <w:pPr>
              <w:ind w:right="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48"/>
        <w:gridCol w:w="1120"/>
        <w:gridCol w:w="1323"/>
        <w:gridCol w:w="1167"/>
        <w:gridCol w:w="1484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4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 (Adet)</w:t>
            </w:r>
          </w:p>
        </w:tc>
        <w:tc>
          <w:tcPr>
            <w:tcW w:w="112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32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Valf (Adet) 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8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Ded</w:t>
            </w:r>
            <w:r>
              <w:rPr>
                <w:rFonts w:ascii="Arial" w:hAnsi="Arial"/>
                <w:b/>
                <w:sz w:val="16"/>
              </w:rPr>
              <w:t xml:space="preserve">antör (Adet) 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4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Storage Tanks</w:t>
            </w:r>
          </w:p>
        </w:tc>
        <w:tc>
          <w:tcPr>
            <w:tcW w:w="1120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32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8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</w:t>
            </w:r>
          </w:p>
        </w:tc>
        <w:tc>
          <w:tcPr>
            <w:tcW w:w="1167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4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20" w:type="dxa"/>
          </w:tcPr>
          <w:p w:rsidR="00000000" w:rsidRDefault="007F1161">
            <w:pPr>
              <w:ind w:right="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323" w:type="dxa"/>
          </w:tcPr>
          <w:p w:rsidR="00000000" w:rsidRDefault="007F1161">
            <w:pPr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67" w:type="dxa"/>
          </w:tcPr>
          <w:p w:rsidR="00000000" w:rsidRDefault="007F1161">
            <w:pPr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84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67" w:type="dxa"/>
          </w:tcPr>
          <w:p w:rsidR="00000000" w:rsidRDefault="007F1161">
            <w:pPr>
              <w:ind w:right="1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4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</w:t>
            </w:r>
          </w:p>
        </w:tc>
        <w:tc>
          <w:tcPr>
            <w:tcW w:w="1120" w:type="dxa"/>
          </w:tcPr>
          <w:p w:rsidR="00000000" w:rsidRDefault="007F1161">
            <w:pPr>
              <w:ind w:right="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323" w:type="dxa"/>
          </w:tcPr>
          <w:p w:rsidR="00000000" w:rsidRDefault="007F1161">
            <w:pPr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755.615</w:t>
            </w:r>
          </w:p>
        </w:tc>
        <w:tc>
          <w:tcPr>
            <w:tcW w:w="1167" w:type="dxa"/>
          </w:tcPr>
          <w:p w:rsidR="00000000" w:rsidRDefault="007F1161">
            <w:pPr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484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563.779</w:t>
            </w:r>
          </w:p>
        </w:tc>
        <w:tc>
          <w:tcPr>
            <w:tcW w:w="1167" w:type="dxa"/>
          </w:tcPr>
          <w:p w:rsidR="00000000" w:rsidRDefault="007F1161">
            <w:pPr>
              <w:ind w:right="1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F11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53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5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 (TON)</w:t>
            </w:r>
          </w:p>
        </w:tc>
        <w:tc>
          <w:tcPr>
            <w:tcW w:w="199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SOBA (Adet)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TÜP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5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199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Heater(Units)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Cylinder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53" w:type="dxa"/>
          </w:tcPr>
          <w:p w:rsidR="00000000" w:rsidRDefault="007F1161">
            <w:pPr>
              <w:ind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1.306.741</w:t>
            </w:r>
          </w:p>
        </w:tc>
        <w:tc>
          <w:tcPr>
            <w:tcW w:w="1990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36.364</w:t>
            </w:r>
          </w:p>
        </w:tc>
        <w:tc>
          <w:tcPr>
            <w:tcW w:w="190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53" w:type="dxa"/>
          </w:tcPr>
          <w:p w:rsidR="00000000" w:rsidRDefault="007F1161">
            <w:pPr>
              <w:ind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1.168.214</w:t>
            </w:r>
          </w:p>
        </w:tc>
        <w:tc>
          <w:tcPr>
            <w:tcW w:w="1990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94.966</w:t>
            </w:r>
          </w:p>
        </w:tc>
        <w:tc>
          <w:tcPr>
            <w:tcW w:w="190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452.989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23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 (Adet)</w:t>
            </w:r>
          </w:p>
        </w:tc>
        <w:tc>
          <w:tcPr>
            <w:tcW w:w="132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Dedantör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LPG Storage Tanks(Units) </w:t>
            </w:r>
          </w:p>
        </w:tc>
        <w:tc>
          <w:tcPr>
            <w:tcW w:w="132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Valve(Units)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323" w:type="dxa"/>
          </w:tcPr>
          <w:p w:rsidR="00000000" w:rsidRDefault="007F1161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11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</w:t>
            </w:r>
          </w:p>
        </w:tc>
        <w:tc>
          <w:tcPr>
            <w:tcW w:w="1323" w:type="dxa"/>
          </w:tcPr>
          <w:p w:rsidR="00000000" w:rsidRDefault="007F1161">
            <w:pPr>
              <w:ind w:right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196.655</w:t>
            </w:r>
          </w:p>
        </w:tc>
        <w:tc>
          <w:tcPr>
            <w:tcW w:w="1908" w:type="dxa"/>
          </w:tcPr>
          <w:p w:rsidR="00000000" w:rsidRDefault="007F116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</w:t>
            </w:r>
            <w:r>
              <w:rPr>
                <w:rFonts w:ascii="Arial" w:hAnsi="Arial"/>
                <w:sz w:val="16"/>
              </w:rPr>
              <w:t>066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065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065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</w:t>
            </w:r>
            <w:r>
              <w:rPr>
                <w:rFonts w:ascii="Arial" w:hAnsi="Arial"/>
                <w:b/>
                <w:sz w:val="16"/>
              </w:rPr>
              <w:t>t (Milyon TL)</w:t>
            </w:r>
          </w:p>
        </w:tc>
        <w:tc>
          <w:tcPr>
            <w:tcW w:w="226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65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7F11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120.652.699</w:t>
            </w:r>
          </w:p>
        </w:tc>
        <w:tc>
          <w:tcPr>
            <w:tcW w:w="2065" w:type="dxa"/>
          </w:tcPr>
          <w:p w:rsidR="00000000" w:rsidRDefault="007F116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7F11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562.059</w:t>
            </w:r>
          </w:p>
        </w:tc>
        <w:tc>
          <w:tcPr>
            <w:tcW w:w="2268" w:type="dxa"/>
          </w:tcPr>
          <w:p w:rsidR="00000000" w:rsidRDefault="007F1161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7F11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181.289.804</w:t>
            </w:r>
          </w:p>
        </w:tc>
        <w:tc>
          <w:tcPr>
            <w:tcW w:w="2065" w:type="dxa"/>
          </w:tcPr>
          <w:p w:rsidR="00000000" w:rsidRDefault="007F1161">
            <w:pPr>
              <w:ind w:right="67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F11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913.120</w:t>
            </w:r>
          </w:p>
        </w:tc>
        <w:tc>
          <w:tcPr>
            <w:tcW w:w="2268" w:type="dxa"/>
          </w:tcPr>
          <w:p w:rsidR="00000000" w:rsidRDefault="007F1161">
            <w:pPr>
              <w:ind w:right="82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7F11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249.276.563</w:t>
            </w:r>
          </w:p>
        </w:tc>
        <w:tc>
          <w:tcPr>
            <w:tcW w:w="2065" w:type="dxa"/>
          </w:tcPr>
          <w:p w:rsidR="00000000" w:rsidRDefault="007F116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7F11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11.776.239</w:t>
            </w:r>
          </w:p>
        </w:tc>
        <w:tc>
          <w:tcPr>
            <w:tcW w:w="2268" w:type="dxa"/>
          </w:tcPr>
          <w:p w:rsidR="00000000" w:rsidRDefault="007F1161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7F11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142.390.211</w:t>
            </w:r>
          </w:p>
        </w:tc>
        <w:tc>
          <w:tcPr>
            <w:tcW w:w="2065" w:type="dxa"/>
          </w:tcPr>
          <w:p w:rsidR="00000000" w:rsidRDefault="007F116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F11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8.547.526</w:t>
            </w:r>
          </w:p>
        </w:tc>
        <w:tc>
          <w:tcPr>
            <w:tcW w:w="2268" w:type="dxa"/>
          </w:tcPr>
          <w:p w:rsidR="00000000" w:rsidRDefault="007F116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7F11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F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184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F1161">
            <w:pPr>
              <w:pStyle w:val="Heading3"/>
            </w:pPr>
            <w:r>
              <w:t>Başlangıç-Bitiş Tarihleri</w:t>
            </w:r>
          </w:p>
        </w:tc>
        <w:tc>
          <w:tcPr>
            <w:tcW w:w="1846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6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6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1.557.040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Bilgi-İşlem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19.01.2000 – 19.01.2002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04.04.2000</w:t>
            </w:r>
            <w:r>
              <w:rPr>
                <w:rFonts w:ascii="Arial" w:hAnsi="Arial"/>
                <w:sz w:val="16"/>
              </w:rPr>
              <w:t xml:space="preserve"> – 31.12.2001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662.510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Amb.Denz Devrs.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09.11.2000 – 30.11.2002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944.496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827.545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18.01.2001 – 31.12.2002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552.844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18.01.2001 </w:t>
            </w:r>
            <w:r>
              <w:rPr>
                <w:rFonts w:ascii="Arial" w:hAnsi="Arial"/>
                <w:sz w:val="16"/>
              </w:rPr>
              <w:t>– 31.12.2002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23.03.2001 – 23.03.2003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18.01.2001 – 31.12.2002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4.429.844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1.259.330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</w:t>
            </w:r>
            <w:r>
              <w:rPr>
                <w:rFonts w:ascii="Arial" w:hAnsi="Arial"/>
                <w:sz w:val="16"/>
              </w:rPr>
              <w:t>1 – 02.03.2003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Deniz Dev.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13.09.2001 – 12.09.2003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Gazal Tesis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24.09.1996 – 31.12.2001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Gazal Tesis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16.04.1997 – 16.04.2001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790.000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1161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Belgesiz Yatırımlar</w:t>
            </w:r>
          </w:p>
        </w:tc>
        <w:tc>
          <w:tcPr>
            <w:tcW w:w="2043" w:type="dxa"/>
          </w:tcPr>
          <w:p w:rsidR="00000000" w:rsidRDefault="007F1161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13.09.2001 – 31.12.2001</w:t>
            </w:r>
          </w:p>
        </w:tc>
        <w:tc>
          <w:tcPr>
            <w:tcW w:w="1841" w:type="dxa"/>
          </w:tcPr>
          <w:p w:rsidR="00000000" w:rsidRDefault="007F11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103.981</w:t>
            </w:r>
          </w:p>
        </w:tc>
        <w:tc>
          <w:tcPr>
            <w:tcW w:w="1843" w:type="dxa"/>
          </w:tcPr>
          <w:p w:rsidR="00000000" w:rsidRDefault="007F1161">
            <w:pPr>
              <w:tabs>
                <w:tab w:val="num" w:pos="74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1.522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133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pations </w:t>
            </w:r>
          </w:p>
        </w:tc>
        <w:tc>
          <w:tcPr>
            <w:tcW w:w="230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1337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Elek.Üret.Oto Prodük.Grubu 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7.850.000.000.000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Bursagaz ve Ticaret 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1.188.101.700.000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Dış Ticaret 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Zinerj</w:t>
            </w:r>
            <w:r>
              <w:rPr>
                <w:rFonts w:ascii="Arial" w:hAnsi="Arial"/>
                <w:sz w:val="16"/>
              </w:rPr>
              <w:t>i Enerji San. ve Tic.A.Ş.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Birleşik Oksijen Sanayi 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Maret Marmara Bes. ve Et San.Tic.A.Ş.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Ukrayna Ltd.Şti.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12.442.800.000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 Üretimi Otop.Grubu 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1161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Eczacılık Tic. Ve San.A.Ş.</w:t>
            </w:r>
          </w:p>
        </w:tc>
        <w:tc>
          <w:tcPr>
            <w:tcW w:w="2299" w:type="dxa"/>
          </w:tcPr>
          <w:p w:rsidR="00000000" w:rsidRDefault="007F1161">
            <w:pPr>
              <w:spacing w:line="226" w:lineRule="auto"/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1342" w:type="dxa"/>
          </w:tcPr>
          <w:p w:rsidR="00000000" w:rsidRDefault="007F1161">
            <w:pPr>
              <w:spacing w:line="226" w:lineRule="auto"/>
              <w:ind w:right="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</w:t>
            </w:r>
          </w:p>
        </w:tc>
      </w:tr>
    </w:tbl>
    <w:p w:rsidR="00000000" w:rsidRDefault="007F11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09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91" w:type="dxa"/>
          </w:tcPr>
          <w:p w:rsidR="00000000" w:rsidRDefault="007F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7F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F11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</w:t>
            </w:r>
            <w:r>
              <w:rPr>
                <w:rFonts w:ascii="Arial" w:hAnsi="Arial"/>
                <w:color w:val="000000"/>
                <w:sz w:val="16"/>
              </w:rPr>
              <w:t>n veya Toplam Oy Haklarının En Az %10’ura Sahip Gerçek ve Tüzel Kişi Ortaklar (Ayrı Ayrı),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11" w:type="dxa"/>
          </w:tcPr>
          <w:p w:rsidR="00000000" w:rsidRDefault="007F116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7F11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F116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KOÇ HOLDİNG AŞ</w:t>
            </w:r>
          </w:p>
        </w:tc>
        <w:tc>
          <w:tcPr>
            <w:tcW w:w="1701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17.839.722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LİQUİD PET.DEV.CO.</w:t>
            </w:r>
          </w:p>
        </w:tc>
        <w:tc>
          <w:tcPr>
            <w:tcW w:w="1701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13.504.485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701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31.344.207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71,48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B)</w:t>
            </w: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Yönetim ve Denetim Organlarında Görevli Pay Sahibi Kişiler, 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responsibilites at th</w:t>
            </w:r>
            <w:r>
              <w:rPr>
                <w:rFonts w:ascii="Arial" w:hAnsi="Arial"/>
                <w:i/>
                <w:sz w:val="16"/>
              </w:rPr>
              <w:t xml:space="preserve">e company’s at the company’s manegement or audit </w:t>
            </w:r>
          </w:p>
        </w:tc>
      </w:tr>
    </w:tbl>
    <w:p w:rsidR="00000000" w:rsidRDefault="007F11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RAHMİ M. KOÇ</w:t>
            </w:r>
          </w:p>
        </w:tc>
        <w:tc>
          <w:tcPr>
            <w:tcW w:w="1701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760.860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ÖMER M. KOÇ</w:t>
            </w:r>
          </w:p>
        </w:tc>
        <w:tc>
          <w:tcPr>
            <w:tcW w:w="1701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701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764.072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1,75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C)</w:t>
            </w: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</w:t>
            </w:r>
            <w:r>
              <w:rPr>
                <w:rFonts w:ascii="Arial" w:hAnsi="Arial"/>
                <w:color w:val="000000"/>
                <w:sz w:val="16"/>
              </w:rPr>
              <w:t>klık Genel Müdürü, Genel Müdür Yardımcısı, Bölüm Müdürü ya da Benzer Yetki ve Sorumluluk Veren Diğer Unvanlara Sahip Görevlerdeki Ortaklar,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000000" w:rsidRDefault="007F11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</w:t>
            </w: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(A), (B), (C) Alt Başlıklarındaki Belirtilen Hissadarlar ile Birinci Dereceden Akrabalı İlişkisi Bulunan Pay Sahibi Kişile</w:t>
            </w:r>
            <w:r>
              <w:rPr>
                <w:rFonts w:ascii="Arial" w:hAnsi="Arial"/>
                <w:color w:val="000000"/>
                <w:sz w:val="16"/>
              </w:rPr>
              <w:t xml:space="preserve">r, 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7F11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7F11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fist degree relatives of the shareholders in subtitles (A), (B).or (C)</w:t>
            </w:r>
          </w:p>
        </w:tc>
      </w:tr>
    </w:tbl>
    <w:p w:rsidR="00000000" w:rsidRDefault="007F11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SUNA KIRAÇ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777.083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SEMAHAT ARSEL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761.0</w:t>
            </w: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SEVGİ GÖNÜL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760.797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– İPEK KIRAÇ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9.716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– ALİ KOÇ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 – MUSTAFA KOÇ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2.315.077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5,29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 da Toplam Oy Hakkı İçinde %10’dan Az Paya Sahip Olmakla Birlikte (A) Alt Başlığında Beli</w:t>
            </w:r>
            <w:r>
              <w:rPr>
                <w:rFonts w:ascii="Arial" w:hAnsi="Arial"/>
                <w:color w:val="000000"/>
                <w:sz w:val="16"/>
              </w:rPr>
              <w:t xml:space="preserve">rtilen Tüzel Kişi Ortaklar ile Aynı Holding, Grup ya da Topluluk Bünyesinde Bulunan Tüzel Kişi Ortaklar </w:t>
            </w: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7F11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7F11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holding less than 10% of total capital or voting rights but are e parf of the same Holding, Group or Conglomerate with the share</w:t>
            </w:r>
            <w:r>
              <w:rPr>
                <w:rFonts w:ascii="Arial" w:hAnsi="Arial"/>
                <w:i/>
                <w:color w:val="000000"/>
                <w:sz w:val="16"/>
              </w:rPr>
              <w:t>holders in subtitle (A)</w:t>
            </w:r>
          </w:p>
        </w:tc>
      </w:tr>
    </w:tbl>
    <w:p w:rsidR="00000000" w:rsidRDefault="007F11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TEMEL TİCARET A.Ş.</w:t>
            </w:r>
          </w:p>
        </w:tc>
        <w:tc>
          <w:tcPr>
            <w:tcW w:w="1984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1.701.527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NAZAR A.Ş.</w:t>
            </w:r>
          </w:p>
        </w:tc>
        <w:tc>
          <w:tcPr>
            <w:tcW w:w="1984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143.610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ZER MADENCİLİK A.Ş.</w:t>
            </w:r>
          </w:p>
        </w:tc>
        <w:tc>
          <w:tcPr>
            <w:tcW w:w="1984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267.809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84" w:type="dxa"/>
          </w:tcPr>
          <w:p w:rsidR="00000000" w:rsidRDefault="007F1161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</w:t>
            </w:r>
            <w:r>
              <w:rPr>
                <w:rFonts w:ascii="Arial" w:hAnsi="Arial"/>
                <w:b/>
                <w:color w:val="000000"/>
                <w:sz w:val="16"/>
              </w:rPr>
              <w:t>.112.946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4,82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F)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ve Halka Açık Kısım 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7F1161">
            <w:pPr>
              <w:pStyle w:val="BodyText3"/>
            </w:pPr>
          </w:p>
          <w:p w:rsidR="00000000" w:rsidRDefault="007F1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</w:tbl>
    <w:p w:rsidR="00000000" w:rsidRDefault="007F11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7.312.632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/ TOTAL (6)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7.312.632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16,66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G)</w:t>
            </w: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</w:tbl>
    <w:p w:rsidR="00000000" w:rsidRDefault="007F11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43.848.934</w:t>
            </w:r>
          </w:p>
        </w:tc>
        <w:tc>
          <w:tcPr>
            <w:tcW w:w="2410" w:type="dxa"/>
          </w:tcPr>
          <w:p w:rsidR="00000000" w:rsidRDefault="007F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F1161">
      <w:pPr>
        <w:jc w:val="both"/>
        <w:rPr>
          <w:rFonts w:ascii="Arial" w:hAnsi="Arial"/>
          <w:sz w:val="16"/>
        </w:rPr>
      </w:pPr>
    </w:p>
    <w:p w:rsidR="00000000" w:rsidRDefault="007F1161">
      <w:pPr>
        <w:ind w:right="-1231"/>
        <w:rPr>
          <w:rFonts w:ascii="Arial" w:hAnsi="Arial"/>
          <w:sz w:val="16"/>
        </w:rPr>
      </w:pPr>
    </w:p>
    <w:p w:rsidR="00000000" w:rsidRDefault="007F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161"/>
    <w:rsid w:val="007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46115-9556-4B16-86F0-C605C24A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2002-04-10T17:38:00Z</cp:lastPrinted>
  <dcterms:created xsi:type="dcterms:W3CDTF">2022-09-01T22:00:00Z</dcterms:created>
  <dcterms:modified xsi:type="dcterms:W3CDTF">2022-09-01T22:00:00Z</dcterms:modified>
</cp:coreProperties>
</file>