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38C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BOSSA TİCARET VE SANAYİ İŞLETMELERİ T.A.Ş.</w:t>
            </w:r>
          </w:p>
        </w:tc>
      </w:tr>
    </w:tbl>
    <w:p w:rsidR="00000000" w:rsidRDefault="00F238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VE SENTETİK ELYAFLARDAN İPLİK, HAMBEZ, MAMUL KUMAŞ, GÖMLEKLİK, DENİM VE SPOR GİYİM KUMAŞ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YAR</w:t>
            </w:r>
            <w:r>
              <w:rPr>
                <w:rFonts w:ascii="Arial" w:hAnsi="Arial"/>
                <w:sz w:val="16"/>
              </w:rPr>
              <w:t>N, GREY FABRIC, FINISHED FABRIC, SHIRTING, DENIM AND SPORTSWEAR FABRIC FROM COTTON AND SYNTHETIC FIBERS.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İLBEY GÜNEŞ CAD. NO:130  01079  YÜREĞİR-ADANA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</w:t>
            </w:r>
            <w:r>
              <w:rPr>
                <w:rFonts w:ascii="Arial" w:hAnsi="Arial"/>
                <w:sz w:val="16"/>
              </w:rPr>
              <w:t>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0.322. 322 35 50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0.322. 322 35 70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01.09.2000 – 01.09.2002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</w:t>
            </w:r>
            <w:r>
              <w:rPr>
                <w:rFonts w:ascii="Arial" w:hAnsi="Arial"/>
                <w:b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</w:t>
            </w:r>
            <w:r>
              <w:rPr>
                <w:rFonts w:ascii="Arial" w:hAnsi="Arial"/>
                <w:b/>
                <w:sz w:val="16"/>
              </w:rPr>
              <w:t>ket)</w:t>
            </w:r>
          </w:p>
        </w:tc>
        <w:tc>
          <w:tcPr>
            <w:tcW w:w="142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F238C0">
      <w:pPr>
        <w:rPr>
          <w:rFonts w:ascii="Arial" w:hAnsi="Arial"/>
          <w:sz w:val="16"/>
        </w:rPr>
      </w:pPr>
    </w:p>
    <w:p w:rsidR="00000000" w:rsidRDefault="00F238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238C0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1432"/>
        <w:gridCol w:w="840"/>
        <w:gridCol w:w="1428"/>
        <w:gridCol w:w="840"/>
        <w:gridCol w:w="1609"/>
        <w:gridCol w:w="812"/>
        <w:gridCol w:w="1428"/>
        <w:gridCol w:w="8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2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840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8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Denim ve Spor Giyim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840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9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812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8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826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32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Finished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Fabric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(1.000 mt)</w:t>
            </w:r>
          </w:p>
        </w:tc>
        <w:tc>
          <w:tcPr>
            <w:tcW w:w="840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28" w:type="dxa"/>
          </w:tcPr>
          <w:p w:rsidR="00000000" w:rsidRDefault="00F238C0">
            <w:pPr>
              <w:pStyle w:val="BodyText3"/>
            </w:pPr>
            <w:r>
              <w:t>Finished Denim and Sportswear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mt)</w:t>
            </w:r>
          </w:p>
        </w:tc>
        <w:tc>
          <w:tcPr>
            <w:tcW w:w="840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9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Finished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Shirting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(1.000 mt)</w:t>
            </w:r>
          </w:p>
        </w:tc>
        <w:tc>
          <w:tcPr>
            <w:tcW w:w="812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238C0">
            <w:pPr>
              <w:pStyle w:val="BodyText3"/>
            </w:pPr>
            <w:r>
              <w:t>(C.U.R.)</w:t>
            </w:r>
          </w:p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28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</w:t>
            </w:r>
          </w:p>
          <w:p w:rsidR="00000000" w:rsidRDefault="00F238C0">
            <w:pPr>
              <w:pStyle w:val="Heading3"/>
            </w:pPr>
            <w:r>
              <w:t>Velvet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(1.000 mt)</w:t>
            </w:r>
          </w:p>
        </w:tc>
        <w:tc>
          <w:tcPr>
            <w:tcW w:w="826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238C0">
            <w:pPr>
              <w:pStyle w:val="BodyText3"/>
            </w:pPr>
            <w:r>
              <w:t>(C.U.R.)</w:t>
            </w:r>
          </w:p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F238C0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32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20.531</w:t>
            </w:r>
          </w:p>
        </w:tc>
        <w:tc>
          <w:tcPr>
            <w:tcW w:w="840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428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17.427</w:t>
            </w:r>
          </w:p>
        </w:tc>
        <w:tc>
          <w:tcPr>
            <w:tcW w:w="840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609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5.487</w:t>
            </w:r>
          </w:p>
        </w:tc>
        <w:tc>
          <w:tcPr>
            <w:tcW w:w="812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428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1.430</w:t>
            </w:r>
          </w:p>
        </w:tc>
        <w:tc>
          <w:tcPr>
            <w:tcW w:w="826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F238C0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32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15.178</w:t>
            </w:r>
          </w:p>
        </w:tc>
        <w:tc>
          <w:tcPr>
            <w:tcW w:w="840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428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20.965</w:t>
            </w:r>
          </w:p>
        </w:tc>
        <w:tc>
          <w:tcPr>
            <w:tcW w:w="840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609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6.818</w:t>
            </w:r>
          </w:p>
        </w:tc>
        <w:tc>
          <w:tcPr>
            <w:tcW w:w="812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428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</w:t>
            </w:r>
          </w:p>
        </w:tc>
        <w:tc>
          <w:tcPr>
            <w:tcW w:w="826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</w:t>
            </w:r>
          </w:p>
        </w:tc>
      </w:tr>
    </w:tbl>
    <w:p w:rsidR="00000000" w:rsidRDefault="00F238C0">
      <w:pPr>
        <w:ind w:right="-947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* Kadife üretimine 31.05.2001 tarihinde son </w:t>
      </w:r>
    </w:p>
    <w:p w:rsidR="00000000" w:rsidRDefault="00F238C0">
      <w:pPr>
        <w:ind w:right="-806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  <w:t xml:space="preserve">   </w:t>
      </w:r>
      <w:r>
        <w:rPr>
          <w:rFonts w:ascii="Arial" w:hAnsi="Arial"/>
          <w:sz w:val="16"/>
        </w:rPr>
        <w:t>verildiğinden  K.K.O hesaplanmamıştır.</w:t>
      </w:r>
    </w:p>
    <w:p w:rsidR="00000000" w:rsidRDefault="00F238C0">
      <w:pPr>
        <w:rPr>
          <w:rFonts w:ascii="Arial" w:hAnsi="Arial"/>
          <w:sz w:val="16"/>
        </w:rPr>
      </w:pPr>
    </w:p>
    <w:p w:rsidR="00000000" w:rsidRDefault="00F238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F238C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2"/>
        <w:gridCol w:w="1953"/>
        <w:gridCol w:w="1953"/>
        <w:gridCol w:w="1953"/>
        <w:gridCol w:w="1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Denim ve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Spor Giyim (Bin mt)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Gömleklik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Kadife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(Bin 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3" w:type="dxa"/>
          </w:tcPr>
          <w:p w:rsidR="00000000" w:rsidRDefault="00F238C0">
            <w:pPr>
              <w:pStyle w:val="Heading3"/>
            </w:pPr>
            <w:r>
              <w:t>Finished Fabric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(1.000 mt)</w:t>
            </w:r>
          </w:p>
        </w:tc>
        <w:tc>
          <w:tcPr>
            <w:tcW w:w="1953" w:type="dxa"/>
          </w:tcPr>
          <w:p w:rsidR="00000000" w:rsidRDefault="00F238C0">
            <w:pPr>
              <w:pStyle w:val="Heading3"/>
            </w:pPr>
            <w:r>
              <w:t>Finished Denim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(1.000 mt)</w:t>
            </w:r>
          </w:p>
        </w:tc>
        <w:tc>
          <w:tcPr>
            <w:tcW w:w="1953" w:type="dxa"/>
          </w:tcPr>
          <w:p w:rsidR="00000000" w:rsidRDefault="00F238C0">
            <w:pPr>
              <w:pStyle w:val="Heading3"/>
            </w:pPr>
            <w:r>
              <w:t>Finished Shirting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(1.000 mt)</w:t>
            </w:r>
          </w:p>
        </w:tc>
        <w:tc>
          <w:tcPr>
            <w:tcW w:w="1953" w:type="dxa"/>
          </w:tcPr>
          <w:p w:rsidR="00000000" w:rsidRDefault="00F238C0">
            <w:pPr>
              <w:pStyle w:val="Heading3"/>
            </w:pPr>
            <w:r>
              <w:t>Fi</w:t>
            </w:r>
            <w:r>
              <w:t>nished Velvet</w:t>
            </w:r>
          </w:p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(1.000 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F238C0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20.979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16.793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5.620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F238C0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16.093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22.089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6.825</w:t>
            </w:r>
          </w:p>
        </w:tc>
        <w:tc>
          <w:tcPr>
            <w:tcW w:w="1953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1.178</w:t>
            </w:r>
          </w:p>
        </w:tc>
      </w:tr>
    </w:tbl>
    <w:p w:rsidR="00000000" w:rsidRDefault="00F238C0">
      <w:pPr>
        <w:rPr>
          <w:rFonts w:ascii="Arial" w:hAnsi="Arial"/>
          <w:sz w:val="16"/>
        </w:rPr>
      </w:pPr>
    </w:p>
    <w:p w:rsidR="00000000" w:rsidRDefault="00F238C0">
      <w:pPr>
        <w:rPr>
          <w:rFonts w:ascii="Arial" w:hAnsi="Arial"/>
          <w:sz w:val="16"/>
        </w:rPr>
      </w:pPr>
    </w:p>
    <w:p w:rsidR="00000000" w:rsidRDefault="00F238C0">
      <w:pPr>
        <w:rPr>
          <w:rFonts w:ascii="Arial" w:hAnsi="Arial"/>
          <w:sz w:val="16"/>
        </w:rPr>
      </w:pPr>
    </w:p>
    <w:p w:rsidR="00000000" w:rsidRDefault="00F238C0">
      <w:pPr>
        <w:rPr>
          <w:rFonts w:ascii="Arial" w:hAnsi="Arial"/>
          <w:sz w:val="16"/>
        </w:rPr>
      </w:pPr>
    </w:p>
    <w:p w:rsidR="00000000" w:rsidRDefault="00F238C0">
      <w:pPr>
        <w:rPr>
          <w:rFonts w:ascii="Arial" w:hAnsi="Arial"/>
          <w:sz w:val="16"/>
        </w:rPr>
      </w:pPr>
    </w:p>
    <w:p w:rsidR="00000000" w:rsidRDefault="00F238C0">
      <w:pPr>
        <w:rPr>
          <w:rFonts w:ascii="Arial" w:hAnsi="Arial"/>
          <w:sz w:val="16"/>
        </w:rPr>
      </w:pPr>
    </w:p>
    <w:p w:rsidR="00000000" w:rsidRDefault="00F238C0">
      <w:pPr>
        <w:rPr>
          <w:rFonts w:ascii="Arial" w:hAnsi="Arial"/>
          <w:sz w:val="16"/>
        </w:rPr>
      </w:pPr>
    </w:p>
    <w:p w:rsidR="00000000" w:rsidRDefault="00F238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</w:t>
            </w:r>
            <w:r>
              <w:rPr>
                <w:rFonts w:ascii="Arial" w:hAnsi="Arial"/>
                <w:i/>
                <w:sz w:val="16"/>
              </w:rPr>
              <w:t>in the last two years  are given below.</w:t>
            </w:r>
          </w:p>
        </w:tc>
      </w:tr>
    </w:tbl>
    <w:p w:rsidR="00000000" w:rsidRDefault="00F238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268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F238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19.918.947</w:t>
            </w:r>
          </w:p>
          <w:p w:rsidR="00000000" w:rsidRDefault="00F238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35.386.132</w:t>
            </w:r>
          </w:p>
          <w:p w:rsidR="00000000" w:rsidRDefault="00F238C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26,9</w:t>
            </w:r>
          </w:p>
        </w:tc>
        <w:tc>
          <w:tcPr>
            <w:tcW w:w="1701" w:type="dxa"/>
          </w:tcPr>
          <w:p w:rsidR="00000000" w:rsidRDefault="00F238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35.129.315</w:t>
            </w:r>
          </w:p>
          <w:p w:rsidR="00000000" w:rsidRDefault="00F238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6.067.003</w:t>
            </w:r>
          </w:p>
        </w:tc>
        <w:tc>
          <w:tcPr>
            <w:tcW w:w="2269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F238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41.807.490</w:t>
            </w:r>
          </w:p>
          <w:p w:rsidR="00000000" w:rsidRDefault="00F238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29.041.712</w:t>
            </w:r>
          </w:p>
        </w:tc>
        <w:tc>
          <w:tcPr>
            <w:tcW w:w="2268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40,4</w:t>
            </w:r>
          </w:p>
        </w:tc>
        <w:tc>
          <w:tcPr>
            <w:tcW w:w="1701" w:type="dxa"/>
          </w:tcPr>
          <w:p w:rsidR="00000000" w:rsidRDefault="00F238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101.086.562</w:t>
            </w:r>
          </w:p>
          <w:p w:rsidR="00000000" w:rsidRDefault="00F238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75.480.126</w:t>
            </w:r>
          </w:p>
        </w:tc>
        <w:tc>
          <w:tcPr>
            <w:tcW w:w="2269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54,9</w:t>
            </w:r>
          </w:p>
        </w:tc>
      </w:tr>
    </w:tbl>
    <w:p w:rsidR="00000000" w:rsidRDefault="00F238C0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238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238C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F238C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</w:t>
            </w:r>
            <w:r>
              <w:rPr>
                <w:rFonts w:ascii="Arial" w:hAnsi="Arial"/>
                <w:b/>
                <w:sz w:val="16"/>
              </w:rPr>
              <w:t>leri</w:t>
            </w:r>
          </w:p>
        </w:tc>
        <w:tc>
          <w:tcPr>
            <w:tcW w:w="2214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F238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Tevsii (Capacity Increase)</w:t>
            </w:r>
          </w:p>
        </w:tc>
        <w:tc>
          <w:tcPr>
            <w:tcW w:w="2043" w:type="dxa"/>
            <w:gridSpan w:val="3"/>
          </w:tcPr>
          <w:p w:rsidR="00000000" w:rsidRDefault="00F238C0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01.09.2001 – 30.</w:t>
            </w:r>
            <w:r>
              <w:rPr>
                <w:rFonts w:ascii="Arial" w:hAnsi="Arial"/>
                <w:sz w:val="16"/>
              </w:rPr>
              <w:t>06.2002</w:t>
            </w:r>
          </w:p>
        </w:tc>
        <w:tc>
          <w:tcPr>
            <w:tcW w:w="2209" w:type="dxa"/>
          </w:tcPr>
          <w:p w:rsidR="00000000" w:rsidRDefault="00F238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280.994</w:t>
            </w:r>
          </w:p>
        </w:tc>
        <w:tc>
          <w:tcPr>
            <w:tcW w:w="1843" w:type="dxa"/>
            <w:gridSpan w:val="2"/>
          </w:tcPr>
          <w:p w:rsidR="00000000" w:rsidRDefault="00F238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 (Modernization)</w:t>
            </w:r>
          </w:p>
        </w:tc>
        <w:tc>
          <w:tcPr>
            <w:tcW w:w="2043" w:type="dxa"/>
            <w:gridSpan w:val="3"/>
          </w:tcPr>
          <w:p w:rsidR="00000000" w:rsidRDefault="00F238C0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01.12.2001 – 28.02.2002</w:t>
            </w:r>
          </w:p>
        </w:tc>
        <w:tc>
          <w:tcPr>
            <w:tcW w:w="2209" w:type="dxa"/>
          </w:tcPr>
          <w:p w:rsidR="00000000" w:rsidRDefault="00F238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658</w:t>
            </w:r>
          </w:p>
        </w:tc>
        <w:tc>
          <w:tcPr>
            <w:tcW w:w="1843" w:type="dxa"/>
            <w:gridSpan w:val="2"/>
          </w:tcPr>
          <w:p w:rsidR="00000000" w:rsidRDefault="00F238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(Other)</w:t>
            </w:r>
          </w:p>
        </w:tc>
        <w:tc>
          <w:tcPr>
            <w:tcW w:w="2043" w:type="dxa"/>
            <w:gridSpan w:val="3"/>
          </w:tcPr>
          <w:p w:rsidR="00000000" w:rsidRDefault="00F238C0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01.12.2001 – 28.02.2002</w:t>
            </w:r>
          </w:p>
        </w:tc>
        <w:tc>
          <w:tcPr>
            <w:tcW w:w="2209" w:type="dxa"/>
          </w:tcPr>
          <w:p w:rsidR="00000000" w:rsidRDefault="00F238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38.626</w:t>
            </w:r>
          </w:p>
        </w:tc>
        <w:tc>
          <w:tcPr>
            <w:tcW w:w="1843" w:type="dxa"/>
            <w:gridSpan w:val="2"/>
          </w:tcPr>
          <w:p w:rsidR="00000000" w:rsidRDefault="00F238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F238C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F238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F238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8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(Milyon TL)</w:t>
            </w:r>
          </w:p>
        </w:tc>
        <w:tc>
          <w:tcPr>
            <w:tcW w:w="2338" w:type="dxa"/>
          </w:tcPr>
          <w:p w:rsidR="00000000" w:rsidRDefault="00F238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8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238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Exp.San.Mam.Sat.Ar.A.Ş.</w:t>
            </w:r>
          </w:p>
        </w:tc>
        <w:tc>
          <w:tcPr>
            <w:tcW w:w="2299" w:type="dxa"/>
          </w:tcPr>
          <w:p w:rsidR="00000000" w:rsidRDefault="00F238C0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42.000.000</w:t>
            </w:r>
          </w:p>
        </w:tc>
        <w:tc>
          <w:tcPr>
            <w:tcW w:w="2343" w:type="dxa"/>
          </w:tcPr>
          <w:p w:rsidR="00000000" w:rsidRDefault="00F238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299" w:type="dxa"/>
          </w:tcPr>
          <w:p w:rsidR="00000000" w:rsidRDefault="00F238C0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43.000.000</w:t>
            </w:r>
          </w:p>
        </w:tc>
        <w:tc>
          <w:tcPr>
            <w:tcW w:w="2343" w:type="dxa"/>
          </w:tcPr>
          <w:p w:rsidR="00000000" w:rsidRDefault="00F238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Ser.Bölge İşl.A.Ş.</w:t>
            </w:r>
          </w:p>
        </w:tc>
        <w:tc>
          <w:tcPr>
            <w:tcW w:w="2299" w:type="dxa"/>
          </w:tcPr>
          <w:p w:rsidR="00000000" w:rsidRDefault="00F238C0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600.240</w:t>
            </w:r>
          </w:p>
        </w:tc>
        <w:tc>
          <w:tcPr>
            <w:tcW w:w="2343" w:type="dxa"/>
          </w:tcPr>
          <w:p w:rsidR="00000000" w:rsidRDefault="00F238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I-Bimsa Ul.İş,Bilgi Yön.Sist.A.Ş.</w:t>
            </w:r>
          </w:p>
        </w:tc>
        <w:tc>
          <w:tcPr>
            <w:tcW w:w="2299" w:type="dxa"/>
          </w:tcPr>
          <w:p w:rsidR="00000000" w:rsidRDefault="00F238C0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343" w:type="dxa"/>
          </w:tcPr>
          <w:p w:rsidR="00000000" w:rsidRDefault="00F238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8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 Kültür San.Tur.Hiz.A.Ş.</w:t>
            </w:r>
          </w:p>
        </w:tc>
        <w:tc>
          <w:tcPr>
            <w:tcW w:w="2299" w:type="dxa"/>
          </w:tcPr>
          <w:p w:rsidR="00000000" w:rsidRDefault="00F238C0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343" w:type="dxa"/>
          </w:tcPr>
          <w:p w:rsidR="00000000" w:rsidRDefault="00F238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</w:t>
            </w:r>
            <w:r>
              <w:rPr>
                <w:rFonts w:ascii="Arial" w:hAnsi="Arial"/>
                <w:b/>
                <w:sz w:val="16"/>
              </w:rPr>
              <w:t>rs and their participations in the equity capital are shown below.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238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8C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</w:t>
            </w:r>
            <w:r>
              <w:rPr>
                <w:rFonts w:ascii="Arial" w:hAnsi="Arial"/>
                <w:sz w:val="16"/>
                <w:u w:val="single"/>
              </w:rPr>
              <w:t>re Holders</w:t>
            </w:r>
          </w:p>
        </w:tc>
        <w:tc>
          <w:tcPr>
            <w:tcW w:w="2977" w:type="dxa"/>
          </w:tcPr>
          <w:p w:rsidR="00000000" w:rsidRDefault="00F238C0">
            <w:pPr>
              <w:ind w:right="-108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9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Hacı Ömer Sabancı Holding A.Ş.</w:t>
            </w:r>
          </w:p>
        </w:tc>
        <w:tc>
          <w:tcPr>
            <w:tcW w:w="2977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9.021.685</w:t>
            </w:r>
          </w:p>
        </w:tc>
        <w:tc>
          <w:tcPr>
            <w:tcW w:w="1985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977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9.021.685</w:t>
            </w:r>
          </w:p>
        </w:tc>
        <w:tc>
          <w:tcPr>
            <w:tcW w:w="1985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238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</w:t>
            </w:r>
            <w:r>
              <w:rPr>
                <w:rFonts w:ascii="Arial" w:hAnsi="Arial"/>
                <w:sz w:val="16"/>
              </w:rPr>
              <w:t xml:space="preserve">a </w:t>
            </w:r>
          </w:p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552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238C0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552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</w:t>
            </w:r>
            <w:r>
              <w:rPr>
                <w:rFonts w:ascii="Arial" w:hAnsi="Arial"/>
                <w:sz w:val="16"/>
              </w:rPr>
              <w:t xml:space="preserve">cı – Yönetim Kurulu Başkanı </w:t>
            </w:r>
          </w:p>
        </w:tc>
        <w:tc>
          <w:tcPr>
            <w:tcW w:w="2552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418.229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552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418.229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</w:t>
            </w:r>
            <w:r>
              <w:rPr>
                <w:rFonts w:ascii="Arial" w:hAnsi="Arial"/>
                <w:sz w:val="16"/>
              </w:rPr>
              <w:t>g for the company as general manager, assistant general manager, director etc.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69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3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238C0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3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F238C0">
            <w:pPr>
              <w:tabs>
                <w:tab w:val="center" w:pos="1985"/>
                <w:tab w:val="left" w:pos="4537"/>
                <w:tab w:val="left" w:pos="6237"/>
                <w:tab w:val="left" w:pos="6663"/>
              </w:tabs>
              <w:ind w:left="142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Çetindoğan – Yönetim Kurulu Üyesi</w:t>
            </w:r>
          </w:p>
        </w:tc>
        <w:tc>
          <w:tcPr>
            <w:tcW w:w="2693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279.355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3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279.355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238C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</w:t>
            </w:r>
            <w:r>
              <w:rPr>
                <w:rFonts w:ascii="Arial" w:hAnsi="Arial"/>
                <w:sz w:val="16"/>
              </w:rPr>
              <w:t>itles (A), (B) or (C)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694" w:type="dxa"/>
          </w:tcPr>
          <w:p w:rsidR="00000000" w:rsidRDefault="00F238C0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8C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</w:t>
            </w:r>
            <w:r>
              <w:rPr>
                <w:rFonts w:ascii="Arial" w:hAnsi="Arial"/>
                <w:sz w:val="16"/>
              </w:rPr>
              <w:t xml:space="preserve">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</w:t>
            </w:r>
            <w:r>
              <w:rPr>
                <w:rFonts w:ascii="Arial" w:hAnsi="Arial"/>
                <w:sz w:val="16"/>
              </w:rPr>
              <w:t xml:space="preserve"> or Conglomerate with the shareholders in subtitle (A)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694" w:type="dxa"/>
          </w:tcPr>
          <w:p w:rsidR="00000000" w:rsidRDefault="00F238C0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F238C0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</w:t>
            </w:r>
            <w:r>
              <w:rPr>
                <w:rFonts w:ascii="Arial" w:hAnsi="Arial"/>
                <w:sz w:val="16"/>
              </w:rPr>
              <w:t>er shareholders and publicly owned shares (free floating)</w:t>
            </w:r>
          </w:p>
        </w:tc>
      </w:tr>
    </w:tbl>
    <w:p w:rsidR="00000000" w:rsidRDefault="00F238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3261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Diğer/Others</w:t>
            </w:r>
          </w:p>
        </w:tc>
        <w:tc>
          <w:tcPr>
            <w:tcW w:w="3261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8.280.731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8.280.731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46,01</w:t>
            </w:r>
          </w:p>
        </w:tc>
      </w:tr>
    </w:tbl>
    <w:p w:rsidR="00000000" w:rsidRDefault="00F238C0">
      <w:pPr>
        <w:ind w:right="-1231"/>
        <w:rPr>
          <w:rFonts w:ascii="Arial" w:hAnsi="Arial"/>
          <w:sz w:val="16"/>
        </w:rPr>
      </w:pPr>
    </w:p>
    <w:p w:rsidR="00000000" w:rsidRDefault="00F238C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</w:t>
            </w:r>
            <w:r>
              <w:rPr>
                <w:rFonts w:ascii="Arial" w:hAnsi="Arial"/>
                <w:sz w:val="16"/>
              </w:rPr>
              <w:t>PLAM</w:t>
            </w:r>
          </w:p>
        </w:tc>
        <w:tc>
          <w:tcPr>
            <w:tcW w:w="1134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238C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F238C0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238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</w:t>
            </w:r>
          </w:p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  <w:tc>
          <w:tcPr>
            <w:tcW w:w="3261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</w:t>
            </w:r>
          </w:p>
        </w:tc>
        <w:tc>
          <w:tcPr>
            <w:tcW w:w="2126" w:type="dxa"/>
          </w:tcPr>
          <w:p w:rsidR="00000000" w:rsidRDefault="00F238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238C0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418" w:header="720" w:footer="725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238C0">
      <w:r>
        <w:separator/>
      </w:r>
    </w:p>
  </w:endnote>
  <w:endnote w:type="continuationSeparator" w:id="0">
    <w:p w:rsidR="00000000" w:rsidRDefault="00F23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238C0">
      <w:r>
        <w:separator/>
      </w:r>
    </w:p>
  </w:footnote>
  <w:footnote w:type="continuationSeparator" w:id="0">
    <w:p w:rsidR="00000000" w:rsidRDefault="00F23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7E84"/>
    <w:multiLevelType w:val="hybridMultilevel"/>
    <w:tmpl w:val="F88EF88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5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38C0"/>
    <w:rsid w:val="00F2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F761B-22C8-4C9C-B1E8-0BE696CB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pPr>
      <w:jc w:val="center"/>
    </w:pPr>
    <w:rPr>
      <w:rFonts w:ascii="Arial" w:hAnsi="Arial" w:cs="Arial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2002-04-05T14:55:00Z</cp:lastPrinted>
  <dcterms:created xsi:type="dcterms:W3CDTF">2022-09-01T22:00:00Z</dcterms:created>
  <dcterms:modified xsi:type="dcterms:W3CDTF">2022-09-01T22:00:00Z</dcterms:modified>
</cp:coreProperties>
</file>