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BORUSAN YATIRIM VE PAZARLAMA A.Ş.</w:t>
            </w:r>
          </w:p>
        </w:tc>
      </w:tr>
    </w:tbl>
    <w:p w:rsidR="00000000" w:rsidRDefault="00570C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19/12/1977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COMPANY (THE COMPANY HAS NO PRODUCTION AND SALES ACTIVITY)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CAD. NO:103 800</w:t>
            </w:r>
            <w:r>
              <w:rPr>
                <w:rFonts w:ascii="Arial" w:hAnsi="Arial"/>
                <w:color w:val="000000"/>
                <w:sz w:val="16"/>
              </w:rPr>
              <w:t>40 SALIPAZARI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AGAH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KORHAN KURDOĞLU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TEZCAN YARAMANCI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SEDAT ERATALAR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34 10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0 212 249 42 57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</w:t>
            </w:r>
            <w:r>
              <w:rPr>
                <w:rFonts w:ascii="Arial" w:hAnsi="Arial"/>
                <w:b/>
                <w:color w:val="000000"/>
                <w:sz w:val="16"/>
              </w:rPr>
              <w:t>E DÖNEMİ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C5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9.375.000.000.000.000,-TL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İMKB-ULUSAL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70C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570C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570C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70C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70C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570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Gelirler içindeki payı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70C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70C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570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70C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570C5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459.030</w:t>
            </w:r>
          </w:p>
        </w:tc>
        <w:tc>
          <w:tcPr>
            <w:tcW w:w="3543" w:type="dxa"/>
          </w:tcPr>
          <w:p w:rsidR="00000000" w:rsidRDefault="00570C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70C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570C5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2.639.327</w:t>
            </w:r>
          </w:p>
        </w:tc>
        <w:tc>
          <w:tcPr>
            <w:tcW w:w="3543" w:type="dxa"/>
          </w:tcPr>
          <w:p w:rsidR="00000000" w:rsidRDefault="00570C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570C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0C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</w:t>
            </w:r>
            <w:r>
              <w:rPr>
                <w:rFonts w:ascii="Arial" w:hAnsi="Arial"/>
                <w:i/>
                <w:sz w:val="16"/>
              </w:rPr>
              <w:t>n in their  equity capital are shown below.</w:t>
            </w:r>
          </w:p>
        </w:tc>
      </w:tr>
    </w:tbl>
    <w:p w:rsidR="00000000" w:rsidRDefault="00570C5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70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70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70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70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SANAYİ VE TİC.A.Ş.</w:t>
            </w:r>
          </w:p>
        </w:tc>
        <w:tc>
          <w:tcPr>
            <w:tcW w:w="2299" w:type="dxa"/>
          </w:tcPr>
          <w:p w:rsidR="00000000" w:rsidRDefault="00570C5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93.000.000.000.000</w:t>
            </w:r>
          </w:p>
        </w:tc>
        <w:tc>
          <w:tcPr>
            <w:tcW w:w="2342" w:type="dxa"/>
          </w:tcPr>
          <w:p w:rsidR="00000000" w:rsidRDefault="00570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ÇELİK MAM. İMA.VE TİC.A.Ş.</w:t>
            </w:r>
          </w:p>
        </w:tc>
        <w:tc>
          <w:tcPr>
            <w:tcW w:w="2299" w:type="dxa"/>
          </w:tcPr>
          <w:p w:rsidR="00000000" w:rsidRDefault="00570C5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342" w:type="dxa"/>
          </w:tcPr>
          <w:p w:rsidR="00000000" w:rsidRDefault="00570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GALVANİZ SAN.TİC.A.Ş.</w:t>
            </w:r>
          </w:p>
        </w:tc>
        <w:tc>
          <w:tcPr>
            <w:tcW w:w="2299" w:type="dxa"/>
          </w:tcPr>
          <w:p w:rsidR="00000000" w:rsidRDefault="00570C5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</w:t>
            </w:r>
          </w:p>
        </w:tc>
        <w:tc>
          <w:tcPr>
            <w:tcW w:w="2342" w:type="dxa"/>
          </w:tcPr>
          <w:p w:rsidR="00000000" w:rsidRDefault="00570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SUPSAN MOTOR SUPAPLARI A.Ş.</w:t>
            </w:r>
          </w:p>
        </w:tc>
        <w:tc>
          <w:tcPr>
            <w:tcW w:w="2299" w:type="dxa"/>
          </w:tcPr>
          <w:p w:rsidR="00000000" w:rsidRDefault="00570C5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</w:t>
            </w:r>
          </w:p>
        </w:tc>
        <w:tc>
          <w:tcPr>
            <w:tcW w:w="2342" w:type="dxa"/>
          </w:tcPr>
          <w:p w:rsidR="00000000" w:rsidRDefault="00570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SERVİS VE TİC.A.Ş.</w:t>
            </w:r>
          </w:p>
        </w:tc>
        <w:tc>
          <w:tcPr>
            <w:tcW w:w="2299" w:type="dxa"/>
          </w:tcPr>
          <w:p w:rsidR="00000000" w:rsidRDefault="00570C5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2342" w:type="dxa"/>
          </w:tcPr>
          <w:p w:rsidR="00000000" w:rsidRDefault="00570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MAKİNA SER. VE TİC.A.Ş.</w:t>
            </w:r>
          </w:p>
        </w:tc>
        <w:tc>
          <w:tcPr>
            <w:tcW w:w="2299" w:type="dxa"/>
          </w:tcPr>
          <w:p w:rsidR="00000000" w:rsidRDefault="00570C5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4.350.000.000.000</w:t>
            </w:r>
          </w:p>
        </w:tc>
        <w:tc>
          <w:tcPr>
            <w:tcW w:w="2342" w:type="dxa"/>
          </w:tcPr>
          <w:p w:rsidR="00000000" w:rsidRDefault="00570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DAĞITIM DEPOLA</w:t>
            </w:r>
            <w:r>
              <w:rPr>
                <w:rFonts w:ascii="Arial" w:hAnsi="Arial"/>
                <w:color w:val="000000"/>
                <w:sz w:val="16"/>
              </w:rPr>
              <w:t>MA TAŞIMACILIK VE TİC.A.Ş.</w:t>
            </w:r>
          </w:p>
        </w:tc>
        <w:tc>
          <w:tcPr>
            <w:tcW w:w="2299" w:type="dxa"/>
          </w:tcPr>
          <w:p w:rsidR="00000000" w:rsidRDefault="00570C5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9.900.000.000.000</w:t>
            </w:r>
          </w:p>
        </w:tc>
        <w:tc>
          <w:tcPr>
            <w:tcW w:w="2342" w:type="dxa"/>
          </w:tcPr>
          <w:p w:rsidR="00000000" w:rsidRDefault="00570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OTOM. İTH.VE.DAĞ.A.Ş.</w:t>
            </w:r>
          </w:p>
        </w:tc>
        <w:tc>
          <w:tcPr>
            <w:tcW w:w="2299" w:type="dxa"/>
          </w:tcPr>
          <w:p w:rsidR="00000000" w:rsidRDefault="00570C5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2342" w:type="dxa"/>
          </w:tcPr>
          <w:p w:rsidR="00000000" w:rsidRDefault="00570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ANKARA SER.TİC.A.Ş.</w:t>
            </w:r>
          </w:p>
        </w:tc>
        <w:tc>
          <w:tcPr>
            <w:tcW w:w="2299" w:type="dxa"/>
          </w:tcPr>
          <w:p w:rsidR="00000000" w:rsidRDefault="00570C5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2342" w:type="dxa"/>
          </w:tcPr>
          <w:p w:rsidR="00000000" w:rsidRDefault="00570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TEKNOLOJİK YATIRIMLAR HOLD.A.Ş.</w:t>
            </w:r>
          </w:p>
        </w:tc>
        <w:tc>
          <w:tcPr>
            <w:tcW w:w="2299" w:type="dxa"/>
          </w:tcPr>
          <w:p w:rsidR="00000000" w:rsidRDefault="00570C5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5.850.000.000.000</w:t>
            </w:r>
          </w:p>
        </w:tc>
        <w:tc>
          <w:tcPr>
            <w:tcW w:w="2342" w:type="dxa"/>
          </w:tcPr>
          <w:p w:rsidR="00000000" w:rsidRDefault="00570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ELEKTRONİK TİCARET,İLE</w:t>
            </w:r>
            <w:r>
              <w:rPr>
                <w:rFonts w:ascii="Arial" w:hAnsi="Arial"/>
                <w:color w:val="000000"/>
                <w:sz w:val="16"/>
              </w:rPr>
              <w:t>TİŞİM VE BİLGİ HİZM.A.Ş.</w:t>
            </w:r>
          </w:p>
        </w:tc>
        <w:tc>
          <w:tcPr>
            <w:tcW w:w="2299" w:type="dxa"/>
          </w:tcPr>
          <w:p w:rsidR="00000000" w:rsidRDefault="00570C5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5.500.000.000.000</w:t>
            </w:r>
          </w:p>
        </w:tc>
        <w:tc>
          <w:tcPr>
            <w:tcW w:w="2342" w:type="dxa"/>
          </w:tcPr>
          <w:p w:rsidR="00000000" w:rsidRDefault="00570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MAN. BORU YAT HOL.A.Ş.</w:t>
            </w:r>
          </w:p>
          <w:p w:rsidR="00000000" w:rsidRDefault="00570C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570C5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</w:t>
            </w:r>
          </w:p>
        </w:tc>
        <w:tc>
          <w:tcPr>
            <w:tcW w:w="2342" w:type="dxa"/>
          </w:tcPr>
          <w:p w:rsidR="00000000" w:rsidRDefault="00570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</w:tbl>
    <w:p w:rsidR="00000000" w:rsidRDefault="00570C5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70C5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70C5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70C5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C5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Şirket'in 31Mart 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70C5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70C5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b/>
                <w:sz w:val="16"/>
              </w:rPr>
              <w:t>ipations in the equity capital, as of 31 March 2001,  are shown below.</w:t>
            </w:r>
          </w:p>
        </w:tc>
      </w:tr>
    </w:tbl>
    <w:p w:rsidR="00000000" w:rsidRDefault="00570C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70C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C5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570C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BORUSAN İSTİKBAL TİCARET 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2.701.581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BORUSAN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1.911.980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 ASIM KOCABIYIK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984.375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</w:t>
            </w:r>
            <w:r>
              <w:rPr>
                <w:rFonts w:ascii="Arial" w:hAnsi="Arial"/>
                <w:color w:val="000000"/>
                <w:sz w:val="16"/>
              </w:rPr>
              <w:t>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5.597.936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59.72</w:t>
            </w:r>
          </w:p>
        </w:tc>
      </w:tr>
    </w:tbl>
    <w:p w:rsidR="00000000" w:rsidRDefault="00570C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70C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570C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</w:t>
            </w:r>
            <w:r>
              <w:rPr>
                <w:rFonts w:ascii="Arial" w:hAnsi="Arial"/>
                <w:sz w:val="16"/>
              </w:rPr>
              <w:t>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A.AHMET KOCABIYIK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0,84</w:t>
            </w:r>
          </w:p>
        </w:tc>
      </w:tr>
    </w:tbl>
    <w:p w:rsidR="00000000" w:rsidRDefault="00570C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70C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</w:t>
            </w:r>
            <w:r>
              <w:rPr>
                <w:rFonts w:ascii="Arial" w:hAnsi="Arial"/>
                <w:sz w:val="16"/>
              </w:rPr>
              <w:t xml:space="preserve">deki Ortaklar </w:t>
            </w:r>
          </w:p>
        </w:tc>
        <w:tc>
          <w:tcPr>
            <w:tcW w:w="1177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570C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</w:t>
            </w: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70C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70C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70C5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subtitles (A), (B) </w:t>
            </w:r>
            <w:r>
              <w:rPr>
                <w:rFonts w:ascii="Arial" w:hAnsi="Arial"/>
                <w:sz w:val="16"/>
              </w:rPr>
              <w:t>or (C)</w:t>
            </w:r>
          </w:p>
        </w:tc>
      </w:tr>
    </w:tbl>
    <w:p w:rsidR="00000000" w:rsidRDefault="00570C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NURHAN KOCABIYIK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164.063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ZEYNEP HAMEDİ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NÜKHET ÖZMEN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426.563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</w:t>
            </w:r>
          </w:p>
        </w:tc>
      </w:tr>
    </w:tbl>
    <w:p w:rsidR="00000000" w:rsidRDefault="00570C5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70C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C5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 xml:space="preserve">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</w:t>
            </w:r>
            <w:r>
              <w:rPr>
                <w:rFonts w:ascii="Arial" w:hAnsi="Arial"/>
                <w:sz w:val="16"/>
              </w:rPr>
              <w:t>or voting rights but are a part of the same Holding, Group or Conglomerate with the shareholders in subtitle (A)</w:t>
            </w:r>
          </w:p>
        </w:tc>
      </w:tr>
    </w:tbl>
    <w:p w:rsidR="00000000" w:rsidRDefault="00570C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BORUSAN LOJİS.DAĞ.DEP.TAŞ.TİC.A.Ş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298.593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298.593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</w:t>
            </w:r>
          </w:p>
        </w:tc>
      </w:tr>
    </w:tbl>
    <w:p w:rsidR="00000000" w:rsidRDefault="00570C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70C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70C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</w:t>
            </w:r>
            <w:r>
              <w:rPr>
                <w:rFonts w:ascii="Arial" w:hAnsi="Arial"/>
                <w:sz w:val="16"/>
              </w:rPr>
              <w:t>hmini</w:t>
            </w:r>
          </w:p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/Others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2.973.158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2.973.158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31.71</w:t>
            </w:r>
          </w:p>
        </w:tc>
      </w:tr>
    </w:tbl>
    <w:p w:rsidR="00000000" w:rsidRDefault="00570C5A">
      <w:pPr>
        <w:ind w:right="-1231"/>
        <w:rPr>
          <w:rFonts w:ascii="Arial" w:hAnsi="Arial"/>
          <w:sz w:val="16"/>
        </w:rPr>
      </w:pPr>
    </w:p>
    <w:p w:rsidR="00000000" w:rsidRDefault="00570C5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0C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70C5A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C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70C5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C5A"/>
    <w:rsid w:val="005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1BC0C-BCBB-4DAF-8CC3-13723631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2002-04-04T15:19:00Z</cp:lastPrinted>
  <dcterms:created xsi:type="dcterms:W3CDTF">2022-09-01T22:00:00Z</dcterms:created>
  <dcterms:modified xsi:type="dcterms:W3CDTF">2022-09-01T22:00:00Z</dcterms:modified>
</cp:coreProperties>
</file>