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 ENDÜSTRİ VE TİCARET A.Ş.</w:t>
            </w:r>
          </w:p>
        </w:tc>
      </w:tr>
    </w:tbl>
    <w:p w:rsidR="00000000" w:rsidRDefault="00E729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10/08/1964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VASITA PARÇALARI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(AUTOMATIVE COMPONENTS AND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CD.NO:18 PINARBAŞI/İZMİR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FEYZİ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AYDIN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CAN </w:t>
            </w:r>
            <w:r>
              <w:rPr>
                <w:rFonts w:ascii="Arial" w:hAnsi="Arial"/>
                <w:color w:val="000000"/>
                <w:sz w:val="16"/>
              </w:rPr>
              <w:t>AKKURT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MELDA SERMEN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479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479 04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</w:t>
            </w:r>
            <w:r>
              <w:rPr>
                <w:i w:val="0"/>
                <w:color w:val="000000"/>
              </w:rPr>
              <w:t>150.000.000.000.-TL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729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567"/>
        <w:gridCol w:w="2307"/>
        <w:gridCol w:w="806"/>
        <w:gridCol w:w="33"/>
        <w:gridCol w:w="114"/>
        <w:gridCol w:w="1020"/>
        <w:gridCol w:w="642"/>
        <w:gridCol w:w="181"/>
        <w:gridCol w:w="677"/>
        <w:gridCol w:w="141"/>
        <w:gridCol w:w="1908"/>
        <w:gridCol w:w="67"/>
        <w:gridCol w:w="489"/>
        <w:gridCol w:w="262"/>
        <w:gridCol w:w="14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03" w:type="dxa"/>
          <w:cantSplit/>
        </w:trPr>
        <w:tc>
          <w:tcPr>
            <w:tcW w:w="4105" w:type="dxa"/>
            <w:gridSpan w:val="5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7"/>
          </w:tcPr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</w:t>
            </w:r>
            <w:r>
              <w:rPr>
                <w:rFonts w:ascii="Arial" w:hAnsi="Arial"/>
                <w:i/>
                <w:sz w:val="16"/>
              </w:rPr>
              <w:t>tion figures of the Company for the last two years are  shown below.</w:t>
            </w:r>
          </w:p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92" w:type="dxa"/>
          <w:wAfter w:w="141" w:type="dxa"/>
          <w:cantSplit/>
        </w:trPr>
        <w:tc>
          <w:tcPr>
            <w:tcW w:w="567" w:type="dxa"/>
          </w:tcPr>
          <w:p w:rsidR="00000000" w:rsidRDefault="00E729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KOVAN(ADET)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(AXLE HOUSING TAG AXLE</w:t>
            </w:r>
          </w:p>
        </w:tc>
        <w:tc>
          <w:tcPr>
            <w:tcW w:w="806" w:type="dxa"/>
          </w:tcPr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5"/>
          </w:tcPr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KOVAN/ADET)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HOUSING(FOR</w:t>
            </w:r>
          </w:p>
        </w:tc>
        <w:tc>
          <w:tcPr>
            <w:tcW w:w="818" w:type="dxa"/>
            <w:gridSpan w:val="2"/>
          </w:tcPr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AKSON(ADET)</w:t>
            </w:r>
          </w:p>
        </w:tc>
        <w:tc>
          <w:tcPr>
            <w:tcW w:w="818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92" w:type="dxa"/>
          <w:wAfter w:w="141" w:type="dxa"/>
          <w:cantSplit/>
        </w:trPr>
        <w:tc>
          <w:tcPr>
            <w:tcW w:w="567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 HEAVY VEHICLES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QUANTITY)</w:t>
            </w:r>
          </w:p>
        </w:tc>
        <w:tc>
          <w:tcPr>
            <w:tcW w:w="806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29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5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VEHICLES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QUANTITY)</w:t>
            </w:r>
          </w:p>
        </w:tc>
        <w:tc>
          <w:tcPr>
            <w:tcW w:w="818" w:type="dxa"/>
            <w:gridSpan w:val="2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29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818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29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92" w:type="dxa"/>
          <w:wAfter w:w="141" w:type="dxa"/>
          <w:cantSplit/>
        </w:trPr>
        <w:tc>
          <w:tcPr>
            <w:tcW w:w="567" w:type="dxa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729A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45.948</w:t>
            </w:r>
          </w:p>
        </w:tc>
        <w:tc>
          <w:tcPr>
            <w:tcW w:w="806" w:type="dxa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214.71</w:t>
            </w:r>
          </w:p>
        </w:tc>
        <w:tc>
          <w:tcPr>
            <w:tcW w:w="1990" w:type="dxa"/>
            <w:gridSpan w:val="5"/>
          </w:tcPr>
          <w:p w:rsidR="00000000" w:rsidRDefault="00E729A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11.760</w:t>
            </w:r>
          </w:p>
        </w:tc>
        <w:tc>
          <w:tcPr>
            <w:tcW w:w="818" w:type="dxa"/>
            <w:gridSpan w:val="2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58.80</w:t>
            </w:r>
          </w:p>
        </w:tc>
        <w:tc>
          <w:tcPr>
            <w:tcW w:w="1908" w:type="dxa"/>
          </w:tcPr>
          <w:p w:rsidR="00000000" w:rsidRDefault="00E729A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49.847    </w:t>
            </w:r>
          </w:p>
        </w:tc>
        <w:tc>
          <w:tcPr>
            <w:tcW w:w="818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92" w:type="dxa"/>
          <w:wAfter w:w="141" w:type="dxa"/>
          <w:cantSplit/>
        </w:trPr>
        <w:tc>
          <w:tcPr>
            <w:tcW w:w="567" w:type="dxa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729A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25.272</w:t>
            </w:r>
          </w:p>
        </w:tc>
        <w:tc>
          <w:tcPr>
            <w:tcW w:w="806" w:type="dxa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118.09</w:t>
            </w:r>
          </w:p>
        </w:tc>
        <w:tc>
          <w:tcPr>
            <w:tcW w:w="1990" w:type="dxa"/>
            <w:gridSpan w:val="5"/>
          </w:tcPr>
          <w:p w:rsidR="00000000" w:rsidRDefault="00E729A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12.019</w:t>
            </w:r>
          </w:p>
        </w:tc>
        <w:tc>
          <w:tcPr>
            <w:tcW w:w="818" w:type="dxa"/>
            <w:gridSpan w:val="2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60.10</w:t>
            </w:r>
          </w:p>
        </w:tc>
        <w:tc>
          <w:tcPr>
            <w:tcW w:w="1908" w:type="dxa"/>
          </w:tcPr>
          <w:p w:rsidR="00000000" w:rsidRDefault="00E729A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18.584</w:t>
            </w:r>
          </w:p>
        </w:tc>
        <w:tc>
          <w:tcPr>
            <w:tcW w:w="818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5.92</w:t>
            </w:r>
          </w:p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92" w:type="dxa"/>
          <w:cantSplit/>
        </w:trPr>
        <w:tc>
          <w:tcPr>
            <w:tcW w:w="567" w:type="dxa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MUHTELİF PARÇA(ADET)</w:t>
            </w:r>
          </w:p>
        </w:tc>
        <w:tc>
          <w:tcPr>
            <w:tcW w:w="953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62" w:type="dxa"/>
            <w:gridSpan w:val="2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KOMPLE DİNGİLLER(ADET)</w:t>
            </w:r>
          </w:p>
        </w:tc>
        <w:tc>
          <w:tcPr>
            <w:tcW w:w="858" w:type="dxa"/>
            <w:gridSpan w:val="2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2116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92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92" w:type="dxa"/>
          <w:cantSplit/>
        </w:trPr>
        <w:tc>
          <w:tcPr>
            <w:tcW w:w="567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MISCELLANEOUSE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AUTOMOTIVE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COMPONENTS(QUANTITY)</w:t>
            </w:r>
          </w:p>
        </w:tc>
        <w:tc>
          <w:tcPr>
            <w:tcW w:w="953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62" w:type="dxa"/>
            <w:gridSpan w:val="2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COMPLETE AXLE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(QUANTITY)</w:t>
            </w:r>
          </w:p>
        </w:tc>
        <w:tc>
          <w:tcPr>
            <w:tcW w:w="858" w:type="dxa"/>
            <w:gridSpan w:val="2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116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892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92" w:type="dxa"/>
          <w:cantSplit/>
        </w:trPr>
        <w:tc>
          <w:tcPr>
            <w:tcW w:w="567" w:type="dxa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201.896</w:t>
            </w:r>
          </w:p>
        </w:tc>
        <w:tc>
          <w:tcPr>
            <w:tcW w:w="953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64.30</w:t>
            </w:r>
          </w:p>
        </w:tc>
        <w:tc>
          <w:tcPr>
            <w:tcW w:w="1662" w:type="dxa"/>
            <w:gridSpan w:val="2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1.810</w:t>
            </w:r>
          </w:p>
        </w:tc>
        <w:tc>
          <w:tcPr>
            <w:tcW w:w="858" w:type="dxa"/>
            <w:gridSpan w:val="2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7.04</w:t>
            </w:r>
          </w:p>
        </w:tc>
        <w:tc>
          <w:tcPr>
            <w:tcW w:w="2116" w:type="dxa"/>
            <w:gridSpan w:val="3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2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92" w:type="dxa"/>
          <w:cantSplit/>
        </w:trPr>
        <w:tc>
          <w:tcPr>
            <w:tcW w:w="567" w:type="dxa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45.563</w:t>
            </w:r>
          </w:p>
        </w:tc>
        <w:tc>
          <w:tcPr>
            <w:tcW w:w="953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14.51</w:t>
            </w:r>
          </w:p>
        </w:tc>
        <w:tc>
          <w:tcPr>
            <w:tcW w:w="1662" w:type="dxa"/>
            <w:gridSpan w:val="2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8211</w:t>
            </w:r>
          </w:p>
        </w:tc>
        <w:tc>
          <w:tcPr>
            <w:tcW w:w="858" w:type="dxa"/>
            <w:gridSpan w:val="2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31.92</w:t>
            </w:r>
          </w:p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16" w:type="dxa"/>
            <w:gridSpan w:val="3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2" w:type="dxa"/>
            <w:gridSpan w:val="3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03" w:type="dxa"/>
          <w:cantSplit/>
        </w:trPr>
        <w:tc>
          <w:tcPr>
            <w:tcW w:w="4105" w:type="dxa"/>
            <w:gridSpan w:val="5"/>
          </w:tcPr>
          <w:p w:rsidR="00000000" w:rsidRDefault="00E729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K.K.O.-Kapasite Kul</w:t>
            </w:r>
            <w:r>
              <w:rPr>
                <w:rFonts w:ascii="Arial" w:hAnsi="Arial"/>
                <w:sz w:val="16"/>
              </w:rPr>
              <w:t>lanım Oranı</w:t>
            </w:r>
          </w:p>
          <w:p w:rsidR="00000000" w:rsidRDefault="00E729A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C.U.R.-Capacity Utilization Rate</w:t>
            </w:r>
          </w:p>
          <w:p w:rsidR="00000000" w:rsidRDefault="00E729A7">
            <w:pPr>
              <w:rPr>
                <w:rFonts w:ascii="Arial" w:hAnsi="Arial"/>
                <w:i/>
                <w:sz w:val="16"/>
              </w:rPr>
            </w:pPr>
          </w:p>
          <w:p w:rsidR="00000000" w:rsidRDefault="00E729A7">
            <w:pPr>
              <w:rPr>
                <w:rFonts w:ascii="Arial" w:hAnsi="Arial"/>
                <w:i/>
                <w:sz w:val="16"/>
              </w:rPr>
            </w:pPr>
          </w:p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7"/>
          </w:tcPr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729A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7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29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KOVAN(ADET)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(AXLE HOUSING TAG AXL</w:t>
            </w:r>
            <w:r>
              <w:rPr>
                <w:rFonts w:ascii="Arial" w:hAnsi="Arial"/>
                <w:b/>
                <w:sz w:val="16"/>
              </w:rPr>
              <w:t>E</w:t>
            </w:r>
          </w:p>
        </w:tc>
        <w:tc>
          <w:tcPr>
            <w:tcW w:w="1990" w:type="dxa"/>
          </w:tcPr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KOVAN/ADET)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HOUSING(FOR</w:t>
            </w:r>
          </w:p>
        </w:tc>
        <w:tc>
          <w:tcPr>
            <w:tcW w:w="1908" w:type="dxa"/>
          </w:tcPr>
          <w:p w:rsidR="00000000" w:rsidRDefault="00E72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AKSON(ADET)</w:t>
            </w:r>
          </w:p>
        </w:tc>
        <w:tc>
          <w:tcPr>
            <w:tcW w:w="1733" w:type="dxa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KOMPLE DİNGİLLER(ADET)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 HEAVY VEHICLES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QUANTITY)</w:t>
            </w:r>
          </w:p>
        </w:tc>
        <w:tc>
          <w:tcPr>
            <w:tcW w:w="1990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VEHICLES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QUANTITY)</w:t>
            </w:r>
          </w:p>
        </w:tc>
        <w:tc>
          <w:tcPr>
            <w:tcW w:w="1908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1733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COMPLETE AXLE</w:t>
            </w:r>
          </w:p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41.880</w:t>
            </w:r>
          </w:p>
        </w:tc>
        <w:tc>
          <w:tcPr>
            <w:tcW w:w="1990" w:type="dxa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11.272</w:t>
            </w:r>
          </w:p>
        </w:tc>
        <w:tc>
          <w:tcPr>
            <w:tcW w:w="1908" w:type="dxa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47.864</w:t>
            </w:r>
          </w:p>
        </w:tc>
        <w:tc>
          <w:tcPr>
            <w:tcW w:w="1733" w:type="dxa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2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26.275</w:t>
            </w:r>
          </w:p>
        </w:tc>
        <w:tc>
          <w:tcPr>
            <w:tcW w:w="1990" w:type="dxa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7467</w:t>
            </w:r>
          </w:p>
        </w:tc>
        <w:tc>
          <w:tcPr>
            <w:tcW w:w="1908" w:type="dxa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20.233</w:t>
            </w:r>
          </w:p>
        </w:tc>
        <w:tc>
          <w:tcPr>
            <w:tcW w:w="1733" w:type="dxa"/>
          </w:tcPr>
          <w:p w:rsidR="00000000" w:rsidRDefault="00E729A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8565</w:t>
            </w:r>
          </w:p>
        </w:tc>
      </w:tr>
    </w:tbl>
    <w:p w:rsidR="00000000" w:rsidRDefault="00E729A7">
      <w:pPr>
        <w:rPr>
          <w:rFonts w:ascii="Arial" w:hAnsi="Arial"/>
          <w:sz w:val="16"/>
        </w:rPr>
      </w:pPr>
    </w:p>
    <w:p w:rsidR="00000000" w:rsidRDefault="00E729A7">
      <w:pPr>
        <w:rPr>
          <w:rFonts w:ascii="Arial" w:hAnsi="Arial"/>
          <w:sz w:val="16"/>
        </w:rPr>
      </w:pPr>
    </w:p>
    <w:p w:rsidR="00000000" w:rsidRDefault="00E729A7">
      <w:pPr>
        <w:rPr>
          <w:rFonts w:ascii="Arial" w:hAnsi="Arial"/>
          <w:sz w:val="16"/>
        </w:rPr>
      </w:pPr>
    </w:p>
    <w:p w:rsidR="00000000" w:rsidRDefault="00E729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729A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</w:t>
            </w:r>
            <w:r>
              <w:rPr>
                <w:rFonts w:ascii="Arial" w:hAnsi="Arial"/>
                <w:b/>
                <w:color w:val="000000"/>
                <w:sz w:val="16"/>
              </w:rPr>
              <w:t>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29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E729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1.946.336.000</w:t>
            </w:r>
          </w:p>
          <w:p w:rsidR="00000000" w:rsidRDefault="00E729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3.330.942</w:t>
            </w:r>
          </w:p>
        </w:tc>
        <w:tc>
          <w:tcPr>
            <w:tcW w:w="2410" w:type="dxa"/>
          </w:tcPr>
          <w:p w:rsidR="00000000" w:rsidRDefault="00E729A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E729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4.528.129.000</w:t>
            </w:r>
          </w:p>
          <w:p w:rsidR="00000000" w:rsidRDefault="00E729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7.749.348</w:t>
            </w:r>
          </w:p>
        </w:tc>
        <w:tc>
          <w:tcPr>
            <w:tcW w:w="2268" w:type="dxa"/>
          </w:tcPr>
          <w:p w:rsidR="00000000" w:rsidRDefault="00E729A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29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E729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3.119.405.000</w:t>
            </w:r>
          </w:p>
          <w:p w:rsidR="00000000" w:rsidRDefault="00E729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2.490.000</w:t>
            </w:r>
          </w:p>
        </w:tc>
        <w:tc>
          <w:tcPr>
            <w:tcW w:w="2410" w:type="dxa"/>
          </w:tcPr>
          <w:p w:rsidR="00000000" w:rsidRDefault="00E729A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E729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18.162.922.000</w:t>
            </w:r>
          </w:p>
          <w:p w:rsidR="00000000" w:rsidRDefault="00E729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14.654.500</w:t>
            </w:r>
          </w:p>
        </w:tc>
        <w:tc>
          <w:tcPr>
            <w:tcW w:w="2268" w:type="dxa"/>
          </w:tcPr>
          <w:p w:rsidR="00000000" w:rsidRDefault="00E729A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</w:tbl>
    <w:p w:rsidR="00000000" w:rsidRDefault="00E729A7">
      <w:pPr>
        <w:rPr>
          <w:rFonts w:ascii="Arial" w:hAnsi="Arial"/>
          <w:b/>
          <w:sz w:val="16"/>
          <w:u w:val="single"/>
        </w:rPr>
      </w:pPr>
    </w:p>
    <w:p w:rsidR="00000000" w:rsidRDefault="00E729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</w:t>
            </w:r>
            <w:r>
              <w:rPr>
                <w:rFonts w:ascii="Arial" w:hAnsi="Arial"/>
                <w:sz w:val="16"/>
              </w:rPr>
              <w:t>eki yatırımları aşağıda verilmektedir.</w:t>
            </w:r>
          </w:p>
        </w:tc>
        <w:tc>
          <w:tcPr>
            <w:tcW w:w="1212" w:type="dxa"/>
          </w:tcPr>
          <w:p w:rsidR="00000000" w:rsidRDefault="00E729A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729A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29A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29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E729A7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-.-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-.-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729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</w:t>
            </w:r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E729A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2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72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29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72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BMC SANAYİ VE TİC.A.Ş.</w:t>
            </w:r>
          </w:p>
        </w:tc>
        <w:tc>
          <w:tcPr>
            <w:tcW w:w="2299" w:type="dxa"/>
          </w:tcPr>
          <w:p w:rsidR="00000000" w:rsidRDefault="00E729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43.294.311.586 TL</w:t>
            </w:r>
          </w:p>
        </w:tc>
        <w:tc>
          <w:tcPr>
            <w:tcW w:w="2342" w:type="dxa"/>
          </w:tcPr>
          <w:p w:rsidR="00000000" w:rsidRDefault="00E729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FREN SAN.TİC.A.Ş.</w:t>
            </w:r>
          </w:p>
        </w:tc>
        <w:tc>
          <w:tcPr>
            <w:tcW w:w="2299" w:type="dxa"/>
          </w:tcPr>
          <w:p w:rsidR="00000000" w:rsidRDefault="00E729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637.494.642.776 TL</w:t>
            </w:r>
          </w:p>
        </w:tc>
        <w:tc>
          <w:tcPr>
            <w:tcW w:w="2342" w:type="dxa"/>
          </w:tcPr>
          <w:p w:rsidR="00000000" w:rsidRDefault="00E729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OTOMOTİV DIŞ TİC.A.Ş.</w:t>
            </w:r>
          </w:p>
        </w:tc>
        <w:tc>
          <w:tcPr>
            <w:tcW w:w="2299" w:type="dxa"/>
          </w:tcPr>
          <w:p w:rsidR="00000000" w:rsidRDefault="00E729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1.510.000.000 TL</w:t>
            </w:r>
          </w:p>
        </w:tc>
        <w:tc>
          <w:tcPr>
            <w:tcW w:w="2342" w:type="dxa"/>
          </w:tcPr>
          <w:p w:rsidR="00000000" w:rsidRDefault="00E729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T.D.I. INC.</w:t>
            </w:r>
          </w:p>
        </w:tc>
        <w:tc>
          <w:tcPr>
            <w:tcW w:w="2299" w:type="dxa"/>
          </w:tcPr>
          <w:p w:rsidR="00000000" w:rsidRDefault="00E729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141.987.835 TL</w:t>
            </w:r>
          </w:p>
        </w:tc>
        <w:tc>
          <w:tcPr>
            <w:tcW w:w="2342" w:type="dxa"/>
          </w:tcPr>
          <w:p w:rsidR="00000000" w:rsidRDefault="00E729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2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299" w:type="dxa"/>
          </w:tcPr>
          <w:p w:rsidR="00000000" w:rsidRDefault="00E729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6.250.000.000 TL</w:t>
            </w:r>
          </w:p>
        </w:tc>
        <w:tc>
          <w:tcPr>
            <w:tcW w:w="2342" w:type="dxa"/>
          </w:tcPr>
          <w:p w:rsidR="00000000" w:rsidRDefault="00E729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E72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729A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</w:t>
            </w:r>
            <w:r>
              <w:rPr>
                <w:rFonts w:ascii="Arial" w:hAnsi="Arial"/>
                <w:b/>
                <w:sz w:val="16"/>
              </w:rPr>
              <w:t>olders and their participations in the equity capital, as of 31.03.2002,  are shown below.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72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29A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</w:t>
            </w:r>
            <w:r>
              <w:rPr>
                <w:rFonts w:ascii="Arial" w:hAnsi="Arial"/>
                <w:sz w:val="16"/>
              </w:rPr>
              <w:t>l or voting rights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EGE ENDÜSTRİ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2.004.140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63.6235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2.004.140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63,6235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72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72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</w:t>
            </w:r>
            <w:r>
              <w:rPr>
                <w:rFonts w:ascii="Arial" w:hAnsi="Arial"/>
                <w:sz w:val="16"/>
              </w:rPr>
              <w:t xml:space="preserve">Yönetim veya Denetim Organlarında </w:t>
            </w:r>
          </w:p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</w:t>
            </w:r>
            <w:r>
              <w:rPr>
                <w:rFonts w:ascii="Arial" w:hAnsi="Arial"/>
                <w:sz w:val="16"/>
              </w:rPr>
              <w:t>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HÜSEYİN BAYRAKTAR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0,5595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</w:t>
            </w:r>
            <w:r>
              <w:rPr>
                <w:rFonts w:ascii="Arial" w:hAnsi="Arial"/>
                <w:sz w:val="16"/>
              </w:rPr>
              <w:t>lders who are working for the company as general manager, assistant general manager, director etc.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1-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729A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29A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</w:t>
            </w:r>
            <w:r>
              <w:rPr>
                <w:rFonts w:ascii="Arial" w:hAnsi="Arial"/>
                <w:sz w:val="16"/>
              </w:rPr>
              <w:t xml:space="preserve">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</w:t>
            </w:r>
            <w:r>
              <w:rPr>
                <w:rFonts w:ascii="Arial" w:hAnsi="Arial"/>
                <w:sz w:val="16"/>
              </w:rPr>
              <w:t>itle (A)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HÜSEYİN BAYRAKTAR YATIRIM HOL.A.Ş.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LASKAY LASTİK SAN.AŞ.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İŞBİRLİĞİ 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</w:t>
            </w:r>
            <w:r>
              <w:rPr>
                <w:rFonts w:ascii="Arial" w:hAnsi="Arial"/>
                <w:sz w:val="16"/>
              </w:rPr>
              <w:t xml:space="preserve">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0,1660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(68 CİVARINDA)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1.123.005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1.123.005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35.6510</w:t>
            </w:r>
          </w:p>
        </w:tc>
      </w:tr>
    </w:tbl>
    <w:p w:rsidR="00000000" w:rsidRDefault="00E729A7">
      <w:pPr>
        <w:ind w:right="-1231"/>
        <w:rPr>
          <w:rFonts w:ascii="Arial" w:hAnsi="Arial"/>
          <w:sz w:val="16"/>
        </w:rPr>
      </w:pPr>
    </w:p>
    <w:p w:rsidR="00000000" w:rsidRDefault="00E729A7">
      <w:pPr>
        <w:ind w:right="-1231"/>
        <w:rPr>
          <w:rFonts w:ascii="Arial" w:hAnsi="Arial"/>
          <w:sz w:val="16"/>
        </w:rPr>
      </w:pPr>
    </w:p>
    <w:p w:rsidR="00000000" w:rsidRDefault="00E729A7">
      <w:pPr>
        <w:ind w:right="-1231"/>
        <w:rPr>
          <w:rFonts w:ascii="Arial" w:hAnsi="Arial"/>
          <w:sz w:val="16"/>
        </w:rPr>
      </w:pPr>
    </w:p>
    <w:p w:rsidR="00000000" w:rsidRDefault="00E729A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29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729A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</w:t>
            </w:r>
            <w:r>
              <w:rPr>
                <w:rFonts w:ascii="Arial" w:hAnsi="Arial"/>
                <w:sz w:val="16"/>
              </w:rPr>
              <w:t>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2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72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29A7"/>
    <w:rsid w:val="00E7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BDE44-6D4E-462D-940F-D2F6970D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2002-04-04T18:49:00Z</cp:lastPrinted>
  <dcterms:created xsi:type="dcterms:W3CDTF">2022-09-01T22:00:00Z</dcterms:created>
  <dcterms:modified xsi:type="dcterms:W3CDTF">2022-09-01T22:00:00Z</dcterms:modified>
</cp:coreProperties>
</file>