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975B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FİNANS FİNANSAL KİRALAMA A.Ş.</w:t>
            </w:r>
          </w:p>
        </w:tc>
      </w:tr>
    </w:tbl>
    <w:p w:rsidR="00000000" w:rsidRDefault="001975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20/03/1990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NİSPETİYE CAD.AKMERKEZ B KULESİ KAT:10 ETİLER/İSTANBUL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A.MURAT ALAC</w:t>
            </w:r>
            <w:r>
              <w:rPr>
                <w:rFonts w:ascii="Arial" w:hAnsi="Arial"/>
                <w:color w:val="000000"/>
                <w:sz w:val="16"/>
              </w:rPr>
              <w:t>AKAPTAN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M.ÖMER ARAS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FEVZİ BOZER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POLAT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F.OLCAYTO ONUR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A.MURAT ALACAKAPTAN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0212-282 10 90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0212-282 10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</w:t>
            </w:r>
            <w:r>
              <w:rPr>
                <w:rFonts w:ascii="Arial" w:hAnsi="Arial"/>
                <w:b/>
                <w:color w:val="000000"/>
                <w:sz w:val="16"/>
              </w:rPr>
              <w:t>ber of Employees)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‘’---‘’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‘’---‘’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‘’---‘’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5B1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15.000.000.000.0</w:t>
            </w:r>
            <w:r>
              <w:rPr>
                <w:color w:val="000000"/>
              </w:rPr>
              <w:t>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15.000.000.000.000.-</w:t>
            </w:r>
          </w:p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1975B1">
      <w:pPr>
        <w:rPr>
          <w:rFonts w:ascii="Arial" w:hAnsi="Arial"/>
          <w:sz w:val="16"/>
        </w:rPr>
      </w:pPr>
    </w:p>
    <w:p w:rsidR="00000000" w:rsidRDefault="001975B1">
      <w:pPr>
        <w:rPr>
          <w:rFonts w:ascii="Arial" w:hAnsi="Arial"/>
          <w:sz w:val="16"/>
        </w:rPr>
      </w:pPr>
    </w:p>
    <w:p w:rsidR="00000000" w:rsidRDefault="001975B1">
      <w:pPr>
        <w:rPr>
          <w:rFonts w:ascii="Arial" w:hAnsi="Arial"/>
          <w:sz w:val="16"/>
        </w:rPr>
      </w:pPr>
    </w:p>
    <w:p w:rsidR="00000000" w:rsidRDefault="001975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75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31.12.2001</w:t>
            </w:r>
          </w:p>
          <w:p w:rsidR="00000000" w:rsidRDefault="001975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tarihi itibariyle sektörel dağılımı aşağıda gösterilm</w:t>
            </w:r>
            <w:r>
              <w:rPr>
                <w:rFonts w:ascii="Arial" w:hAnsi="Arial"/>
                <w:sz w:val="16"/>
              </w:rPr>
              <w:t>iştir.</w:t>
            </w:r>
          </w:p>
        </w:tc>
        <w:tc>
          <w:tcPr>
            <w:tcW w:w="1134" w:type="dxa"/>
          </w:tcPr>
          <w:p w:rsidR="00000000" w:rsidRDefault="001975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75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31.12.2001 is shown below.</w:t>
            </w:r>
          </w:p>
        </w:tc>
      </w:tr>
    </w:tbl>
    <w:p w:rsidR="00000000" w:rsidRDefault="001975B1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1975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1975B1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1975B1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1975B1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1975B1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1975B1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pStyle w:val="Heading3"/>
            </w:pPr>
            <w:bookmarkStart w:id="0" w:name="OLE_LINK1"/>
            <w:r>
              <w:t>Textile</w:t>
            </w:r>
          </w:p>
        </w:tc>
        <w:tc>
          <w:tcPr>
            <w:tcW w:w="1218" w:type="dxa"/>
          </w:tcPr>
          <w:p w:rsidR="00000000" w:rsidRDefault="001975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10.31</w:t>
            </w:r>
          </w:p>
        </w:tc>
        <w:tc>
          <w:tcPr>
            <w:tcW w:w="1759" w:type="dxa"/>
          </w:tcPr>
          <w:p w:rsidR="00000000" w:rsidRDefault="001975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6.228.403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Paper&amp;Packing Industry</w:t>
            </w:r>
          </w:p>
        </w:tc>
        <w:tc>
          <w:tcPr>
            <w:tcW w:w="1218" w:type="dxa"/>
          </w:tcPr>
          <w:p w:rsidR="00000000" w:rsidRDefault="001975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0.32</w:t>
            </w:r>
          </w:p>
        </w:tc>
        <w:tc>
          <w:tcPr>
            <w:tcW w:w="1759" w:type="dxa"/>
          </w:tcPr>
          <w:p w:rsidR="00000000" w:rsidRDefault="001975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191.868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Printing</w:t>
            </w:r>
          </w:p>
        </w:tc>
        <w:tc>
          <w:tcPr>
            <w:tcW w:w="1218" w:type="dxa"/>
          </w:tcPr>
          <w:p w:rsidR="00000000" w:rsidRDefault="001975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7.36</w:t>
            </w:r>
          </w:p>
        </w:tc>
        <w:tc>
          <w:tcPr>
            <w:tcW w:w="1759" w:type="dxa"/>
          </w:tcPr>
          <w:p w:rsidR="00000000" w:rsidRDefault="001975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4.442.</w:t>
            </w:r>
            <w:r>
              <w:rPr>
                <w:rFonts w:ascii="Arial" w:hAnsi="Arial"/>
                <w:sz w:val="16"/>
              </w:rPr>
              <w:t>755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Petrochemicals&amp;Plastics Indst.</w:t>
            </w:r>
          </w:p>
        </w:tc>
        <w:tc>
          <w:tcPr>
            <w:tcW w:w="1218" w:type="dxa"/>
          </w:tcPr>
          <w:p w:rsidR="00000000" w:rsidRDefault="001975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</w:t>
            </w:r>
          </w:p>
        </w:tc>
        <w:tc>
          <w:tcPr>
            <w:tcW w:w="1759" w:type="dxa"/>
          </w:tcPr>
          <w:p w:rsidR="00000000" w:rsidRDefault="001975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640.704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Industrial Chemical Products</w:t>
            </w:r>
          </w:p>
        </w:tc>
        <w:tc>
          <w:tcPr>
            <w:tcW w:w="1218" w:type="dxa"/>
          </w:tcPr>
          <w:p w:rsidR="00000000" w:rsidRDefault="001975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</w:t>
            </w:r>
          </w:p>
        </w:tc>
        <w:tc>
          <w:tcPr>
            <w:tcW w:w="1759" w:type="dxa"/>
          </w:tcPr>
          <w:p w:rsidR="00000000" w:rsidRDefault="001975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1.632.257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Paint</w:t>
            </w:r>
          </w:p>
        </w:tc>
        <w:tc>
          <w:tcPr>
            <w:tcW w:w="1218" w:type="dxa"/>
          </w:tcPr>
          <w:p w:rsidR="00000000" w:rsidRDefault="001975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  <w:tc>
          <w:tcPr>
            <w:tcW w:w="1759" w:type="dxa"/>
          </w:tcPr>
          <w:p w:rsidR="00000000" w:rsidRDefault="001975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Pharmaceutial</w:t>
            </w:r>
          </w:p>
        </w:tc>
        <w:tc>
          <w:tcPr>
            <w:tcW w:w="1218" w:type="dxa"/>
          </w:tcPr>
          <w:p w:rsidR="00000000" w:rsidRDefault="001975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0.93</w:t>
            </w:r>
          </w:p>
        </w:tc>
        <w:tc>
          <w:tcPr>
            <w:tcW w:w="1759" w:type="dxa"/>
          </w:tcPr>
          <w:p w:rsidR="00000000" w:rsidRDefault="001975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561.155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Plastics Industry </w:t>
            </w:r>
          </w:p>
        </w:tc>
        <w:tc>
          <w:tcPr>
            <w:tcW w:w="1218" w:type="dxa"/>
          </w:tcPr>
          <w:p w:rsidR="00000000" w:rsidRDefault="001975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</w:t>
            </w:r>
          </w:p>
        </w:tc>
        <w:tc>
          <w:tcPr>
            <w:tcW w:w="1759" w:type="dxa"/>
          </w:tcPr>
          <w:p w:rsidR="00000000" w:rsidRDefault="001975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200.912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Cement</w:t>
            </w:r>
          </w:p>
        </w:tc>
        <w:tc>
          <w:tcPr>
            <w:tcW w:w="1218" w:type="dxa"/>
          </w:tcPr>
          <w:p w:rsidR="00000000" w:rsidRDefault="001975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  <w:tc>
          <w:tcPr>
            <w:tcW w:w="1759" w:type="dxa"/>
          </w:tcPr>
          <w:p w:rsidR="00000000" w:rsidRDefault="001975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Metals(Excluding Stelel)</w:t>
            </w:r>
          </w:p>
        </w:tc>
        <w:tc>
          <w:tcPr>
            <w:tcW w:w="1218" w:type="dxa"/>
          </w:tcPr>
          <w:p w:rsidR="00000000" w:rsidRDefault="001975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0.07</w:t>
            </w:r>
          </w:p>
        </w:tc>
        <w:tc>
          <w:tcPr>
            <w:tcW w:w="1759" w:type="dxa"/>
          </w:tcPr>
          <w:p w:rsidR="00000000" w:rsidRDefault="001975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39.792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Machinery Manufacturing </w:t>
            </w:r>
            <w:r>
              <w:rPr>
                <w:rFonts w:ascii="Arial" w:hAnsi="Arial"/>
                <w:i/>
                <w:sz w:val="16"/>
              </w:rPr>
              <w:t>Instr</w:t>
            </w:r>
          </w:p>
        </w:tc>
        <w:tc>
          <w:tcPr>
            <w:tcW w:w="1218" w:type="dxa"/>
          </w:tcPr>
          <w:p w:rsidR="00000000" w:rsidRDefault="001975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</w:t>
            </w:r>
          </w:p>
        </w:tc>
        <w:tc>
          <w:tcPr>
            <w:tcW w:w="1759" w:type="dxa"/>
          </w:tcPr>
          <w:p w:rsidR="00000000" w:rsidRDefault="001975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983.449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Office Equipment</w:t>
            </w:r>
          </w:p>
        </w:tc>
        <w:tc>
          <w:tcPr>
            <w:tcW w:w="1218" w:type="dxa"/>
          </w:tcPr>
          <w:p w:rsidR="00000000" w:rsidRDefault="001975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  <w:tc>
          <w:tcPr>
            <w:tcW w:w="1759" w:type="dxa"/>
          </w:tcPr>
          <w:p w:rsidR="00000000" w:rsidRDefault="001975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605.123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Medical Equipment </w:t>
            </w:r>
          </w:p>
        </w:tc>
        <w:tc>
          <w:tcPr>
            <w:tcW w:w="1218" w:type="dxa"/>
          </w:tcPr>
          <w:p w:rsidR="00000000" w:rsidRDefault="001975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</w:t>
            </w:r>
          </w:p>
        </w:tc>
        <w:tc>
          <w:tcPr>
            <w:tcW w:w="1759" w:type="dxa"/>
          </w:tcPr>
          <w:p w:rsidR="00000000" w:rsidRDefault="001975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667.820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Retail</w:t>
            </w:r>
          </w:p>
        </w:tc>
        <w:tc>
          <w:tcPr>
            <w:tcW w:w="1218" w:type="dxa"/>
          </w:tcPr>
          <w:p w:rsidR="00000000" w:rsidRDefault="001975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20.71</w:t>
            </w:r>
          </w:p>
        </w:tc>
        <w:tc>
          <w:tcPr>
            <w:tcW w:w="1759" w:type="dxa"/>
          </w:tcPr>
          <w:p w:rsidR="00000000" w:rsidRDefault="001975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12.501.529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Food&amp;Beverage</w:t>
            </w:r>
          </w:p>
        </w:tc>
        <w:tc>
          <w:tcPr>
            <w:tcW w:w="1218" w:type="dxa"/>
          </w:tcPr>
          <w:p w:rsidR="00000000" w:rsidRDefault="001975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1,48</w:t>
            </w:r>
          </w:p>
        </w:tc>
        <w:tc>
          <w:tcPr>
            <w:tcW w:w="1759" w:type="dxa"/>
          </w:tcPr>
          <w:p w:rsidR="00000000" w:rsidRDefault="001975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894.792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Contruction</w:t>
            </w:r>
          </w:p>
        </w:tc>
        <w:tc>
          <w:tcPr>
            <w:tcW w:w="1218" w:type="dxa"/>
          </w:tcPr>
          <w:p w:rsidR="00000000" w:rsidRDefault="001975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</w:t>
            </w:r>
          </w:p>
        </w:tc>
        <w:tc>
          <w:tcPr>
            <w:tcW w:w="1759" w:type="dxa"/>
          </w:tcPr>
          <w:p w:rsidR="00000000" w:rsidRDefault="001975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1.166.767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Vendor of Motor Vehicles</w:t>
            </w:r>
          </w:p>
        </w:tc>
        <w:tc>
          <w:tcPr>
            <w:tcW w:w="1218" w:type="dxa"/>
          </w:tcPr>
          <w:p w:rsidR="00000000" w:rsidRDefault="001975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2.42</w:t>
            </w:r>
          </w:p>
        </w:tc>
        <w:tc>
          <w:tcPr>
            <w:tcW w:w="1759" w:type="dxa"/>
          </w:tcPr>
          <w:p w:rsidR="00000000" w:rsidRDefault="001975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1.463.438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Servicing of Motor Vehicles</w:t>
            </w:r>
          </w:p>
        </w:tc>
        <w:tc>
          <w:tcPr>
            <w:tcW w:w="1218" w:type="dxa"/>
          </w:tcPr>
          <w:p w:rsidR="00000000" w:rsidRDefault="001975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0.31</w:t>
            </w:r>
          </w:p>
        </w:tc>
        <w:tc>
          <w:tcPr>
            <w:tcW w:w="1759" w:type="dxa"/>
          </w:tcPr>
          <w:p w:rsidR="00000000" w:rsidRDefault="001975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187.478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Hotels</w:t>
            </w:r>
          </w:p>
        </w:tc>
        <w:tc>
          <w:tcPr>
            <w:tcW w:w="1218" w:type="dxa"/>
          </w:tcPr>
          <w:p w:rsidR="00000000" w:rsidRDefault="001975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.39</w:t>
            </w:r>
          </w:p>
        </w:tc>
        <w:tc>
          <w:tcPr>
            <w:tcW w:w="1759" w:type="dxa"/>
          </w:tcPr>
          <w:p w:rsidR="00000000" w:rsidRDefault="001975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842.773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Restaurant</w:t>
            </w:r>
          </w:p>
        </w:tc>
        <w:tc>
          <w:tcPr>
            <w:tcW w:w="1218" w:type="dxa"/>
          </w:tcPr>
          <w:p w:rsidR="00000000" w:rsidRDefault="001975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759" w:type="dxa"/>
          </w:tcPr>
          <w:p w:rsidR="00000000" w:rsidRDefault="001975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Transportaion</w:t>
            </w:r>
          </w:p>
        </w:tc>
        <w:tc>
          <w:tcPr>
            <w:tcW w:w="1218" w:type="dxa"/>
          </w:tcPr>
          <w:p w:rsidR="00000000" w:rsidRDefault="001975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12.35</w:t>
            </w:r>
          </w:p>
        </w:tc>
        <w:tc>
          <w:tcPr>
            <w:tcW w:w="1759" w:type="dxa"/>
          </w:tcPr>
          <w:p w:rsidR="00000000" w:rsidRDefault="001975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7.449.589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lastRenderedPageBreak/>
              <w:t>Telecommunications</w:t>
            </w:r>
          </w:p>
        </w:tc>
        <w:tc>
          <w:tcPr>
            <w:tcW w:w="1218" w:type="dxa"/>
          </w:tcPr>
          <w:p w:rsidR="00000000" w:rsidRDefault="001975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0.32</w:t>
            </w:r>
          </w:p>
        </w:tc>
        <w:tc>
          <w:tcPr>
            <w:tcW w:w="1759" w:type="dxa"/>
          </w:tcPr>
          <w:p w:rsidR="00000000" w:rsidRDefault="001975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190.598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Banks</w:t>
            </w:r>
          </w:p>
        </w:tc>
        <w:tc>
          <w:tcPr>
            <w:tcW w:w="1218" w:type="dxa"/>
          </w:tcPr>
          <w:p w:rsidR="00000000" w:rsidRDefault="001975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0.27</w:t>
            </w:r>
          </w:p>
        </w:tc>
        <w:tc>
          <w:tcPr>
            <w:tcW w:w="1759" w:type="dxa"/>
          </w:tcPr>
          <w:p w:rsidR="00000000" w:rsidRDefault="001975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162.412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Computer And Other Equipments</w:t>
            </w:r>
          </w:p>
        </w:tc>
        <w:tc>
          <w:tcPr>
            <w:tcW w:w="1218" w:type="dxa"/>
          </w:tcPr>
          <w:p w:rsidR="00000000" w:rsidRDefault="001975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6.94</w:t>
            </w:r>
          </w:p>
        </w:tc>
        <w:tc>
          <w:tcPr>
            <w:tcW w:w="1759" w:type="dxa"/>
          </w:tcPr>
          <w:p w:rsidR="00000000" w:rsidRDefault="001975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4.192.209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Accounting Auditing &amp; Consultancy</w:t>
            </w:r>
          </w:p>
        </w:tc>
        <w:tc>
          <w:tcPr>
            <w:tcW w:w="1218" w:type="dxa"/>
          </w:tcPr>
          <w:p w:rsidR="00000000" w:rsidRDefault="001975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2.62</w:t>
            </w:r>
          </w:p>
        </w:tc>
        <w:tc>
          <w:tcPr>
            <w:tcW w:w="1759" w:type="dxa"/>
          </w:tcPr>
          <w:p w:rsidR="00000000" w:rsidRDefault="001975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1.580.369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Education</w:t>
            </w:r>
          </w:p>
        </w:tc>
        <w:tc>
          <w:tcPr>
            <w:tcW w:w="1218" w:type="dxa"/>
          </w:tcPr>
          <w:p w:rsidR="00000000" w:rsidRDefault="001975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0.76</w:t>
            </w:r>
          </w:p>
        </w:tc>
        <w:tc>
          <w:tcPr>
            <w:tcW w:w="1759" w:type="dxa"/>
          </w:tcPr>
          <w:p w:rsidR="00000000" w:rsidRDefault="001975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455.908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Healty</w:t>
            </w:r>
          </w:p>
        </w:tc>
        <w:tc>
          <w:tcPr>
            <w:tcW w:w="1218" w:type="dxa"/>
          </w:tcPr>
          <w:p w:rsidR="00000000" w:rsidRDefault="001975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7.27</w:t>
            </w:r>
          </w:p>
        </w:tc>
        <w:tc>
          <w:tcPr>
            <w:tcW w:w="1759" w:type="dxa"/>
          </w:tcPr>
          <w:p w:rsidR="00000000" w:rsidRDefault="001975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4.386</w:t>
            </w:r>
            <w:r>
              <w:rPr>
                <w:rFonts w:ascii="Arial" w:hAnsi="Arial"/>
                <w:sz w:val="16"/>
              </w:rPr>
              <w:t>.497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Entertainment &amp; Sports</w:t>
            </w:r>
          </w:p>
        </w:tc>
        <w:tc>
          <w:tcPr>
            <w:tcW w:w="1218" w:type="dxa"/>
          </w:tcPr>
          <w:p w:rsidR="00000000" w:rsidRDefault="001975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3.22</w:t>
            </w:r>
          </w:p>
        </w:tc>
        <w:tc>
          <w:tcPr>
            <w:tcW w:w="1759" w:type="dxa"/>
          </w:tcPr>
          <w:p w:rsidR="00000000" w:rsidRDefault="001975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1.945.261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pStyle w:val="Heading2"/>
              <w:rPr>
                <w:b w:val="0"/>
                <w:i/>
              </w:rPr>
            </w:pPr>
            <w:r>
              <w:rPr>
                <w:b w:val="0"/>
                <w:i/>
              </w:rPr>
              <w:t>Other</w:t>
            </w:r>
          </w:p>
        </w:tc>
        <w:tc>
          <w:tcPr>
            <w:tcW w:w="1218" w:type="dxa"/>
          </w:tcPr>
          <w:p w:rsidR="00000000" w:rsidRDefault="001975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11,15</w:t>
            </w:r>
          </w:p>
        </w:tc>
        <w:tc>
          <w:tcPr>
            <w:tcW w:w="1759" w:type="dxa"/>
          </w:tcPr>
          <w:p w:rsidR="00000000" w:rsidRDefault="001975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6.731.328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ind w:right="-58"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Total</w:t>
            </w:r>
          </w:p>
        </w:tc>
        <w:tc>
          <w:tcPr>
            <w:tcW w:w="1218" w:type="dxa"/>
          </w:tcPr>
          <w:p w:rsidR="00000000" w:rsidRDefault="001975B1">
            <w:pPr>
              <w:ind w:right="3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759" w:type="dxa"/>
          </w:tcPr>
          <w:p w:rsidR="00000000" w:rsidRDefault="001975B1">
            <w:pPr>
              <w:ind w:right="4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60.368.508</w:t>
            </w:r>
          </w:p>
          <w:p w:rsidR="00000000" w:rsidRDefault="001975B1">
            <w:pPr>
              <w:ind w:right="454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218" w:type="dxa"/>
          </w:tcPr>
          <w:p w:rsidR="00000000" w:rsidRDefault="001975B1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1975B1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975B1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218" w:type="dxa"/>
          </w:tcPr>
          <w:p w:rsidR="00000000" w:rsidRDefault="001975B1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1975B1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975B1">
      <w:pPr>
        <w:rPr>
          <w:rFonts w:ascii="Arial" w:hAnsi="Arial"/>
          <w:b/>
          <w:color w:val="FF0000"/>
          <w:sz w:val="16"/>
        </w:rPr>
      </w:pPr>
    </w:p>
    <w:p w:rsidR="00000000" w:rsidRDefault="001975B1">
      <w:pPr>
        <w:rPr>
          <w:rFonts w:ascii="Arial" w:hAnsi="Arial"/>
          <w:sz w:val="16"/>
        </w:rPr>
      </w:pPr>
    </w:p>
    <w:p w:rsidR="00000000" w:rsidRDefault="001975B1">
      <w:pPr>
        <w:rPr>
          <w:rFonts w:ascii="Arial" w:hAnsi="Arial"/>
          <w:sz w:val="16"/>
        </w:rPr>
      </w:pPr>
    </w:p>
    <w:p w:rsidR="00000000" w:rsidRDefault="001975B1">
      <w:pPr>
        <w:rPr>
          <w:rFonts w:ascii="Arial" w:hAnsi="Arial"/>
          <w:sz w:val="16"/>
        </w:rPr>
      </w:pPr>
    </w:p>
    <w:p w:rsidR="00000000" w:rsidRDefault="001975B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75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975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75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975B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975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975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75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975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 Capital</w:t>
            </w:r>
          </w:p>
        </w:tc>
        <w:tc>
          <w:tcPr>
            <w:tcW w:w="2338" w:type="dxa"/>
          </w:tcPr>
          <w:p w:rsidR="00000000" w:rsidRDefault="001975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GAYRİMENKUL YATIRIM ORTAKLIĞI</w:t>
            </w:r>
          </w:p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1975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15.000.000.000.000.-TL</w:t>
            </w:r>
          </w:p>
        </w:tc>
        <w:tc>
          <w:tcPr>
            <w:tcW w:w="2343" w:type="dxa"/>
          </w:tcPr>
          <w:p w:rsidR="00000000" w:rsidRDefault="001975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DENİZ FİNANSAL KİRALAMA A.Ş.</w:t>
            </w:r>
          </w:p>
        </w:tc>
        <w:tc>
          <w:tcPr>
            <w:tcW w:w="2299" w:type="dxa"/>
          </w:tcPr>
          <w:p w:rsidR="00000000" w:rsidRDefault="001975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5.110.000.000.000.-TL</w:t>
            </w:r>
          </w:p>
        </w:tc>
        <w:tc>
          <w:tcPr>
            <w:tcW w:w="2343" w:type="dxa"/>
          </w:tcPr>
          <w:p w:rsidR="00000000" w:rsidRDefault="001975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LEASİNG ROMANYA</w:t>
            </w:r>
          </w:p>
        </w:tc>
        <w:tc>
          <w:tcPr>
            <w:tcW w:w="2299" w:type="dxa"/>
          </w:tcPr>
          <w:p w:rsidR="00000000" w:rsidRDefault="001975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 USD</w:t>
            </w:r>
          </w:p>
        </w:tc>
        <w:tc>
          <w:tcPr>
            <w:tcW w:w="2343" w:type="dxa"/>
          </w:tcPr>
          <w:p w:rsidR="00000000" w:rsidRDefault="001975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FİBA FACTORİNG HİZMETLERİ A.Ş.</w:t>
            </w:r>
          </w:p>
        </w:tc>
        <w:tc>
          <w:tcPr>
            <w:tcW w:w="2299" w:type="dxa"/>
          </w:tcPr>
          <w:p w:rsidR="00000000" w:rsidRDefault="001975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  <w:r>
              <w:rPr>
                <w:rFonts w:ascii="Arial" w:hAnsi="Arial"/>
                <w:color w:val="000000"/>
                <w:sz w:val="16"/>
              </w:rPr>
              <w:t>.000.000.000.-TL</w:t>
            </w:r>
          </w:p>
        </w:tc>
        <w:tc>
          <w:tcPr>
            <w:tcW w:w="2343" w:type="dxa"/>
          </w:tcPr>
          <w:p w:rsidR="00000000" w:rsidRDefault="001975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GİRİŞİM FACTORİNG A.Ş.</w:t>
            </w:r>
          </w:p>
        </w:tc>
        <w:tc>
          <w:tcPr>
            <w:tcW w:w="2299" w:type="dxa"/>
          </w:tcPr>
          <w:p w:rsidR="00000000" w:rsidRDefault="001975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10.000.000.000.000.-TL</w:t>
            </w:r>
          </w:p>
        </w:tc>
        <w:tc>
          <w:tcPr>
            <w:tcW w:w="2343" w:type="dxa"/>
          </w:tcPr>
          <w:p w:rsidR="00000000" w:rsidRDefault="001975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75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YATIRIM MENKUL DEĞERLER A.Ş.</w:t>
            </w:r>
          </w:p>
        </w:tc>
        <w:tc>
          <w:tcPr>
            <w:tcW w:w="2299" w:type="dxa"/>
          </w:tcPr>
          <w:p w:rsidR="00000000" w:rsidRDefault="001975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11.000.000.000.000.-TL</w:t>
            </w:r>
          </w:p>
        </w:tc>
        <w:tc>
          <w:tcPr>
            <w:tcW w:w="2343" w:type="dxa"/>
          </w:tcPr>
          <w:p w:rsidR="00000000" w:rsidRDefault="001975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0,20</w:t>
            </w:r>
          </w:p>
        </w:tc>
      </w:tr>
    </w:tbl>
    <w:p w:rsidR="00000000" w:rsidRDefault="001975B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75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975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75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</w:t>
            </w:r>
            <w:r>
              <w:rPr>
                <w:rFonts w:ascii="Arial" w:hAnsi="Arial"/>
                <w:i/>
                <w:sz w:val="16"/>
              </w:rPr>
              <w:t>icipations in the equity capital are shown below.</w:t>
            </w:r>
          </w:p>
        </w:tc>
      </w:tr>
    </w:tbl>
    <w:p w:rsidR="00000000" w:rsidRDefault="001975B1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1975B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975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975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5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975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975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975B1">
      <w:pPr>
        <w:jc w:val="both"/>
        <w:rPr>
          <w:rFonts w:ascii="Arial" w:hAnsi="Arial"/>
          <w:sz w:val="16"/>
        </w:rPr>
      </w:pPr>
    </w:p>
    <w:p w:rsidR="00000000" w:rsidRDefault="001975B1">
      <w:pPr>
        <w:jc w:val="both"/>
        <w:rPr>
          <w:rFonts w:ascii="Arial" w:hAnsi="Arial"/>
          <w:sz w:val="16"/>
        </w:rPr>
      </w:pPr>
    </w:p>
    <w:p w:rsidR="00000000" w:rsidRDefault="001975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toplam oy haklarının en az %10'una sahip gerçek ve tüzel kişi ortak</w:t>
      </w:r>
      <w:r>
        <w:rPr>
          <w:rFonts w:ascii="Arial" w:hAnsi="Arial"/>
          <w:sz w:val="16"/>
        </w:rPr>
        <w:t>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05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050" w:type="dxa"/>
          </w:tcPr>
          <w:p w:rsidR="00000000" w:rsidRDefault="001975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975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5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050" w:type="dxa"/>
          </w:tcPr>
          <w:p w:rsidR="00000000" w:rsidRDefault="001975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975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5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FİNANSBANK A.Ş.</w:t>
            </w:r>
          </w:p>
        </w:tc>
        <w:tc>
          <w:tcPr>
            <w:tcW w:w="2050" w:type="dxa"/>
          </w:tcPr>
          <w:p w:rsidR="00000000" w:rsidRDefault="001975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9.884.451</w:t>
            </w:r>
          </w:p>
        </w:tc>
        <w:tc>
          <w:tcPr>
            <w:tcW w:w="2410" w:type="dxa"/>
          </w:tcPr>
          <w:p w:rsidR="00000000" w:rsidRDefault="001975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5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2-FİBA BANK A.Ş.</w:t>
            </w:r>
          </w:p>
        </w:tc>
        <w:tc>
          <w:tcPr>
            <w:tcW w:w="2050" w:type="dxa"/>
          </w:tcPr>
          <w:p w:rsidR="00000000" w:rsidRDefault="001975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1.350.000</w:t>
            </w:r>
          </w:p>
        </w:tc>
        <w:tc>
          <w:tcPr>
            <w:tcW w:w="2410" w:type="dxa"/>
          </w:tcPr>
          <w:p w:rsidR="00000000" w:rsidRDefault="001975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9,00</w:t>
            </w:r>
          </w:p>
        </w:tc>
      </w:tr>
    </w:tbl>
    <w:p w:rsidR="00000000" w:rsidRDefault="001975B1">
      <w:pPr>
        <w:jc w:val="both"/>
        <w:rPr>
          <w:rFonts w:ascii="Arial" w:hAnsi="Arial"/>
          <w:sz w:val="16"/>
        </w:rPr>
      </w:pPr>
    </w:p>
    <w:p w:rsidR="00000000" w:rsidRDefault="001975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975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</w:t>
      </w:r>
      <w:r>
        <w:rPr>
          <w:rFonts w:ascii="Arial" w:hAnsi="Arial"/>
          <w:sz w:val="16"/>
        </w:rPr>
        <w:t xml:space="preserve">kişiler (ayrı ayrı),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975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975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5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975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975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5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“---“</w:t>
            </w:r>
          </w:p>
        </w:tc>
        <w:tc>
          <w:tcPr>
            <w:tcW w:w="1908" w:type="dxa"/>
          </w:tcPr>
          <w:p w:rsidR="00000000" w:rsidRDefault="001975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“---“</w:t>
            </w:r>
          </w:p>
        </w:tc>
        <w:tc>
          <w:tcPr>
            <w:tcW w:w="2410" w:type="dxa"/>
          </w:tcPr>
          <w:p w:rsidR="00000000" w:rsidRDefault="001975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5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1975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975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975B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975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</w:t>
      </w:r>
      <w:r>
        <w:rPr>
          <w:rFonts w:ascii="Arial" w:hAnsi="Arial"/>
          <w:sz w:val="16"/>
        </w:rPr>
        <w:t xml:space="preserve">m müdürü yada </w:t>
      </w:r>
      <w:bookmarkEnd w:id="0"/>
      <w:r>
        <w:rPr>
          <w:rFonts w:ascii="Arial" w:hAnsi="Arial"/>
          <w:sz w:val="16"/>
        </w:rPr>
        <w:t xml:space="preserve">benzer yetki ve sorumluluk veren </w:t>
      </w:r>
    </w:p>
    <w:p w:rsidR="00000000" w:rsidRDefault="001975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975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975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5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975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975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5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“---“</w:t>
            </w:r>
          </w:p>
        </w:tc>
        <w:tc>
          <w:tcPr>
            <w:tcW w:w="1908" w:type="dxa"/>
          </w:tcPr>
          <w:p w:rsidR="00000000" w:rsidRDefault="001975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“---“</w:t>
            </w:r>
          </w:p>
        </w:tc>
        <w:tc>
          <w:tcPr>
            <w:tcW w:w="2410" w:type="dxa"/>
          </w:tcPr>
          <w:p w:rsidR="00000000" w:rsidRDefault="001975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sz w:val="16"/>
              </w:rPr>
              <w:t xml:space="preserve">        “---“</w:t>
            </w:r>
          </w:p>
        </w:tc>
      </w:tr>
    </w:tbl>
    <w:p w:rsidR="00000000" w:rsidRDefault="001975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975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975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1975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975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975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5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975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975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5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“---“</w:t>
            </w:r>
          </w:p>
        </w:tc>
        <w:tc>
          <w:tcPr>
            <w:tcW w:w="1908" w:type="dxa"/>
          </w:tcPr>
          <w:p w:rsidR="00000000" w:rsidRDefault="001975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“---“</w:t>
            </w:r>
          </w:p>
        </w:tc>
        <w:tc>
          <w:tcPr>
            <w:tcW w:w="2410" w:type="dxa"/>
          </w:tcPr>
          <w:p w:rsidR="00000000" w:rsidRDefault="001975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“---“</w:t>
            </w:r>
          </w:p>
        </w:tc>
      </w:tr>
    </w:tbl>
    <w:p w:rsidR="00000000" w:rsidRDefault="001975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975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975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1975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</w:t>
      </w:r>
      <w:r>
        <w:rPr>
          <w:rFonts w:ascii="Arial" w:hAnsi="Arial"/>
          <w:sz w:val="16"/>
        </w:rPr>
        <w:t>inde bulunan tüzel kişi ortaklar ( ayrı ayrı )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05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050" w:type="dxa"/>
          </w:tcPr>
          <w:p w:rsidR="00000000" w:rsidRDefault="001975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975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5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050" w:type="dxa"/>
          </w:tcPr>
          <w:p w:rsidR="00000000" w:rsidRDefault="001975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975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5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GİRİŞİM FACTORİNG A.Ş. </w:t>
            </w:r>
          </w:p>
        </w:tc>
        <w:tc>
          <w:tcPr>
            <w:tcW w:w="2050" w:type="dxa"/>
          </w:tcPr>
          <w:p w:rsidR="00000000" w:rsidRDefault="001975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1.287.150</w:t>
            </w:r>
          </w:p>
        </w:tc>
        <w:tc>
          <w:tcPr>
            <w:tcW w:w="2410" w:type="dxa"/>
          </w:tcPr>
          <w:p w:rsidR="00000000" w:rsidRDefault="001975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5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FİBA FACTORİNG</w:t>
            </w:r>
          </w:p>
        </w:tc>
        <w:tc>
          <w:tcPr>
            <w:tcW w:w="2050" w:type="dxa"/>
          </w:tcPr>
          <w:p w:rsidR="00000000" w:rsidRDefault="001975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496.380</w:t>
            </w:r>
          </w:p>
        </w:tc>
        <w:tc>
          <w:tcPr>
            <w:tcW w:w="2410" w:type="dxa"/>
          </w:tcPr>
          <w:p w:rsidR="00000000" w:rsidRDefault="001975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5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3- FİBA HOLDİNG A.Ş.</w:t>
            </w:r>
          </w:p>
        </w:tc>
        <w:tc>
          <w:tcPr>
            <w:tcW w:w="2050" w:type="dxa"/>
          </w:tcPr>
          <w:p w:rsidR="00000000" w:rsidRDefault="001975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75.420</w:t>
            </w:r>
          </w:p>
        </w:tc>
        <w:tc>
          <w:tcPr>
            <w:tcW w:w="2410" w:type="dxa"/>
          </w:tcPr>
          <w:p w:rsidR="00000000" w:rsidRDefault="001975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</w:t>
            </w:r>
            <w:r>
              <w:rPr>
                <w:rFonts w:ascii="Arial" w:hAnsi="Arial"/>
                <w:sz w:val="16"/>
              </w:rPr>
              <w:t>50</w:t>
            </w:r>
          </w:p>
        </w:tc>
      </w:tr>
    </w:tbl>
    <w:p w:rsidR="00000000" w:rsidRDefault="001975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975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975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050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5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050" w:type="dxa"/>
          </w:tcPr>
          <w:p w:rsidR="00000000" w:rsidRDefault="001975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68" w:type="dxa"/>
          </w:tcPr>
          <w:p w:rsidR="00000000" w:rsidRDefault="001975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5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050" w:type="dxa"/>
          </w:tcPr>
          <w:p w:rsidR="00000000" w:rsidRDefault="001975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68" w:type="dxa"/>
          </w:tcPr>
          <w:p w:rsidR="00000000" w:rsidRDefault="001975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5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Halka arz  </w:t>
            </w:r>
          </w:p>
        </w:tc>
        <w:tc>
          <w:tcPr>
            <w:tcW w:w="2050" w:type="dxa"/>
          </w:tcPr>
          <w:p w:rsidR="00000000" w:rsidRDefault="001975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1.906.599</w:t>
            </w:r>
          </w:p>
        </w:tc>
        <w:tc>
          <w:tcPr>
            <w:tcW w:w="2268" w:type="dxa"/>
          </w:tcPr>
          <w:p w:rsidR="00000000" w:rsidRDefault="001975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12,71</w:t>
            </w:r>
          </w:p>
        </w:tc>
      </w:tr>
    </w:tbl>
    <w:p w:rsidR="00000000" w:rsidRDefault="001975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975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1975B1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08" w:type="dxa"/>
          </w:tcPr>
          <w:p w:rsidR="00000000" w:rsidRDefault="001975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975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08" w:type="dxa"/>
          </w:tcPr>
          <w:p w:rsidR="00000000" w:rsidRDefault="001975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975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08" w:type="dxa"/>
          </w:tcPr>
          <w:p w:rsidR="00000000" w:rsidRDefault="001975B1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15.000.000</w:t>
            </w:r>
          </w:p>
          <w:p w:rsidR="00000000" w:rsidRDefault="001975B1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975B1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100</w:t>
            </w:r>
          </w:p>
          <w:p w:rsidR="00000000" w:rsidRDefault="001975B1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</w:tr>
    </w:tbl>
    <w:p w:rsidR="00000000" w:rsidRDefault="001975B1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75B1"/>
    <w:rsid w:val="0019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9D27C-2DF0-415E-8CA1-33FC736B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58"/>
      <w:jc w:val="both"/>
      <w:outlineLvl w:val="1"/>
    </w:pPr>
    <w:rPr>
      <w:rFonts w:ascii="Arial" w:hAnsi="Arial"/>
      <w:b/>
      <w:bCs/>
      <w:sz w:val="16"/>
    </w:rPr>
  </w:style>
  <w:style w:type="paragraph" w:styleId="Heading3">
    <w:name w:val="heading 3"/>
    <w:basedOn w:val="Normal"/>
    <w:next w:val="Normal"/>
    <w:qFormat/>
    <w:pPr>
      <w:keepNext/>
      <w:ind w:right="-58"/>
      <w:jc w:val="both"/>
      <w:outlineLvl w:val="2"/>
    </w:pPr>
    <w:rPr>
      <w:rFonts w:ascii="Arial" w:hAnsi="Arial"/>
      <w:i/>
      <w:i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2002-04-08T18:22:00Z</cp:lastPrinted>
  <dcterms:created xsi:type="dcterms:W3CDTF">2022-09-01T22:00:00Z</dcterms:created>
  <dcterms:modified xsi:type="dcterms:W3CDTF">2022-09-01T22:00:00Z</dcterms:modified>
</cp:coreProperties>
</file>