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FAVORİ DİNLENME YERLERİ A.Ş.</w:t>
            </w:r>
          </w:p>
        </w:tc>
      </w:tr>
    </w:tbl>
    <w:p w:rsidR="00000000" w:rsidRDefault="00303F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02/02/1987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BÜKLÜM SOKAK NO:48/13  KAVAKLIDERE/ANKARA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</w:t>
            </w:r>
            <w:r>
              <w:rPr>
                <w:rFonts w:ascii="Arial" w:hAnsi="Arial"/>
                <w:b/>
                <w:color w:val="000000"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DR.CEMİL ÇAKMAKLI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ERKUL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AYHAN EREL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NOYAN ÜNSAL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  <w:vertAlign w:val="superscript"/>
              </w:rPr>
            </w:pPr>
            <w:r>
              <w:rPr>
                <w:rFonts w:ascii="Arial" w:hAnsi="Arial"/>
                <w:color w:val="000000"/>
                <w:sz w:val="16"/>
              </w:rPr>
              <w:t>ALİ SUHA ABACIOĞLU 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0-(312)-442 70 31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0-(312)-442 70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Issued Capital)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6.500.000.000.000-TL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03F4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29.03.2002 TARİHİNDE AYRILMIŞ OLUP YERİNE ERÇİN ÇAKMAKLI GETİRİLMİŞTİR.</w:t>
      </w:r>
    </w:p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</w:t>
            </w:r>
            <w:r>
              <w:rPr>
                <w:rFonts w:ascii="Arial" w:hAnsi="Arial"/>
                <w:sz w:val="16"/>
              </w:rPr>
              <w:t xml:space="preserve">celeme sayısı ve doluluk oranları aşağıda gösterilmiştir. </w:t>
            </w:r>
          </w:p>
        </w:tc>
        <w:tc>
          <w:tcPr>
            <w:tcW w:w="1134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303F43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303F43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303F4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303F4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303F43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303F43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303F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gridSpan w:val="2"/>
          </w:tcPr>
          <w:p w:rsidR="00000000" w:rsidRDefault="00303F4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81.315</w:t>
            </w:r>
          </w:p>
        </w:tc>
        <w:tc>
          <w:tcPr>
            <w:tcW w:w="1984" w:type="dxa"/>
            <w:gridSpan w:val="2"/>
          </w:tcPr>
          <w:p w:rsidR="00000000" w:rsidRDefault="00303F4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303F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:rsidR="00000000" w:rsidRDefault="00303F4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  <w:r>
              <w:rPr>
                <w:rFonts w:ascii="Arial" w:hAnsi="Arial"/>
                <w:sz w:val="16"/>
              </w:rPr>
              <w:t>.873</w:t>
            </w:r>
          </w:p>
        </w:tc>
        <w:tc>
          <w:tcPr>
            <w:tcW w:w="1984" w:type="dxa"/>
            <w:gridSpan w:val="2"/>
          </w:tcPr>
          <w:p w:rsidR="00000000" w:rsidRDefault="00303F4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</w:t>
            </w:r>
          </w:p>
        </w:tc>
      </w:tr>
    </w:tbl>
    <w:p w:rsidR="00000000" w:rsidRDefault="00303F4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303F43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70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701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701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03F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303F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165.302.594.506 246.072</w:t>
            </w:r>
          </w:p>
        </w:tc>
        <w:tc>
          <w:tcPr>
            <w:tcW w:w="2268" w:type="dxa"/>
          </w:tcPr>
          <w:p w:rsidR="00000000" w:rsidRDefault="00303F43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553.123.025.211</w:t>
            </w:r>
          </w:p>
          <w:p w:rsidR="00000000" w:rsidRDefault="00303F43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823.387</w:t>
            </w:r>
          </w:p>
        </w:tc>
        <w:tc>
          <w:tcPr>
            <w:tcW w:w="2126" w:type="dxa"/>
          </w:tcPr>
          <w:p w:rsidR="00000000" w:rsidRDefault="00303F4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03F4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303F4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303F43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1.076.231.842.876 747608</w:t>
            </w:r>
          </w:p>
        </w:tc>
        <w:tc>
          <w:tcPr>
            <w:tcW w:w="2126" w:type="dxa"/>
          </w:tcPr>
          <w:p w:rsidR="00000000" w:rsidRDefault="00303F4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18,6</w:t>
            </w:r>
          </w:p>
        </w:tc>
      </w:tr>
    </w:tbl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03F4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03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</w:t>
            </w:r>
            <w:r>
              <w:rPr>
                <w:rFonts w:ascii="Arial" w:hAnsi="Arial"/>
                <w:i/>
                <w:sz w:val="16"/>
              </w:rPr>
              <w:t>ing investments and projects of the Company are given below.</w:t>
            </w:r>
          </w:p>
        </w:tc>
      </w:tr>
    </w:tbl>
    <w:p w:rsidR="00000000" w:rsidRDefault="00303F4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3F4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3F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3F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LOJMAN-PROJE</w:t>
            </w:r>
          </w:p>
          <w:p w:rsidR="00000000" w:rsidRDefault="00303F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303F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01/01/2001-31/12/2002</w:t>
            </w:r>
          </w:p>
        </w:tc>
        <w:tc>
          <w:tcPr>
            <w:tcW w:w="2209" w:type="dxa"/>
          </w:tcPr>
          <w:p w:rsidR="00000000" w:rsidRDefault="00303F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1843" w:type="dxa"/>
          </w:tcPr>
          <w:p w:rsidR="00000000" w:rsidRDefault="00303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3F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ANİMATRONİC</w:t>
            </w:r>
          </w:p>
          <w:p w:rsidR="00000000" w:rsidRDefault="00303F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303F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01/01/2001-31/12/2002</w:t>
            </w:r>
          </w:p>
        </w:tc>
        <w:tc>
          <w:tcPr>
            <w:tcW w:w="2209" w:type="dxa"/>
          </w:tcPr>
          <w:p w:rsidR="00000000" w:rsidRDefault="00303F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235.000.000.000</w:t>
            </w:r>
          </w:p>
        </w:tc>
        <w:tc>
          <w:tcPr>
            <w:tcW w:w="1843" w:type="dxa"/>
          </w:tcPr>
          <w:p w:rsidR="00000000" w:rsidRDefault="00303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3F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TREN-PROJE</w:t>
            </w:r>
          </w:p>
          <w:p w:rsidR="00000000" w:rsidRDefault="00303F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303F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01/01/2001-31/12/2002</w:t>
            </w:r>
          </w:p>
        </w:tc>
        <w:tc>
          <w:tcPr>
            <w:tcW w:w="2209" w:type="dxa"/>
          </w:tcPr>
          <w:p w:rsidR="00000000" w:rsidRDefault="00303F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170.000.000.000</w:t>
            </w:r>
          </w:p>
        </w:tc>
        <w:tc>
          <w:tcPr>
            <w:tcW w:w="1843" w:type="dxa"/>
          </w:tcPr>
          <w:p w:rsidR="00000000" w:rsidRDefault="00303F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03F43">
      <w:pPr>
        <w:pStyle w:val="BodyText2"/>
        <w:rPr>
          <w:lang w:val="tr-TR"/>
        </w:rPr>
      </w:pPr>
      <w:r>
        <w:rPr>
          <w:lang w:val="tr-TR"/>
        </w:rPr>
        <w:t>.</w:t>
      </w:r>
    </w:p>
    <w:p w:rsidR="00000000" w:rsidRDefault="00303F4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</w:t>
            </w:r>
            <w:r>
              <w:rPr>
                <w:rFonts w:ascii="Arial" w:hAnsi="Arial"/>
                <w:sz w:val="16"/>
              </w:rPr>
              <w:t xml:space="preserve">si içindeki payı aşağıda gösterilmektedir. </w:t>
            </w:r>
          </w:p>
        </w:tc>
        <w:tc>
          <w:tcPr>
            <w:tcW w:w="1134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03F4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3F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 YAPI TURİ</w:t>
            </w:r>
            <w:r>
              <w:rPr>
                <w:rFonts w:ascii="Arial" w:hAnsi="Arial"/>
                <w:color w:val="000000"/>
                <w:sz w:val="16"/>
              </w:rPr>
              <w:t>ZM A.Ş.</w:t>
            </w:r>
          </w:p>
        </w:tc>
        <w:tc>
          <w:tcPr>
            <w:tcW w:w="2299" w:type="dxa"/>
          </w:tcPr>
          <w:p w:rsidR="00000000" w:rsidRDefault="00303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40.000.000.-TL</w:t>
            </w:r>
          </w:p>
        </w:tc>
        <w:tc>
          <w:tcPr>
            <w:tcW w:w="2343" w:type="dxa"/>
          </w:tcPr>
          <w:p w:rsidR="00000000" w:rsidRDefault="00303F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ATY TURİZM HİZMETLERİ A.Ş.</w:t>
            </w:r>
          </w:p>
        </w:tc>
        <w:tc>
          <w:tcPr>
            <w:tcW w:w="2299" w:type="dxa"/>
          </w:tcPr>
          <w:p w:rsidR="00000000" w:rsidRDefault="00303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1.745.000.000.-TL</w:t>
            </w:r>
          </w:p>
        </w:tc>
        <w:tc>
          <w:tcPr>
            <w:tcW w:w="2343" w:type="dxa"/>
          </w:tcPr>
          <w:p w:rsidR="00000000" w:rsidRDefault="00303F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03F4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303F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03F4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303F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03F43">
      <w:pPr>
        <w:rPr>
          <w:rFonts w:ascii="Arial" w:hAnsi="Arial"/>
          <w:color w:val="FF0000"/>
          <w:sz w:val="16"/>
        </w:rPr>
      </w:pPr>
    </w:p>
    <w:p w:rsidR="00000000" w:rsidRDefault="00303F43">
      <w:pPr>
        <w:rPr>
          <w:rFonts w:ascii="Arial" w:hAnsi="Arial"/>
          <w:color w:val="FF0000"/>
          <w:sz w:val="16"/>
        </w:rPr>
      </w:pPr>
    </w:p>
    <w:p w:rsidR="00000000" w:rsidRDefault="00303F4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%10’una sahip gerçek ve tüzel kişi ortaklar. </w:t>
            </w:r>
          </w:p>
        </w:tc>
        <w:tc>
          <w:tcPr>
            <w:tcW w:w="1134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Real or legal persons holding more than %10 of total capital or voting rights.</w:t>
            </w:r>
          </w:p>
        </w:tc>
      </w:tr>
    </w:tbl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3F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410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DOKAP TOPLULUĞU HOLDİNG A.Ş.</w:t>
            </w:r>
          </w:p>
        </w:tc>
        <w:tc>
          <w:tcPr>
            <w:tcW w:w="1908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2.109.000</w:t>
            </w:r>
          </w:p>
        </w:tc>
        <w:tc>
          <w:tcPr>
            <w:tcW w:w="2410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CEMİL ÇAKMAKLI</w:t>
            </w:r>
          </w:p>
        </w:tc>
        <w:tc>
          <w:tcPr>
            <w:tcW w:w="1908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2.199.800</w:t>
            </w:r>
          </w:p>
        </w:tc>
        <w:tc>
          <w:tcPr>
            <w:tcW w:w="2410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(1)</w:t>
            </w:r>
          </w:p>
        </w:tc>
        <w:tc>
          <w:tcPr>
            <w:tcW w:w="1908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4.308.800</w:t>
            </w:r>
          </w:p>
        </w:tc>
        <w:tc>
          <w:tcPr>
            <w:tcW w:w="2410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66,29</w:t>
            </w:r>
          </w:p>
        </w:tc>
      </w:tr>
    </w:tbl>
    <w:p w:rsidR="00000000" w:rsidRDefault="00303F43">
      <w:pPr>
        <w:jc w:val="both"/>
        <w:rPr>
          <w:rFonts w:ascii="Arial" w:hAnsi="Arial"/>
          <w:sz w:val="16"/>
        </w:rPr>
      </w:pPr>
    </w:p>
    <w:p w:rsidR="00000000" w:rsidRDefault="00303F43">
      <w:pPr>
        <w:jc w:val="both"/>
        <w:rPr>
          <w:rFonts w:ascii="Arial" w:hAnsi="Arial"/>
          <w:sz w:val="16"/>
        </w:rPr>
      </w:pPr>
    </w:p>
    <w:p w:rsidR="00000000" w:rsidRDefault="00303F4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p w:rsidR="00000000" w:rsidRDefault="00303F4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  <w:r>
        <w:rPr>
          <w:rFonts w:ascii="Arial" w:hAnsi="Arial"/>
          <w:sz w:val="16"/>
        </w:rPr>
        <w:tab/>
        <w:t>-----</w:t>
      </w:r>
    </w:p>
    <w:p w:rsidR="00000000" w:rsidRDefault="00303F4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C)</w:t>
      </w:r>
    </w:p>
    <w:p w:rsidR="00000000" w:rsidRDefault="00303F4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-----</w:t>
      </w:r>
    </w:p>
    <w:p w:rsidR="00000000" w:rsidRDefault="00303F4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D)</w:t>
      </w:r>
    </w:p>
    <w:p w:rsidR="00000000" w:rsidRDefault="00303F4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-----</w:t>
      </w:r>
    </w:p>
    <w:p w:rsidR="00000000" w:rsidRDefault="00303F43">
      <w:pPr>
        <w:jc w:val="both"/>
        <w:rPr>
          <w:rFonts w:ascii="Arial" w:hAnsi="Arial"/>
          <w:sz w:val="16"/>
        </w:rPr>
      </w:pPr>
    </w:p>
    <w:p w:rsidR="00000000" w:rsidRDefault="00303F4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içinde %10’dan az paya sahip olmakla b</w:t>
            </w:r>
            <w:r>
              <w:rPr>
                <w:rFonts w:ascii="Arial" w:hAnsi="Arial"/>
                <w:sz w:val="16"/>
              </w:rPr>
              <w:t>irlikte, (A) alt başlığında belirtilen tüzel kişi ortaklar ile aynı holding, grup yada topluluk bünyesinde bulunan tüzel kişi ortaklar.</w:t>
            </w:r>
          </w:p>
        </w:tc>
        <w:tc>
          <w:tcPr>
            <w:tcW w:w="1134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holding less than 10% of total capital or voting rights but are a part of the same holding, group </w:t>
            </w:r>
            <w:r>
              <w:rPr>
                <w:rFonts w:ascii="Arial" w:hAnsi="Arial"/>
                <w:i/>
                <w:sz w:val="16"/>
              </w:rPr>
              <w:t>or conglomerate with the shareholders in subtitle (A).</w:t>
            </w:r>
          </w:p>
        </w:tc>
      </w:tr>
    </w:tbl>
    <w:p w:rsidR="00000000" w:rsidRDefault="00303F43">
      <w:pPr>
        <w:rPr>
          <w:rFonts w:ascii="Arial" w:hAnsi="Arial"/>
          <w:sz w:val="16"/>
        </w:rPr>
      </w:pPr>
    </w:p>
    <w:p w:rsidR="00000000" w:rsidRDefault="00303F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3F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DOKAP GIDA SAN.VE TİC. A.Ş.</w:t>
            </w:r>
          </w:p>
        </w:tc>
        <w:tc>
          <w:tcPr>
            <w:tcW w:w="1908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47.000</w:t>
            </w:r>
          </w:p>
        </w:tc>
        <w:tc>
          <w:tcPr>
            <w:tcW w:w="2410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(2)</w:t>
            </w:r>
          </w:p>
        </w:tc>
        <w:tc>
          <w:tcPr>
            <w:tcW w:w="1908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47.000</w:t>
            </w:r>
          </w:p>
        </w:tc>
        <w:tc>
          <w:tcPr>
            <w:tcW w:w="2410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0,72</w:t>
            </w:r>
          </w:p>
        </w:tc>
      </w:tr>
    </w:tbl>
    <w:p w:rsidR="00000000" w:rsidRDefault="00303F43">
      <w:pPr>
        <w:jc w:val="both"/>
        <w:rPr>
          <w:rFonts w:ascii="Arial" w:hAnsi="Arial"/>
          <w:sz w:val="16"/>
        </w:rPr>
      </w:pPr>
    </w:p>
    <w:p w:rsidR="00000000" w:rsidRDefault="00303F4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(halka </w:t>
            </w:r>
            <w:r>
              <w:rPr>
                <w:rFonts w:ascii="Arial" w:hAnsi="Arial"/>
                <w:sz w:val="16"/>
              </w:rPr>
              <w:t>açık kısım)</w:t>
            </w:r>
          </w:p>
        </w:tc>
        <w:tc>
          <w:tcPr>
            <w:tcW w:w="1134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303F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3F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03F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3F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SEBAHATTİN YILDIZ</w:t>
            </w:r>
          </w:p>
        </w:tc>
        <w:tc>
          <w:tcPr>
            <w:tcW w:w="1908" w:type="dxa"/>
            <w:vAlign w:val="center"/>
          </w:tcPr>
          <w:p w:rsidR="00000000" w:rsidRDefault="00303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86.680</w:t>
            </w:r>
          </w:p>
        </w:tc>
        <w:tc>
          <w:tcPr>
            <w:tcW w:w="2410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MERAL ERKUL</w:t>
            </w:r>
          </w:p>
        </w:tc>
        <w:tc>
          <w:tcPr>
            <w:tcW w:w="1908" w:type="dxa"/>
            <w:vAlign w:val="center"/>
          </w:tcPr>
          <w:p w:rsidR="00000000" w:rsidRDefault="00303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410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3-NOYAN ÜNSAL</w:t>
            </w:r>
          </w:p>
        </w:tc>
        <w:tc>
          <w:tcPr>
            <w:tcW w:w="1908" w:type="dxa"/>
            <w:vAlign w:val="center"/>
          </w:tcPr>
          <w:p w:rsidR="00000000" w:rsidRDefault="00303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</w:p>
        </w:tc>
        <w:tc>
          <w:tcPr>
            <w:tcW w:w="2410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3-HALKA AÇIK KISIM</w:t>
            </w:r>
          </w:p>
        </w:tc>
        <w:tc>
          <w:tcPr>
            <w:tcW w:w="1908" w:type="dxa"/>
            <w:vAlign w:val="center"/>
          </w:tcPr>
          <w:p w:rsidR="00000000" w:rsidRDefault="00303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1.957.320</w:t>
            </w:r>
          </w:p>
        </w:tc>
        <w:tc>
          <w:tcPr>
            <w:tcW w:w="2410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(3)</w:t>
            </w:r>
          </w:p>
        </w:tc>
        <w:tc>
          <w:tcPr>
            <w:tcW w:w="1908" w:type="dxa"/>
            <w:vAlign w:val="center"/>
          </w:tcPr>
          <w:p w:rsidR="00000000" w:rsidRDefault="00303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2.144.200</w:t>
            </w:r>
          </w:p>
        </w:tc>
        <w:tc>
          <w:tcPr>
            <w:tcW w:w="2410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32,99</w:t>
            </w:r>
          </w:p>
        </w:tc>
      </w:tr>
    </w:tbl>
    <w:p w:rsidR="00000000" w:rsidRDefault="00303F43">
      <w:pPr>
        <w:jc w:val="both"/>
        <w:rPr>
          <w:rFonts w:ascii="Arial" w:hAnsi="Arial"/>
          <w:sz w:val="16"/>
        </w:rPr>
      </w:pPr>
    </w:p>
    <w:p w:rsidR="00000000" w:rsidRDefault="00303F43">
      <w:pPr>
        <w:jc w:val="both"/>
        <w:rPr>
          <w:rFonts w:ascii="Arial" w:hAnsi="Arial"/>
          <w:sz w:val="16"/>
        </w:rPr>
      </w:pPr>
    </w:p>
    <w:p w:rsidR="00000000" w:rsidRDefault="00303F43">
      <w:pPr>
        <w:jc w:val="both"/>
        <w:rPr>
          <w:rFonts w:ascii="Arial" w:hAnsi="Arial"/>
          <w:sz w:val="16"/>
        </w:rPr>
      </w:pPr>
    </w:p>
    <w:p w:rsidR="00000000" w:rsidRDefault="00303F4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3F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  <w:p w:rsidR="00000000" w:rsidRDefault="00303F43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03F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3F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GENERAL TOTAL</w:t>
            </w:r>
          </w:p>
        </w:tc>
      </w:tr>
    </w:tbl>
    <w:p w:rsidR="00000000" w:rsidRDefault="00303F4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3F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03F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(1+2+3)</w:t>
            </w:r>
          </w:p>
        </w:tc>
        <w:tc>
          <w:tcPr>
            <w:tcW w:w="1908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(Milyon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TL)</w:t>
            </w:r>
          </w:p>
        </w:tc>
        <w:tc>
          <w:tcPr>
            <w:tcW w:w="2410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Oranı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303F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/GENERAL TOTAL</w:t>
            </w:r>
          </w:p>
        </w:tc>
        <w:tc>
          <w:tcPr>
            <w:tcW w:w="1908" w:type="dxa"/>
            <w:vAlign w:val="center"/>
          </w:tcPr>
          <w:p w:rsidR="00000000" w:rsidRDefault="00303F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</w:t>
            </w:r>
            <w:r>
              <w:rPr>
                <w:rFonts w:ascii="Arial" w:hAnsi="Arial"/>
                <w:color w:val="000000"/>
                <w:sz w:val="16"/>
              </w:rPr>
              <w:t>00.000</w:t>
            </w:r>
          </w:p>
        </w:tc>
        <w:tc>
          <w:tcPr>
            <w:tcW w:w="2410" w:type="dxa"/>
            <w:vAlign w:val="center"/>
          </w:tcPr>
          <w:p w:rsidR="00000000" w:rsidRDefault="00303F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303F4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F43"/>
    <w:rsid w:val="0030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C38A-C23C-4D8B-A580-984D5687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2002-04-05T21:29:00Z</cp:lastPrinted>
  <dcterms:created xsi:type="dcterms:W3CDTF">2022-09-01T22:00:00Z</dcterms:created>
  <dcterms:modified xsi:type="dcterms:W3CDTF">2022-09-01T22:00:00Z</dcterms:modified>
</cp:coreProperties>
</file>