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636E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KELEBEK MOBİLYA VE KONTRPLAK SANAYİ A.Ş.</w:t>
            </w:r>
          </w:p>
        </w:tc>
      </w:tr>
    </w:tbl>
    <w:p w:rsidR="00000000" w:rsidRDefault="006636E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ALPACAR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TEVFİK TLABAR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OĞUZ DAĞDELEN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GÜLÇELİK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ÖZÇELİK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NEJAT ALPACAR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251 72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252 88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197 -  İŞÇİ 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PERSONNEL 197 - WORKMAN 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</w:t>
            </w:r>
            <w:r>
              <w:rPr>
                <w:rFonts w:ascii="Arial" w:hAnsi="Arial"/>
                <w:b/>
                <w:color w:val="000000"/>
                <w:sz w:val="16"/>
              </w:rPr>
              <w:t>ÖNEMİ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01.10.2000 – 30.09.2002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636E4">
      <w:pPr>
        <w:rPr>
          <w:rFonts w:ascii="Arial" w:hAnsi="Arial"/>
          <w:sz w:val="18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</w:t>
            </w:r>
            <w:r>
              <w:rPr>
                <w:rFonts w:ascii="Arial" w:hAnsi="Arial"/>
                <w:sz w:val="16"/>
              </w:rPr>
              <w:t>lgileri aşağıda gösterilmiştir.</w:t>
            </w:r>
          </w:p>
        </w:tc>
        <w:tc>
          <w:tcPr>
            <w:tcW w:w="1134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806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81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Furniture(m2)</w:t>
            </w:r>
          </w:p>
        </w:tc>
        <w:tc>
          <w:tcPr>
            <w:tcW w:w="806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Groups(Units)</w:t>
            </w:r>
          </w:p>
        </w:tc>
        <w:tc>
          <w:tcPr>
            <w:tcW w:w="81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540.650</w:t>
            </w:r>
          </w:p>
        </w:tc>
        <w:tc>
          <w:tcPr>
            <w:tcW w:w="806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149.310</w:t>
            </w:r>
          </w:p>
        </w:tc>
        <w:tc>
          <w:tcPr>
            <w:tcW w:w="818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278.639</w:t>
            </w:r>
          </w:p>
        </w:tc>
        <w:tc>
          <w:tcPr>
            <w:tcW w:w="806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990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87.259</w:t>
            </w:r>
          </w:p>
        </w:tc>
        <w:tc>
          <w:tcPr>
            <w:tcW w:w="818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636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Mobilya(m2)</w:t>
            </w:r>
          </w:p>
        </w:tc>
        <w:tc>
          <w:tcPr>
            <w:tcW w:w="199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Furniture(m2)i</w:t>
            </w:r>
          </w:p>
        </w:tc>
        <w:tc>
          <w:tcPr>
            <w:tcW w:w="199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552.384</w:t>
            </w:r>
          </w:p>
        </w:tc>
        <w:tc>
          <w:tcPr>
            <w:tcW w:w="1990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279.722</w:t>
            </w:r>
          </w:p>
        </w:tc>
        <w:tc>
          <w:tcPr>
            <w:tcW w:w="1990" w:type="dxa"/>
          </w:tcPr>
          <w:p w:rsidR="00000000" w:rsidRDefault="006636E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88.565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669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2.032</w:t>
            </w:r>
            <w:r>
              <w:rPr>
                <w:rFonts w:ascii="Arial" w:hAnsi="Arial"/>
                <w:color w:val="000000"/>
                <w:sz w:val="16"/>
              </w:rPr>
              <w:t>.173.818.972</w:t>
            </w:r>
          </w:p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2.995.052</w:t>
            </w:r>
          </w:p>
        </w:tc>
        <w:tc>
          <w:tcPr>
            <w:tcW w:w="2268" w:type="dxa"/>
          </w:tcPr>
          <w:p w:rsidR="00000000" w:rsidRDefault="006636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842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1.890.826.142.553</w:t>
            </w:r>
          </w:p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2.875.041</w:t>
            </w:r>
          </w:p>
        </w:tc>
        <w:tc>
          <w:tcPr>
            <w:tcW w:w="1985" w:type="dxa"/>
          </w:tcPr>
          <w:p w:rsidR="00000000" w:rsidRDefault="006636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636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1.605.444.286.577</w:t>
            </w:r>
          </w:p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961.541</w:t>
            </w:r>
          </w:p>
        </w:tc>
        <w:tc>
          <w:tcPr>
            <w:tcW w:w="2268" w:type="dxa"/>
          </w:tcPr>
          <w:p w:rsidR="00000000" w:rsidRDefault="006636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842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4.613.228.150.853</w:t>
            </w:r>
          </w:p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3.124.554</w:t>
            </w:r>
          </w:p>
        </w:tc>
        <w:tc>
          <w:tcPr>
            <w:tcW w:w="1985" w:type="dxa"/>
          </w:tcPr>
          <w:p w:rsidR="00000000" w:rsidRDefault="006636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</w:t>
            </w:r>
          </w:p>
        </w:tc>
      </w:tr>
    </w:tbl>
    <w:p w:rsidR="00000000" w:rsidRDefault="006636E4">
      <w:pPr>
        <w:rPr>
          <w:rFonts w:ascii="Arial" w:hAnsi="Arial"/>
          <w:b/>
          <w:u w:val="single"/>
        </w:rPr>
      </w:pPr>
    </w:p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636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36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636E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6636E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6636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636E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636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K OTURMA GRUPLARI SAN.TİC.A.Ş.</w:t>
            </w:r>
          </w:p>
        </w:tc>
        <w:tc>
          <w:tcPr>
            <w:tcW w:w="2299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4.960.000.000TL</w:t>
            </w:r>
          </w:p>
        </w:tc>
        <w:tc>
          <w:tcPr>
            <w:tcW w:w="2342" w:type="dxa"/>
          </w:tcPr>
          <w:p w:rsidR="00000000" w:rsidRDefault="006636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DEK.SAN.TİC.A.Ş.</w:t>
            </w:r>
          </w:p>
        </w:tc>
        <w:tc>
          <w:tcPr>
            <w:tcW w:w="2299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4.900.000.000TL</w:t>
            </w:r>
          </w:p>
        </w:tc>
        <w:tc>
          <w:tcPr>
            <w:tcW w:w="2342" w:type="dxa"/>
          </w:tcPr>
          <w:p w:rsidR="00000000" w:rsidRDefault="006636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ZAO KELEBEK</w:t>
            </w:r>
          </w:p>
        </w:tc>
        <w:tc>
          <w:tcPr>
            <w:tcW w:w="2299" w:type="dxa"/>
          </w:tcPr>
          <w:p w:rsidR="00000000" w:rsidRDefault="006636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5.499.625TL</w:t>
            </w:r>
          </w:p>
        </w:tc>
        <w:tc>
          <w:tcPr>
            <w:tcW w:w="2342" w:type="dxa"/>
          </w:tcPr>
          <w:p w:rsidR="00000000" w:rsidRDefault="006636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6636E4">
      <w:pPr>
        <w:rPr>
          <w:rFonts w:ascii="Arial" w:hAnsi="Arial"/>
          <w:b/>
          <w:i/>
          <w:color w:val="FF0000"/>
          <w:u w:val="single"/>
        </w:rPr>
      </w:pPr>
    </w:p>
    <w:p w:rsidR="00000000" w:rsidRDefault="006636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6636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636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636E4">
      <w:pPr>
        <w:jc w:val="both"/>
        <w:rPr>
          <w:rFonts w:ascii="Arial" w:hAnsi="Arial"/>
          <w:sz w:val="18"/>
        </w:rPr>
      </w:pPr>
    </w:p>
    <w:p w:rsidR="00000000" w:rsidRDefault="006636E4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636E4">
      <w:pPr>
        <w:jc w:val="both"/>
        <w:rPr>
          <w:rFonts w:ascii="Arial" w:hAnsi="Arial"/>
          <w:sz w:val="18"/>
        </w:rPr>
      </w:pPr>
    </w:p>
    <w:p w:rsidR="00000000" w:rsidRDefault="006636E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</w:t>
      </w:r>
      <w:r>
        <w:rPr>
          <w:rFonts w:ascii="Arial" w:hAnsi="Arial"/>
          <w:sz w:val="16"/>
        </w:rPr>
        <w:t xml:space="preserve">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A.Ş.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1.231.728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A.Ş.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660.643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SANKUR HOLDİNG A.Ş.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310.367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</w:t>
            </w:r>
          </w:p>
        </w:tc>
      </w:tr>
    </w:tbl>
    <w:p w:rsidR="00000000" w:rsidRDefault="006636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</w:t>
      </w:r>
      <w:r>
        <w:rPr>
          <w:rFonts w:ascii="Arial" w:hAnsi="Arial"/>
          <w:sz w:val="16"/>
        </w:rPr>
        <w:t>ileri (ayrı ayrı),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ŞARIK TARA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29.219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0.97</w:t>
            </w:r>
          </w:p>
        </w:tc>
      </w:tr>
    </w:tbl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</w:t>
      </w:r>
      <w:r>
        <w:rPr>
          <w:rFonts w:ascii="Arial" w:hAnsi="Arial"/>
          <w:sz w:val="16"/>
        </w:rPr>
        <w:t>ı )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NURDAĞ HOLDİNG A.Ş.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18.353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SPOR EĞT.SOS.YARD.VAKFI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52.569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TARA HOLDİNG A.Ş.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29.467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0.98</w:t>
            </w:r>
          </w:p>
        </w:tc>
      </w:tr>
    </w:tbl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667.654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636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</w:p>
          <w:p w:rsidR="00000000" w:rsidRDefault="006636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6636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6636E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636E4">
      <w:pPr>
        <w:ind w:right="-1231"/>
        <w:rPr>
          <w:rFonts w:ascii="Arial" w:hAnsi="Arial"/>
          <w:sz w:val="16"/>
        </w:rPr>
      </w:pPr>
    </w:p>
    <w:p w:rsidR="00000000" w:rsidRDefault="006636E4">
      <w:pPr>
        <w:ind w:right="-1231"/>
        <w:rPr>
          <w:rFonts w:ascii="Arial" w:hAnsi="Arial"/>
          <w:sz w:val="16"/>
        </w:rPr>
      </w:pPr>
    </w:p>
    <w:p w:rsidR="00000000" w:rsidRDefault="006636E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A5DB7"/>
    <w:multiLevelType w:val="singleLevel"/>
    <w:tmpl w:val="FA368DD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9819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6E4"/>
    <w:rsid w:val="006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FAB1D-8D22-46E9-954A-C6B7FE15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2022-09-01T22:01:00Z</dcterms:created>
  <dcterms:modified xsi:type="dcterms:W3CDTF">2022-09-01T22:01:00Z</dcterms:modified>
</cp:coreProperties>
</file>