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3058">
            <w:pPr>
              <w:pStyle w:val="Heading2"/>
              <w:rPr>
                <w:i w:val="0"/>
                <w:sz w:val="28"/>
              </w:rPr>
            </w:pPr>
            <w:r>
              <w:rPr>
                <w:i w:val="0"/>
                <w:sz w:val="28"/>
              </w:rPr>
              <w:t>KONYA ÇİMENTO SANAYİİ A.Ş.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</w:t>
            </w:r>
            <w:r>
              <w:rPr>
                <w:rFonts w:ascii="Arial" w:hAnsi="Arial"/>
                <w:sz w:val="16"/>
              </w:rPr>
              <w:t xml:space="preserve">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PHILIPPE LATOURNARIE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MİCHEL PHİLİPPON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M.NURİ YILMAZGİL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OKKA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</w:t>
            </w:r>
            <w:r>
              <w:rPr>
                <w:rFonts w:ascii="Arial" w:hAnsi="Arial"/>
                <w:sz w:val="16"/>
              </w:rPr>
              <w:t xml:space="preserve">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</w:t>
            </w:r>
            <w:r>
              <w:rPr>
                <w:rFonts w:ascii="Arial" w:hAnsi="Arial"/>
                <w:b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01.01.2002-31.12.2003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</w:t>
            </w:r>
            <w:r>
              <w:rPr>
                <w:rFonts w:ascii="Arial" w:hAnsi="Arial"/>
                <w:sz w:val="16"/>
              </w:rPr>
              <w:t>RKİYE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AGREGA (Ton)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lizcesi</w:t>
            </w:r>
          </w:p>
          <w:p w:rsidR="00000000" w:rsidRDefault="00553058">
            <w:pPr>
              <w:pStyle w:val="Heading2"/>
              <w:rPr>
                <w:u w:val="single"/>
              </w:rPr>
            </w:pPr>
            <w:r>
              <w:rPr>
                <w:u w:val="single"/>
              </w:rPr>
              <w:t>CEMENT</w:t>
            </w:r>
          </w:p>
        </w:tc>
        <w:tc>
          <w:tcPr>
            <w:tcW w:w="806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AGREGRATE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886.000</w:t>
            </w:r>
          </w:p>
        </w:tc>
        <w:tc>
          <w:tcPr>
            <w:tcW w:w="806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456.636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08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385.126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693.000</w:t>
            </w:r>
          </w:p>
        </w:tc>
        <w:tc>
          <w:tcPr>
            <w:tcW w:w="806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393.849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355.517</w:t>
            </w:r>
          </w:p>
        </w:tc>
        <w:tc>
          <w:tcPr>
            <w:tcW w:w="818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30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AGREGA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</w:t>
            </w:r>
          </w:p>
        </w:tc>
        <w:tc>
          <w:tcPr>
            <w:tcW w:w="190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Agregrate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</w:t>
            </w:r>
            <w:r>
              <w:rPr>
                <w:rFonts w:ascii="Arial" w:hAnsi="Arial"/>
                <w:sz w:val="16"/>
              </w:rPr>
              <w:t>.200</w:t>
            </w:r>
          </w:p>
        </w:tc>
        <w:tc>
          <w:tcPr>
            <w:tcW w:w="1990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456.636</w:t>
            </w:r>
          </w:p>
        </w:tc>
        <w:tc>
          <w:tcPr>
            <w:tcW w:w="1908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354.455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693.665</w:t>
            </w:r>
          </w:p>
        </w:tc>
        <w:tc>
          <w:tcPr>
            <w:tcW w:w="1990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393.849</w:t>
            </w:r>
          </w:p>
        </w:tc>
        <w:tc>
          <w:tcPr>
            <w:tcW w:w="1908" w:type="dxa"/>
          </w:tcPr>
          <w:p w:rsidR="00000000" w:rsidRDefault="00553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380.752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2268"/>
        <w:gridCol w:w="141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</w:t>
            </w:r>
            <w:r>
              <w:rPr>
                <w:rFonts w:ascii="Arial" w:hAnsi="Arial"/>
                <w:b/>
                <w:sz w:val="16"/>
              </w:rPr>
              <w:t>halat (TL)</w:t>
            </w:r>
          </w:p>
        </w:tc>
        <w:tc>
          <w:tcPr>
            <w:tcW w:w="226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4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41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55" w:type="dxa"/>
          </w:tcPr>
          <w:p w:rsidR="00000000" w:rsidRDefault="005530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5.967.828.000.000.-</w:t>
            </w:r>
          </w:p>
          <w:p w:rsidR="00000000" w:rsidRDefault="005530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9.895.000 $ </w:t>
            </w:r>
          </w:p>
        </w:tc>
        <w:tc>
          <w:tcPr>
            <w:tcW w:w="2268" w:type="dxa"/>
          </w:tcPr>
          <w:p w:rsidR="00000000" w:rsidRDefault="005530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18" w:type="dxa"/>
          </w:tcPr>
          <w:p w:rsidR="00000000" w:rsidRDefault="005530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5530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55" w:type="dxa"/>
          </w:tcPr>
          <w:p w:rsidR="00000000" w:rsidRDefault="005530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1.555.412.000.000.-</w:t>
            </w:r>
          </w:p>
          <w:p w:rsidR="00000000" w:rsidRDefault="005530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1.445.000 $</w:t>
            </w:r>
          </w:p>
        </w:tc>
        <w:tc>
          <w:tcPr>
            <w:tcW w:w="2268" w:type="dxa"/>
          </w:tcPr>
          <w:p w:rsidR="00000000" w:rsidRDefault="005530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418" w:type="dxa"/>
          </w:tcPr>
          <w:p w:rsidR="00000000" w:rsidRDefault="005530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5530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53058">
      <w:pPr>
        <w:rPr>
          <w:rFonts w:ascii="Arial" w:hAnsi="Arial"/>
          <w:b/>
          <w:sz w:val="16"/>
          <w:u w:val="single"/>
        </w:rPr>
      </w:pPr>
    </w:p>
    <w:p w:rsidR="00000000" w:rsidRDefault="00553058">
      <w:pPr>
        <w:rPr>
          <w:rFonts w:ascii="Arial" w:hAnsi="Arial"/>
          <w:b/>
          <w:sz w:val="16"/>
          <w:u w:val="single"/>
        </w:rPr>
      </w:pPr>
    </w:p>
    <w:p w:rsidR="00000000" w:rsidRDefault="00553058">
      <w:pPr>
        <w:rPr>
          <w:rFonts w:ascii="Arial" w:hAnsi="Arial"/>
          <w:b/>
          <w:sz w:val="16"/>
          <w:u w:val="single"/>
        </w:rPr>
      </w:pPr>
    </w:p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Date -</w:t>
            </w:r>
          </w:p>
        </w:tc>
        <w:tc>
          <w:tcPr>
            <w:tcW w:w="2214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05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5530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530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530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299" w:type="dxa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75.000.000.000.-TL</w:t>
            </w:r>
          </w:p>
        </w:tc>
        <w:tc>
          <w:tcPr>
            <w:tcW w:w="2343" w:type="dxa"/>
          </w:tcPr>
          <w:p w:rsidR="00000000" w:rsidRDefault="005530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3"/>
        <w:gridCol w:w="3222"/>
        <w:gridCol w:w="250"/>
        <w:gridCol w:w="1134"/>
        <w:gridCol w:w="434"/>
        <w:gridCol w:w="250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3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53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</w:p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  <w:r>
              <w:rPr>
                <w:rFonts w:ascii="Arial" w:hAnsi="Arial"/>
                <w:b/>
                <w:sz w:val="16"/>
              </w:rPr>
              <w:t>(*)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3.074.071.000.000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(A)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3.074.071.000.000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DR.M.CEMİL ÖZGÜL (BAŞKAN)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(BAŞKAN VEKİLİ)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LATOURNARIE (MUR. 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LOUIS MERCERON VICAT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JACQUES MERCERON-V</w:t>
            </w:r>
            <w:r>
              <w:rPr>
                <w:rFonts w:ascii="Arial" w:hAnsi="Arial"/>
                <w:sz w:val="16"/>
              </w:rPr>
              <w:t>ICAT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MICHEL PHILIPPON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DOMİNİQUE RENİE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M.NURİ YILMAZGİL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OKKA (ÜYE)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ULVİ KASABOĞLU (DENETÇİ)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(B)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3.842.120.000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 (GENEL MÜDÜR)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ÖZÇELİK (TEKNİK GEN.MD.MV)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TEKİNER (İŞLETME MÜDÜRÜ)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48.282.000.000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ERCENGİZ (MUHASEBE MÜDÜRÜ)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4.344.600.000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(C)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149.346.600.000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</w:t>
            </w:r>
            <w:r>
              <w:rPr>
                <w:rFonts w:ascii="Arial" w:hAnsi="Arial"/>
                <w:b/>
                <w:sz w:val="16"/>
              </w:rPr>
              <w:t>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(D)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KOLL.ŞTİ.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10.069.800.000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KOCAMAN PETROL ÜRÜNLERİ KOLL.ŞTİ.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13.728.000.000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 KOLL.ŞTİ.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686.400.000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TİCARET BORSASI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27.456.000.000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MAKARNACILIK LTD.ŞTİ.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6.013.800.000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MADENCİLİK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17.160.000.000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OVA UN FABRİKASI A.Ş.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4.118.400.000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ANADOLU VAKFI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1.372.800.000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71.219.000.000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</w:t>
            </w: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(E)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151.824.200.000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2.107.339.080.000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(F)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2.107.339.080.000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26.702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222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(A+B+C+D+E+F)</w:t>
            </w:r>
          </w:p>
        </w:tc>
        <w:tc>
          <w:tcPr>
            <w:tcW w:w="1818" w:type="dxa"/>
            <w:gridSpan w:val="3"/>
          </w:tcPr>
          <w:p w:rsidR="00000000" w:rsidRDefault="005530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4.873.440.000.000</w:t>
            </w:r>
          </w:p>
        </w:tc>
        <w:tc>
          <w:tcPr>
            <w:tcW w:w="25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53058">
      <w:pPr>
        <w:jc w:val="both"/>
        <w:rPr>
          <w:rFonts w:ascii="Arial" w:hAnsi="Arial"/>
          <w:sz w:val="16"/>
        </w:rPr>
      </w:pPr>
    </w:p>
    <w:p w:rsidR="00000000" w:rsidRDefault="00553058">
      <w:pPr>
        <w:jc w:val="both"/>
        <w:rPr>
          <w:rFonts w:ascii="Arial" w:hAnsi="Arial"/>
          <w:sz w:val="16"/>
        </w:rPr>
      </w:pPr>
    </w:p>
    <w:p w:rsidR="00000000" w:rsidRDefault="00553058">
      <w:pPr>
        <w:jc w:val="both"/>
        <w:rPr>
          <w:rFonts w:ascii="Arial" w:hAnsi="Arial"/>
          <w:sz w:val="16"/>
        </w:rPr>
      </w:pPr>
    </w:p>
    <w:p w:rsidR="00000000" w:rsidRDefault="00553058">
      <w:pPr>
        <w:jc w:val="both"/>
        <w:rPr>
          <w:rFonts w:ascii="Arial" w:hAnsi="Arial"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b/>
          <w:sz w:val="16"/>
        </w:rPr>
      </w:pPr>
    </w:p>
    <w:p w:rsidR="00000000" w:rsidRDefault="00553058">
      <w:pPr>
        <w:ind w:right="-1231"/>
        <w:rPr>
          <w:rFonts w:ascii="Arial" w:hAnsi="Arial"/>
          <w:b/>
          <w:sz w:val="16"/>
        </w:rPr>
      </w:pPr>
    </w:p>
    <w:p w:rsidR="00000000" w:rsidRDefault="00553058">
      <w:pPr>
        <w:ind w:right="-1231"/>
        <w:rPr>
          <w:rFonts w:ascii="Arial" w:hAnsi="Arial"/>
          <w:b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(*) </w:t>
      </w:r>
      <w:r>
        <w:rPr>
          <w:rFonts w:ascii="Arial" w:hAnsi="Arial"/>
          <w:b/>
          <w:sz w:val="16"/>
          <w:u w:val="single"/>
        </w:rPr>
        <w:t>DİPNOT</w:t>
      </w:r>
      <w:r>
        <w:rPr>
          <w:rFonts w:ascii="Arial" w:hAnsi="Arial"/>
          <w:sz w:val="16"/>
        </w:rPr>
        <w:t>:</w:t>
      </w:r>
    </w:p>
    <w:p w:rsidR="00000000" w:rsidRDefault="00553058">
      <w:pPr>
        <w:ind w:right="-1231"/>
        <w:rPr>
          <w:rFonts w:ascii="Arial" w:hAnsi="Arial"/>
          <w:sz w:val="16"/>
        </w:rPr>
      </w:pPr>
    </w:p>
    <w:p w:rsidR="00000000" w:rsidRDefault="0055305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Pay defterimizde kayıtlı miktar gösterilmişti</w:t>
      </w:r>
      <w:r>
        <w:rPr>
          <w:rFonts w:ascii="Arial" w:hAnsi="Arial"/>
          <w:sz w:val="16"/>
        </w:rPr>
        <w:t>r. Pay defteri dışında Parficim S.A.’nın Borsa’ya yaptığı açıklamaya göre şirketimizdeki ortaklık payı 3.074.071.000.000.-TL. (%63,078), VICAT Grubuna dahil şirketlerin toplam payı 3.267.058.000.000.-TL. (%67.038)olmuştur.</w:t>
      </w:r>
    </w:p>
    <w:p w:rsidR="00000000" w:rsidRDefault="0055305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95"/>
        <w:gridCol w:w="1800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95" w:type="dxa"/>
          </w:tcPr>
          <w:p w:rsidR="00000000" w:rsidRDefault="005530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52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95" w:type="dxa"/>
          </w:tcPr>
          <w:p w:rsidR="00000000" w:rsidRDefault="005530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0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20" w:type="dxa"/>
          </w:tcPr>
          <w:p w:rsidR="00000000" w:rsidRDefault="00553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95" w:type="dxa"/>
          </w:tcPr>
          <w:p w:rsidR="00000000" w:rsidRDefault="00553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</w:p>
        </w:tc>
        <w:tc>
          <w:tcPr>
            <w:tcW w:w="1800" w:type="dxa"/>
          </w:tcPr>
          <w:p w:rsidR="00000000" w:rsidRDefault="0055305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20" w:type="dxa"/>
          </w:tcPr>
          <w:p w:rsidR="00000000" w:rsidRDefault="00553058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53058">
      <w:pPr>
        <w:rPr>
          <w:rFonts w:ascii="Arial" w:hAnsi="Arial"/>
          <w:sz w:val="16"/>
        </w:rPr>
      </w:pPr>
    </w:p>
    <w:sectPr w:rsidR="00000000">
      <w:pgSz w:w="11907" w:h="16840" w:code="9"/>
      <w:pgMar w:top="360" w:right="1797" w:bottom="36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3058"/>
    <w:rsid w:val="005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5B1B-0398-47F4-B824-9F7C60D4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MENKUL KIYMETLER BORSASI</vt:lpstr>
    </vt:vector>
  </TitlesOfParts>
  <Company>IMKB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MENKUL KIYMETLER BORSASI</dc:title>
  <dc:subject/>
  <dc:creator>Ali Ihsan DILER</dc:creator>
  <cp:keywords/>
  <cp:lastModifiedBy>ozgursheker@gmail.com</cp:lastModifiedBy>
  <cp:revision>2</cp:revision>
  <cp:lastPrinted>2002-04-09T20:16:00Z</cp:lastPrinted>
  <dcterms:created xsi:type="dcterms:W3CDTF">2022-09-01T22:01:00Z</dcterms:created>
  <dcterms:modified xsi:type="dcterms:W3CDTF">2022-09-01T22:01:00Z</dcterms:modified>
</cp:coreProperties>
</file>