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75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MAKİNA TAKIM ENDÜSTRİSİ A.Ş.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DELİCİ VE KESİCİ TAKIMLAR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CUTTİNG AND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CD.NO.128 41401 ÇAYIROVA-GEBZE/KOCAELİ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SÜREYYA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FEYZİ AMAÇ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SÜREYYA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18 80-4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F267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WATCH-LİST COMPANIES MARKET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p w:rsidR="00000000" w:rsidRDefault="00F267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26"/>
        <w:gridCol w:w="8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26" w:type="dxa"/>
          </w:tcPr>
          <w:p w:rsidR="00000000" w:rsidRDefault="00F267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Kesici ve Delici Takımlar (Adet)</w:t>
            </w:r>
          </w:p>
        </w:tc>
        <w:tc>
          <w:tcPr>
            <w:tcW w:w="884" w:type="dxa"/>
          </w:tcPr>
          <w:p w:rsidR="00000000" w:rsidRDefault="00F267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67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626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Cutting &amp; Drilling Tools</w:t>
            </w:r>
          </w:p>
        </w:tc>
        <w:tc>
          <w:tcPr>
            <w:tcW w:w="884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F267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2626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15.792.745</w:t>
            </w:r>
          </w:p>
        </w:tc>
        <w:tc>
          <w:tcPr>
            <w:tcW w:w="884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626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7.905.757</w:t>
            </w:r>
          </w:p>
        </w:tc>
        <w:tc>
          <w:tcPr>
            <w:tcW w:w="884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267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</w:t>
            </w:r>
            <w:r>
              <w:rPr>
                <w:rFonts w:ascii="Arial" w:hAnsi="Arial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67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Kesici ve Delici Takımlar</w:t>
            </w:r>
          </w:p>
          <w:p w:rsidR="00000000" w:rsidRDefault="00F267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Cutting &amp;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15.792.745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7.905.757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</w:t>
            </w:r>
            <w:r>
              <w:rPr>
                <w:rFonts w:ascii="Arial" w:hAnsi="Arial"/>
                <w:sz w:val="16"/>
              </w:rPr>
              <w:t>iği ithalat ve ihracat rakamları aşağıda gösterilmiştir.</w:t>
            </w:r>
          </w:p>
        </w:tc>
        <w:tc>
          <w:tcPr>
            <w:tcW w:w="1134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669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842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986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1669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2.011.606.000.000</w:t>
            </w:r>
          </w:p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3.169.415</w:t>
            </w:r>
          </w:p>
        </w:tc>
        <w:tc>
          <w:tcPr>
            <w:tcW w:w="2268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</w:t>
            </w:r>
          </w:p>
        </w:tc>
        <w:tc>
          <w:tcPr>
            <w:tcW w:w="1842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3.127.596.000.000</w:t>
            </w:r>
          </w:p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4.927.730</w:t>
            </w:r>
          </w:p>
        </w:tc>
        <w:tc>
          <w:tcPr>
            <w:tcW w:w="1985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582.263.000.000</w:t>
            </w:r>
          </w:p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402.529</w:t>
            </w:r>
          </w:p>
        </w:tc>
        <w:tc>
          <w:tcPr>
            <w:tcW w:w="2268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</w:t>
            </w:r>
          </w:p>
        </w:tc>
        <w:tc>
          <w:tcPr>
            <w:tcW w:w="1842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5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F26758">
      <w:pPr>
        <w:rPr>
          <w:rFonts w:ascii="Arial" w:hAnsi="Arial"/>
          <w:b/>
          <w:sz w:val="16"/>
          <w:u w:val="single"/>
        </w:rPr>
      </w:pPr>
    </w:p>
    <w:p w:rsidR="00000000" w:rsidRDefault="00F26758">
      <w:pPr>
        <w:rPr>
          <w:rFonts w:ascii="Arial" w:hAnsi="Arial"/>
          <w:sz w:val="16"/>
        </w:rPr>
      </w:pPr>
    </w:p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F267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67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left="254" w:right="25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Continuing Investments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KANALMATİK TEZGAHI-PROJE</w:t>
            </w:r>
          </w:p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(CHANNEL MACHINE)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01.2002-01.2004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TESPİTMATİK TEZGAHI</w:t>
            </w:r>
          </w:p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(FIXING MACHINE)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07.1999-01.2002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PUNTAMATİC-2 TEZGAHI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09.1999-01.2002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4.088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60"/>
        <w:gridCol w:w="1868"/>
        <w:gridCol w:w="13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60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6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37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60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186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</w:p>
        </w:tc>
        <w:tc>
          <w:tcPr>
            <w:tcW w:w="1337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60" w:type="dxa"/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BRICOLAGE TRANSTÜRK YAPI MARKET SAN.TİC.A.Ş.</w:t>
            </w:r>
          </w:p>
        </w:tc>
        <w:tc>
          <w:tcPr>
            <w:tcW w:w="1868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2.700.000.000.000 TL</w:t>
            </w:r>
          </w:p>
        </w:tc>
        <w:tc>
          <w:tcPr>
            <w:tcW w:w="1337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60" w:type="dxa"/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TİBOT YAPI MARKET SAN.VE TİC.A.Ş.</w:t>
            </w:r>
          </w:p>
        </w:tc>
        <w:tc>
          <w:tcPr>
            <w:tcW w:w="1868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 TL</w:t>
            </w:r>
          </w:p>
        </w:tc>
        <w:tc>
          <w:tcPr>
            <w:tcW w:w="1337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60" w:type="dxa"/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TAKIM YATIRIM PAZR.SAN.TİC.A.Ş.</w:t>
            </w:r>
          </w:p>
        </w:tc>
        <w:tc>
          <w:tcPr>
            <w:tcW w:w="1868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16.000.000.000.000 TL</w:t>
            </w:r>
          </w:p>
        </w:tc>
        <w:tc>
          <w:tcPr>
            <w:tcW w:w="1337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60" w:type="dxa"/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EVAR KESİCİ TAKIM SAN.TİC.A.Ş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868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 TL</w:t>
            </w:r>
          </w:p>
        </w:tc>
        <w:tc>
          <w:tcPr>
            <w:tcW w:w="1337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60" w:type="dxa"/>
          </w:tcPr>
          <w:p w:rsidR="00000000" w:rsidRDefault="00F26758">
            <w:pPr>
              <w:ind w:left="254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KAZTAK DELİCİ VE KESİCİ TAKIM A.Ş.</w:t>
            </w:r>
          </w:p>
        </w:tc>
        <w:tc>
          <w:tcPr>
            <w:tcW w:w="1868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7.600.000.000.000 TL</w:t>
            </w:r>
          </w:p>
        </w:tc>
        <w:tc>
          <w:tcPr>
            <w:tcW w:w="1337" w:type="dxa"/>
          </w:tcPr>
          <w:p w:rsidR="00000000" w:rsidRDefault="00F26758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79.00</w:t>
            </w:r>
          </w:p>
        </w:tc>
      </w:tr>
    </w:tbl>
    <w:p w:rsidR="00000000" w:rsidRDefault="00F26758">
      <w:pPr>
        <w:rPr>
          <w:rFonts w:ascii="Arial" w:hAnsi="Arial"/>
          <w:color w:val="FF0000"/>
          <w:sz w:val="16"/>
        </w:rPr>
      </w:pPr>
    </w:p>
    <w:p w:rsidR="00000000" w:rsidRDefault="00F26758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67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7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F267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F26758">
      <w:pPr>
        <w:rPr>
          <w:rFonts w:ascii="Arial" w:hAnsi="Arial"/>
          <w:sz w:val="16"/>
        </w:rPr>
      </w:pPr>
    </w:p>
    <w:p w:rsidR="00000000" w:rsidRDefault="00F267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p w:rsidR="00000000" w:rsidRDefault="00F2675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 Tüzel Kişi Ortaklar,</w:t>
      </w:r>
    </w:p>
    <w:p w:rsidR="00000000" w:rsidRDefault="00F26758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TRANSTÜRK HOLDİNG A.Ş.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5.028.053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5.028.053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29,90</w:t>
            </w:r>
          </w:p>
        </w:tc>
      </w:tr>
    </w:tbl>
    <w:p w:rsidR="00000000" w:rsidRDefault="00F26758">
      <w:pPr>
        <w:jc w:val="both"/>
        <w:rPr>
          <w:rFonts w:ascii="Arial" w:hAnsi="Arial"/>
          <w:sz w:val="16"/>
        </w:rPr>
      </w:pPr>
    </w:p>
    <w:p w:rsidR="00000000" w:rsidRDefault="00F26758">
      <w:pPr>
        <w:jc w:val="both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kişiler,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(2)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</w:t>
      </w:r>
      <w:r>
        <w:rPr>
          <w:rFonts w:ascii="Arial" w:hAnsi="Arial"/>
          <w:sz w:val="16"/>
        </w:rPr>
        <w:t xml:space="preserve">nel müdür, genel müdür yardımcısı, bölüm müdürü yada benzer yetki ve sorumluluk veren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yöneticiler,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(3)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kişiler,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(4)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Sermaye yada toplam oy hakkı içinde %10'dan az paya sahip olmakla birlikte, (A) alt başlığında belirtilen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(5)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ve halka açık kısım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Ortakların Sayısı (Belirlenemiyor İse Tahmini Rakam Verilebilir)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</w:t>
            </w:r>
            <w:r>
              <w:rPr>
                <w:rFonts w:ascii="Arial" w:hAnsi="Arial"/>
                <w:b/>
                <w:color w:val="000000"/>
                <w:sz w:val="16"/>
              </w:rPr>
              <w:t>ı (TL)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11.790.680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 (6)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11.790.680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70.10</w:t>
            </w:r>
          </w:p>
        </w:tc>
      </w:tr>
    </w:tbl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F267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6758">
            <w:pPr>
              <w:ind w:right="188"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TOPLAM/ GENERAL TOTAL</w:t>
            </w:r>
          </w:p>
        </w:tc>
        <w:tc>
          <w:tcPr>
            <w:tcW w:w="1908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16.818.</w:t>
            </w:r>
            <w:r>
              <w:rPr>
                <w:rFonts w:ascii="Arial" w:hAnsi="Arial"/>
                <w:b/>
                <w:color w:val="000000"/>
                <w:sz w:val="16"/>
              </w:rPr>
              <w:t>733</w:t>
            </w:r>
          </w:p>
        </w:tc>
        <w:tc>
          <w:tcPr>
            <w:tcW w:w="2410" w:type="dxa"/>
          </w:tcPr>
          <w:p w:rsidR="00000000" w:rsidRDefault="00F2675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:rsidR="00000000" w:rsidRDefault="00F26758">
      <w:pPr>
        <w:ind w:right="-1231"/>
        <w:rPr>
          <w:rFonts w:ascii="Arial" w:hAnsi="Arial"/>
          <w:sz w:val="16"/>
        </w:rPr>
      </w:pPr>
    </w:p>
    <w:p w:rsidR="00000000" w:rsidRDefault="00F26758">
      <w:pPr>
        <w:ind w:right="-1231"/>
        <w:rPr>
          <w:rFonts w:ascii="Arial" w:hAnsi="Arial"/>
          <w:sz w:val="16"/>
        </w:rPr>
      </w:pPr>
    </w:p>
    <w:p w:rsidR="00000000" w:rsidRDefault="00F267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134" w:bottom="567" w:left="113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6758"/>
    <w:rsid w:val="00F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5A0B8-5FD1-47FB-95DA-B67B1D0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2002-04-04T20:34:00Z</cp:lastPrinted>
  <dcterms:created xsi:type="dcterms:W3CDTF">2022-09-01T22:02:00Z</dcterms:created>
  <dcterms:modified xsi:type="dcterms:W3CDTF">2022-09-01T22:02:00Z</dcterms:modified>
</cp:coreProperties>
</file>