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65C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MEGES BOYA SANAYİ VE TİCARET A.Ş.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BOYALARI  (SUBAZLI VE SENTETİK)  SANAYİ BOYALARI  VE DİĞER 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CONSTRUCTIVE PAINT (WATER BASED AND SENTHETIC BASED), I</w:t>
            </w:r>
            <w:r>
              <w:rPr>
                <w:rFonts w:ascii="Arial" w:hAnsi="Arial"/>
                <w:color w:val="000000"/>
                <w:sz w:val="16"/>
              </w:rPr>
              <w:t>NDUSTRIAL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MAHALLESİ, KURTKÖY SANAYİ CAD. NO. 14  81520 PENDİK/İSTANBUL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FRANZ XAVER INDERBITZIN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ERCAN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KARL KAISER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DANIEL JOSEPH CRONIN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COLLECTIVE BA</w:t>
            </w:r>
            <w:r>
              <w:rPr>
                <w:rFonts w:ascii="Arial" w:hAnsi="Arial"/>
                <w:color w:val="000000"/>
                <w:sz w:val="16"/>
              </w:rPr>
              <w:t>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EMPLOYERS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806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06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6,915</w:t>
            </w:r>
          </w:p>
        </w:tc>
        <w:tc>
          <w:tcPr>
            <w:tcW w:w="806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 </w:t>
            </w:r>
          </w:p>
        </w:tc>
        <w:tc>
          <w:tcPr>
            <w:tcW w:w="1990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691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1,208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6,139</w:t>
            </w:r>
          </w:p>
        </w:tc>
        <w:tc>
          <w:tcPr>
            <w:tcW w:w="806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0065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</w:t>
            </w:r>
          </w:p>
        </w:tc>
        <w:tc>
          <w:tcPr>
            <w:tcW w:w="818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0065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065C0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190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7,244</w:t>
            </w:r>
          </w:p>
        </w:tc>
        <w:tc>
          <w:tcPr>
            <w:tcW w:w="1990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</w:t>
            </w:r>
          </w:p>
        </w:tc>
        <w:tc>
          <w:tcPr>
            <w:tcW w:w="1908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5,977</w:t>
            </w:r>
          </w:p>
        </w:tc>
        <w:tc>
          <w:tcPr>
            <w:tcW w:w="1990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</w:t>
            </w:r>
          </w:p>
        </w:tc>
        <w:tc>
          <w:tcPr>
            <w:tcW w:w="1908" w:type="dxa"/>
          </w:tcPr>
          <w:p w:rsidR="00000000" w:rsidRDefault="000065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0065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1,085,440,000,000</w:t>
            </w:r>
          </w:p>
          <w:p w:rsidR="00000000" w:rsidRDefault="000065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1,727,279</w:t>
            </w:r>
          </w:p>
        </w:tc>
        <w:tc>
          <w:tcPr>
            <w:tcW w:w="2410" w:type="dxa"/>
          </w:tcPr>
          <w:p w:rsidR="00000000" w:rsidRDefault="000065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700" w:type="dxa"/>
          </w:tcPr>
          <w:p w:rsidR="00000000" w:rsidRDefault="000065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325,100,000,000</w:t>
            </w:r>
          </w:p>
          <w:p w:rsidR="00000000" w:rsidRDefault="000065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485,022</w:t>
            </w:r>
          </w:p>
        </w:tc>
        <w:tc>
          <w:tcPr>
            <w:tcW w:w="2269" w:type="dxa"/>
          </w:tcPr>
          <w:p w:rsidR="00000000" w:rsidRDefault="000065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0065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1,691,826,000,000</w:t>
            </w:r>
          </w:p>
          <w:p w:rsidR="00000000" w:rsidRDefault="000065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1,293,830</w:t>
            </w:r>
          </w:p>
        </w:tc>
        <w:tc>
          <w:tcPr>
            <w:tcW w:w="2410" w:type="dxa"/>
          </w:tcPr>
          <w:p w:rsidR="00000000" w:rsidRDefault="000065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700" w:type="dxa"/>
          </w:tcPr>
          <w:p w:rsidR="00000000" w:rsidRDefault="000065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822,844,000,000</w:t>
            </w:r>
          </w:p>
          <w:p w:rsidR="00000000" w:rsidRDefault="000065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564,690</w:t>
            </w:r>
          </w:p>
        </w:tc>
        <w:tc>
          <w:tcPr>
            <w:tcW w:w="2269" w:type="dxa"/>
          </w:tcPr>
          <w:p w:rsidR="00000000" w:rsidRDefault="000065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000000" w:rsidRDefault="000065C0">
      <w:pPr>
        <w:rPr>
          <w:rFonts w:ascii="Arial" w:hAnsi="Arial"/>
          <w:b/>
          <w:sz w:val="16"/>
          <w:u w:val="single"/>
        </w:rPr>
      </w:pPr>
    </w:p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65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5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HAMMADDE DEPO SUNDURMA YA</w:t>
            </w:r>
            <w:r>
              <w:rPr>
                <w:rFonts w:ascii="Arial" w:hAnsi="Arial"/>
                <w:sz w:val="16"/>
              </w:rPr>
              <w:t>PIMI</w:t>
            </w:r>
          </w:p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ROW MATERIAL ROOF EXTENSION BUILDING</w:t>
            </w:r>
          </w:p>
        </w:tc>
        <w:tc>
          <w:tcPr>
            <w:tcW w:w="2043" w:type="dxa"/>
          </w:tcPr>
          <w:p w:rsidR="00000000" w:rsidRDefault="000065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24.08.2001</w:t>
            </w:r>
          </w:p>
          <w:p w:rsidR="00000000" w:rsidRDefault="000065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31.03.2002</w:t>
            </w:r>
          </w:p>
        </w:tc>
        <w:tc>
          <w:tcPr>
            <w:tcW w:w="2209" w:type="dxa"/>
          </w:tcPr>
          <w:p w:rsidR="00000000" w:rsidRDefault="000065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</w:t>
            </w:r>
          </w:p>
        </w:tc>
        <w:tc>
          <w:tcPr>
            <w:tcW w:w="1843" w:type="dxa"/>
          </w:tcPr>
          <w:p w:rsidR="00000000" w:rsidRDefault="000065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LABRATUAR TESİSİ YAPIMI</w:t>
            </w:r>
          </w:p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RESEARCH AND DEVELOPMANT  LABORATORY BUILDING</w:t>
            </w:r>
          </w:p>
        </w:tc>
        <w:tc>
          <w:tcPr>
            <w:tcW w:w="2043" w:type="dxa"/>
          </w:tcPr>
          <w:p w:rsidR="00000000" w:rsidRDefault="000065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24.10.2001</w:t>
            </w:r>
          </w:p>
          <w:p w:rsidR="00000000" w:rsidRDefault="000065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30.04.2002</w:t>
            </w:r>
          </w:p>
        </w:tc>
        <w:tc>
          <w:tcPr>
            <w:tcW w:w="2209" w:type="dxa"/>
          </w:tcPr>
          <w:p w:rsidR="00000000" w:rsidRDefault="000065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43,000</w:t>
            </w:r>
          </w:p>
        </w:tc>
        <w:tc>
          <w:tcPr>
            <w:tcW w:w="1843" w:type="dxa"/>
          </w:tcPr>
          <w:p w:rsidR="00000000" w:rsidRDefault="000065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25,802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65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MEGES PAZARLAMA (RUSYA)</w:t>
            </w:r>
          </w:p>
        </w:tc>
        <w:tc>
          <w:tcPr>
            <w:tcW w:w="2299" w:type="dxa"/>
          </w:tcPr>
          <w:p w:rsidR="00000000" w:rsidRDefault="000065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2,875</w:t>
            </w:r>
            <w:r>
              <w:rPr>
                <w:rFonts w:ascii="Arial" w:hAnsi="Arial"/>
                <w:color w:val="000000"/>
                <w:sz w:val="16"/>
              </w:rPr>
              <w:t>,000,000,-TL</w:t>
            </w:r>
          </w:p>
        </w:tc>
        <w:tc>
          <w:tcPr>
            <w:tcW w:w="2343" w:type="dxa"/>
          </w:tcPr>
          <w:p w:rsidR="00000000" w:rsidRDefault="000065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0065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65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5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065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"/>
        <w:gridCol w:w="4890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  <w:gridSpan w:val="2"/>
          </w:tcPr>
          <w:p w:rsidR="00000000" w:rsidRDefault="000065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  <w:gridSpan w:val="2"/>
          </w:tcPr>
          <w:p w:rsidR="00000000" w:rsidRDefault="000065C0">
            <w:pPr>
              <w:pStyle w:val="Heading3"/>
            </w:pPr>
            <w:r>
              <w:t>Share Holders</w:t>
            </w:r>
          </w:p>
        </w:tc>
        <w:tc>
          <w:tcPr>
            <w:tcW w:w="1843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410" w:type="dxa"/>
          </w:tcPr>
          <w:p w:rsidR="00000000" w:rsidRDefault="000065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2" w:type="dxa"/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DEGUSSA CONSTRUCTION CHEMICALS GMBH</w:t>
            </w:r>
          </w:p>
        </w:tc>
        <w:tc>
          <w:tcPr>
            <w:tcW w:w="1843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1.961.860.245.400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2" w:type="dxa"/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MERCAN HOLDİNG A.Ş.</w:t>
            </w:r>
          </w:p>
        </w:tc>
        <w:tc>
          <w:tcPr>
            <w:tcW w:w="1843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525.000.000.000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2" w:type="dxa"/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</w:t>
            </w:r>
          </w:p>
        </w:tc>
        <w:tc>
          <w:tcPr>
            <w:tcW w:w="1843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113.139.754.600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2" w:type="dxa"/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2.600.000.000.000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065C0">
      <w:pPr>
        <w:jc w:val="both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</w:t>
      </w:r>
      <w:r>
        <w:rPr>
          <w:rFonts w:ascii="Arial" w:hAnsi="Arial"/>
          <w:sz w:val="16"/>
        </w:rPr>
        <w:t>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/ Ünvanı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DEGUSSA CONSTRUCTION CHEMICALS GMBH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1.961.860.245.400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MERCAN HOLDİNG A.Ş.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525.000.000.000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T O P L </w:t>
            </w:r>
            <w:r>
              <w:rPr>
                <w:rFonts w:ascii="Arial" w:hAnsi="Arial"/>
                <w:b/>
                <w:sz w:val="16"/>
              </w:rPr>
              <w:t>A M  ( 1 )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2.486.860.245.400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95,65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ve Görevi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F. XAVIER INDERBITZIN (Yönetim Kurulu Başkanı)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MURAT</w:t>
            </w:r>
            <w:r>
              <w:rPr>
                <w:rFonts w:ascii="Arial" w:hAnsi="Arial"/>
                <w:sz w:val="16"/>
              </w:rPr>
              <w:t xml:space="preserve"> ERCAN (Yönetim Kurulu Başkan Yardımcısı)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A.TEVFİK ÜMİT ÖNDER ( Yönetim Kurulu Üyesi)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H.KARL KAISER (Yönetim Kurulu Üyesi)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D.JOSEPH CRONIN (Yönetim Kurulu Üyesi)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GÖKHAN EREL (Yönetim Kurulu Üyesi)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ESMA</w:t>
            </w:r>
            <w:r>
              <w:rPr>
                <w:rFonts w:ascii="Arial" w:hAnsi="Arial"/>
                <w:sz w:val="16"/>
              </w:rPr>
              <w:t xml:space="preserve"> GÜNDAY(Denetçi)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T O P L A M  ( 2 )                                                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diğer ünvanlara sahip yöneticileri (a</w:t>
      </w:r>
      <w:r>
        <w:rPr>
          <w:rFonts w:ascii="Arial" w:hAnsi="Arial"/>
          <w:sz w:val="16"/>
        </w:rPr>
        <w:t>yrı ayrı),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ve Görevi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GÖKHAN EREL (Genel Müdür)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ÜMİT ALTIN  (Genel Müdür Yardımcısı)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ERKUT BOZCALI (Mali Grup Yöneticisi)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HÜSEYİN GENÇ (Mali Grup Yöneticisi 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SELÇUK KOÇOĞLU (Mali Grup Yöneticisi 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FEVZİ TOPDAĞI (Teknik Müdür)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SEYFİ BULUTLAR (Finansman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EKREM GÜNEŞ (Muhasebe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 MELTEM MAVKAN (Satınalma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  İBRAHİM KANYILMAZ ( Personel</w:t>
            </w:r>
            <w:r>
              <w:rPr>
                <w:rFonts w:ascii="Arial" w:hAnsi="Arial"/>
                <w:color w:val="000000"/>
                <w:sz w:val="16"/>
              </w:rPr>
              <w:t xml:space="preserve">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 HAKAN ÇABUKLU (İhracat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  ADEM ZEYREK (Teknik Pazarlama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 CANDEMİR ÇAN (Bilgi İşlem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 NUMAN SOYLU BADEM ( Fabrika ve Tesis.Md.)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 K.ÖZDEN ATEŞÇİ (Satış Planlama. Koord.Müd</w:t>
            </w:r>
            <w:r>
              <w:rPr>
                <w:rFonts w:ascii="Arial" w:hAnsi="Arial"/>
                <w:color w:val="000000"/>
                <w:sz w:val="16"/>
              </w:rPr>
              <w:t>.)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16- HÜSEYİN KAPÇIK (Üretm Müdürü)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 EMİN ARSLAN AVA (Mali İşler Danışmanı)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T O P L A M  ( 3 )</w:t>
            </w:r>
          </w:p>
        </w:tc>
        <w:tc>
          <w:tcPr>
            <w:tcW w:w="2552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</w:t>
      </w:r>
      <w:r>
        <w:rPr>
          <w:rFonts w:ascii="Arial" w:hAnsi="Arial"/>
          <w:sz w:val="16"/>
        </w:rPr>
        <w:t>ibi</w:t>
      </w: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T O P L A M  ( 4 )                                            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</w:t>
      </w:r>
      <w:r>
        <w:rPr>
          <w:rFonts w:ascii="Arial" w:hAnsi="Arial"/>
          <w:sz w:val="16"/>
        </w:rPr>
        <w:t xml:space="preserve"> alt başlığında belirtilen </w:t>
      </w: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T O P L A M  ( 5 )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</w:t>
      </w:r>
      <w:r>
        <w:rPr>
          <w:rFonts w:ascii="Arial" w:hAnsi="Arial"/>
          <w:sz w:val="16"/>
        </w:rPr>
        <w:t>(halka açık kısım)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</w:t>
            </w:r>
          </w:p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Belirlenemiyor ise Tahmini Rakam Verilebilir)</w:t>
            </w:r>
          </w:p>
        </w:tc>
        <w:tc>
          <w:tcPr>
            <w:tcW w:w="2551" w:type="dxa"/>
            <w:vAlign w:val="center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center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800 (Tahmini)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113.139.754.600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4,35</w:t>
            </w:r>
          </w:p>
        </w:tc>
      </w:tr>
    </w:tbl>
    <w:p w:rsidR="00000000" w:rsidRDefault="000065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0065C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890" w:type="dxa"/>
            <w:vAlign w:val="bottom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vAlign w:val="center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4890" w:type="dxa"/>
            <w:vAlign w:val="center"/>
          </w:tcPr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  <w:p w:rsidR="00000000" w:rsidRDefault="000065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</w:t>
            </w:r>
            <w:r>
              <w:rPr>
                <w:rFonts w:ascii="Arial" w:hAnsi="Arial"/>
                <w:b/>
                <w:sz w:val="16"/>
              </w:rPr>
              <w:t>4+5+DİĞER ORTAKLAR)</w:t>
            </w:r>
          </w:p>
        </w:tc>
        <w:tc>
          <w:tcPr>
            <w:tcW w:w="2551" w:type="dxa"/>
            <w:vAlign w:val="bottom"/>
          </w:tcPr>
          <w:p w:rsidR="00000000" w:rsidRDefault="000065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2.600.000.000.000</w:t>
            </w:r>
          </w:p>
        </w:tc>
        <w:tc>
          <w:tcPr>
            <w:tcW w:w="2410" w:type="dxa"/>
            <w:vAlign w:val="bottom"/>
          </w:tcPr>
          <w:p w:rsidR="00000000" w:rsidRDefault="000065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065C0">
      <w:pPr>
        <w:ind w:right="-1231"/>
        <w:rPr>
          <w:rFonts w:ascii="Arial" w:hAnsi="Arial"/>
          <w:sz w:val="16"/>
        </w:rPr>
      </w:pPr>
    </w:p>
    <w:p w:rsidR="00000000" w:rsidRDefault="000065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5C0"/>
    <w:rsid w:val="000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CBC2-13DF-46DB-94B0-C69C22F7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2002-04-05T21:43:00Z</cp:lastPrinted>
  <dcterms:created xsi:type="dcterms:W3CDTF">2022-09-01T22:02:00Z</dcterms:created>
  <dcterms:modified xsi:type="dcterms:W3CDTF">2022-09-01T22:02:00Z</dcterms:modified>
</cp:coreProperties>
</file>