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HOLDİNG A.Ş.</w:t>
            </w:r>
          </w:p>
        </w:tc>
      </w:tr>
    </w:tbl>
    <w:p w:rsidR="00000000" w:rsidRDefault="005827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14/ 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ORTAKLIĞIMIZ HOLDİNG NİTELİĞİNDE OLUP, ESAS İTİBARİYLE TURİZM SEKTÖRÜNDE FAALİYET GÖSTERMEKTEDİR. ÜRETİME YÖNELİK FAALİYETİ  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</w:t>
            </w:r>
            <w:r>
              <w:rPr>
                <w:rFonts w:ascii="Arial" w:hAnsi="Arial"/>
                <w:b/>
                <w:color w:val="000000"/>
                <w:sz w:val="16"/>
              </w:rPr>
              <w:t>Z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CAD. VAKIF İŞHANI NO:2 / 12 KAT: 5 / 6  80090 TAKSİM /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ERGUN ( İCRA KURULU BAŞKANI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CEMAL CENAP AYBAY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TAVİT KÖLETAVİTOĞLU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NURTEN ATASEVEN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KADRİ COŞKUN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 BİREN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NİZAMETT</w:t>
            </w:r>
            <w:r>
              <w:rPr>
                <w:rFonts w:ascii="Arial" w:hAnsi="Arial"/>
                <w:color w:val="000000"/>
                <w:sz w:val="16"/>
              </w:rPr>
              <w:t>İN 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METE SAYICI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VARNACI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PROF. DR. ERDOĞAN ALKİN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0 212 251 63 36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0 212 249 39 59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</w:t>
            </w:r>
            <w:r>
              <w:rPr>
                <w:rFonts w:ascii="Arial" w:hAnsi="Arial"/>
                <w:b/>
                <w:color w:val="000000"/>
                <w:sz w:val="16"/>
              </w:rPr>
              <w:t>f Employees)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56.406.803.250.000,-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56.403.803.250.000,-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–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82738">
      <w:pPr>
        <w:rPr>
          <w:rFonts w:ascii="Arial" w:hAnsi="Arial"/>
          <w:sz w:val="16"/>
        </w:rPr>
      </w:pPr>
    </w:p>
    <w:p w:rsidR="00000000" w:rsidRDefault="005827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582738">
      <w:pPr>
        <w:rPr>
          <w:rFonts w:ascii="Arial" w:hAnsi="Arial"/>
          <w:sz w:val="16"/>
        </w:rPr>
      </w:pPr>
    </w:p>
    <w:p w:rsidR="00000000" w:rsidRDefault="0058273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827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</w:t>
            </w:r>
            <w:r>
              <w:rPr>
                <w:rFonts w:ascii="Arial" w:hAnsi="Arial"/>
                <w:i/>
                <w:sz w:val="16"/>
              </w:rPr>
              <w:t>s for the last two years is shown below.</w:t>
            </w:r>
          </w:p>
        </w:tc>
      </w:tr>
    </w:tbl>
    <w:p w:rsidR="00000000" w:rsidRDefault="005827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8273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8273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58273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8273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82738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</w:tc>
        <w:tc>
          <w:tcPr>
            <w:tcW w:w="3543" w:type="dxa"/>
          </w:tcPr>
          <w:p w:rsidR="00000000" w:rsidRDefault="0058273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827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5827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1,225,432</w:t>
            </w:r>
          </w:p>
        </w:tc>
        <w:tc>
          <w:tcPr>
            <w:tcW w:w="3543" w:type="dxa"/>
          </w:tcPr>
          <w:p w:rsidR="00000000" w:rsidRDefault="005827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8273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5827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2,426,213</w:t>
            </w:r>
          </w:p>
        </w:tc>
        <w:tc>
          <w:tcPr>
            <w:tcW w:w="3543" w:type="dxa"/>
          </w:tcPr>
          <w:p w:rsidR="00000000" w:rsidRDefault="00582738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</w:tbl>
    <w:p w:rsidR="00000000" w:rsidRDefault="00582738">
      <w:pPr>
        <w:rPr>
          <w:rFonts w:ascii="Arial" w:hAnsi="Arial"/>
          <w:sz w:val="16"/>
        </w:rPr>
      </w:pPr>
    </w:p>
    <w:p w:rsidR="00000000" w:rsidRDefault="0058273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</w:t>
            </w:r>
            <w:r>
              <w:rPr>
                <w:rFonts w:ascii="Arial" w:hAnsi="Arial"/>
                <w:sz w:val="16"/>
              </w:rPr>
              <w:t xml:space="preserve"> iştirak sermayesi içindeki payı aşağıda gösterilmektedir. 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8273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98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:rsidR="00000000" w:rsidRDefault="005827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835" w:type="dxa"/>
          </w:tcPr>
          <w:p w:rsidR="00000000" w:rsidRDefault="0058273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:rsidR="00000000" w:rsidRDefault="005827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835" w:type="dxa"/>
          </w:tcPr>
          <w:p w:rsidR="00000000" w:rsidRDefault="0058273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TİC.VE SAN.AŞ.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24,822,000,000,000,-TL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SAN. VE TİC.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95,04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SAN. VE TİC.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GALERİ İSTANBUL HALI SAN. VE TİC.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</w:t>
            </w:r>
            <w:r>
              <w:rPr>
                <w:rFonts w:ascii="Arial" w:hAnsi="Arial"/>
                <w:color w:val="000000"/>
                <w:sz w:val="16"/>
              </w:rPr>
              <w:t>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 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14,776,000,000,-TL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NETSEL TURİZM YATIRIMLARI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</w:t>
            </w:r>
            <w:r>
              <w:rPr>
                <w:rFonts w:ascii="Arial" w:hAnsi="Arial"/>
                <w:color w:val="000000"/>
                <w:sz w:val="16"/>
              </w:rPr>
              <w:t>RNET KONAKLAMA TES. YAT. VE İŞL. 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NETPARK TURİZM VE EĞLENCE MERK.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</w:t>
            </w: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TİCARET VE SAN.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890,000,000,000,-TL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DEGERE ENTERPRİSES GROUP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1,750,000,000,000,-TL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YATIRIM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KESKİN </w:t>
            </w:r>
            <w:r>
              <w:rPr>
                <w:rFonts w:ascii="Arial" w:hAnsi="Arial"/>
                <w:color w:val="000000"/>
                <w:sz w:val="16"/>
              </w:rPr>
              <w:t>COLOR KARTPOSTALCILIK LTD. ŞTİ.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KESKİN COLOR KARTPOSTALCILIK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NEGA TURİZM TİC. VE ENDÜSTRİ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REFORM SİGORTA ARACILIK HİZM.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MEGAVİZYON MÜ</w:t>
            </w:r>
            <w:r>
              <w:rPr>
                <w:rFonts w:ascii="Arial" w:hAnsi="Arial"/>
                <w:color w:val="000000"/>
                <w:sz w:val="16"/>
              </w:rPr>
              <w:t>ZİK MERKEZİ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GÖKOVA TURİZM TİCARET VE SAN.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NETGÜR MÜCEVHER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MAGİSTER TURİZM VE TİCARET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</w:t>
            </w:r>
            <w:r>
              <w:rPr>
                <w:rFonts w:ascii="Arial" w:hAnsi="Arial"/>
                <w:color w:val="000000"/>
                <w:sz w:val="16"/>
              </w:rPr>
              <w:t>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ZİRAAT VE PEYZAJ HİZM.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İŞL. TİC. A.Ş.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36,000,000,000,-TL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58273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NETCORP LİMİTED</w:t>
            </w:r>
          </w:p>
        </w:tc>
        <w:tc>
          <w:tcPr>
            <w:tcW w:w="1984" w:type="dxa"/>
          </w:tcPr>
          <w:p w:rsidR="00000000" w:rsidRDefault="0058273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10,000,- £  </w:t>
            </w:r>
          </w:p>
        </w:tc>
        <w:tc>
          <w:tcPr>
            <w:tcW w:w="2835" w:type="dxa"/>
          </w:tcPr>
          <w:p w:rsidR="00000000" w:rsidRDefault="0058273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08.04.2002 tarihi itibariyle başlıca ortakları ve sermaye</w:t>
            </w:r>
            <w:r>
              <w:rPr>
                <w:rFonts w:ascii="Arial" w:hAnsi="Arial"/>
                <w:b/>
                <w:sz w:val="16"/>
              </w:rPr>
              <w:t xml:space="preserve"> payları aşağıda gösterilmektedir. 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08.04.2002,  are shown below.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</w:t>
            </w:r>
            <w:r>
              <w:rPr>
                <w:rFonts w:ascii="Arial" w:hAnsi="Arial"/>
                <w:sz w:val="16"/>
              </w:rPr>
              <w:t xml:space="preserve"> or legal persons holding more than %10 of total capital or voting rights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 Pay Sahibi Kişiler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1-TAVİT KÖLETAVİTOĞLU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2-MEHMET CERİTOĞLU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80,236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3-CEMAL CENAP AYBAY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31,650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4-NURTEN ATASEVEN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     1,281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5-MUSTAFA KADRİ COŞKUN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6-ZEYNEP SU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14,368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7-IŞIK BİREN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8-NİZAMETTİN AKAR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18,126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9-YAŞAR METE SAYICI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102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10-EKREM VARNACI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159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11-LÜTFİ BALKAN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12-SUAT ASUTAY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64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13-İHSAN AYDIN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             326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14-ERDOĞAN ALKİN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129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right" w:pos="2019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146,732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0,26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</w:t>
            </w:r>
            <w:r>
              <w:rPr>
                <w:rFonts w:ascii="Arial" w:hAnsi="Arial"/>
                <w:sz w:val="16"/>
              </w:rPr>
              <w:t>eren Diğer Unvanlara Sahip Görevlerdeki Ortaklar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177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</w:t>
            </w:r>
            <w:r>
              <w:rPr>
                <w:rFonts w:ascii="Arial" w:hAnsi="Arial"/>
                <w:sz w:val="16"/>
              </w:rPr>
              <w:t>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582738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</w:t>
            </w:r>
            <w:r>
              <w:rPr>
                <w:rFonts w:ascii="Arial" w:hAnsi="Arial"/>
                <w:sz w:val="16"/>
              </w:rPr>
              <w:t xml:space="preserve">Sahibi Kişiler </w:t>
            </w:r>
            <w:r>
              <w:rPr>
                <w:rFonts w:ascii="Arial" w:hAnsi="Arial"/>
                <w:color w:val="FF0000"/>
                <w:sz w:val="16"/>
              </w:rPr>
              <w:t>,</w:t>
            </w:r>
          </w:p>
        </w:tc>
        <w:tc>
          <w:tcPr>
            <w:tcW w:w="103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</w:t>
            </w:r>
            <w:r>
              <w:rPr>
                <w:rFonts w:ascii="Arial" w:hAnsi="Arial"/>
                <w:sz w:val="16"/>
              </w:rPr>
              <w:t xml:space="preserve"> 10% of total capital or voting rights but are a part of the same Holding, Group or Conglomerate with the shareholders in subtitle (A)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126"/>
        <w:gridCol w:w="2727"/>
        <w:gridCol w:w="21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8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ASYA-NET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153.565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 TURİZM A.Ş.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282.755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GALERİ İSTANBUL A.Ş.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1.196.523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HALİKARNAS A.Ş.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1.458.732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LOYTAŞ A.Ş.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500.924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ERK TURİZM YATIRIM A.Ş.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983.267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4"/>
        </w:trPr>
        <w:tc>
          <w:tcPr>
            <w:tcW w:w="4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27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4.575.766 </w:t>
            </w:r>
          </w:p>
        </w:tc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8,11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58273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sz w:val="16"/>
              </w:rPr>
              <w:t>Belirlenemiyor İse Tahmini</w:t>
            </w:r>
          </w:p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YAKLAŞIK 1000 KİŞİ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51.684.305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51.684.305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91,63</w:t>
            </w:r>
          </w:p>
        </w:tc>
      </w:tr>
    </w:tbl>
    <w:p w:rsidR="00000000" w:rsidRDefault="00582738">
      <w:pPr>
        <w:ind w:right="-1231"/>
        <w:rPr>
          <w:rFonts w:ascii="Arial" w:hAnsi="Arial"/>
          <w:sz w:val="16"/>
        </w:rPr>
      </w:pPr>
    </w:p>
    <w:p w:rsidR="00000000" w:rsidRDefault="0058273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273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</w:t>
            </w:r>
            <w:r>
              <w:rPr>
                <w:rFonts w:ascii="Arial" w:hAnsi="Arial"/>
                <w:sz w:val="16"/>
              </w:rPr>
              <w:t>TAL</w:t>
            </w:r>
          </w:p>
        </w:tc>
      </w:tr>
    </w:tbl>
    <w:p w:rsidR="00000000" w:rsidRDefault="00582738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ind w:right="57"/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56,406,803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273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82738">
      <w:pPr>
        <w:ind w:right="-96"/>
        <w:rPr>
          <w:rFonts w:ascii="Arial" w:hAnsi="Arial"/>
          <w:sz w:val="16"/>
        </w:rPr>
      </w:pPr>
    </w:p>
    <w:p w:rsidR="00000000" w:rsidRDefault="00582738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738"/>
    <w:rsid w:val="0058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6C57B-0866-46DB-9283-BE5806CE9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1172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2002-04-08T17:42:00Z</cp:lastPrinted>
  <dcterms:created xsi:type="dcterms:W3CDTF">2022-09-01T22:02:00Z</dcterms:created>
  <dcterms:modified xsi:type="dcterms:W3CDTF">2022-09-01T22:02:00Z</dcterms:modified>
</cp:coreProperties>
</file>