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34B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SÖNMEZ PAMUKLU SANAYİİ A.Ş.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04.12.1981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İPLİĞİ-SUNİ SENTETİK İPLİK-ÖRGÜ 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Thread –  Artificial Synthetic Thread – Knitting Cloth)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YENİ YALOVA </w:t>
            </w:r>
            <w:r>
              <w:rPr>
                <w:rFonts w:ascii="Arial" w:hAnsi="Arial"/>
                <w:color w:val="000000"/>
                <w:sz w:val="16"/>
              </w:rPr>
              <w:t>YOLU 9.KM.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 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CELAL SÖNMEZ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MUHSİN İĞMEN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DR.BAKİ MERİÇ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ÇEKİÇ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NİYAZİ YAŞA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MÜJDAT TÜZÜN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261 04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(224) 261 04 28 –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01.04.2001 – 31.03.2003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pStyle w:val="Heading1"/>
            </w:pPr>
            <w:r>
              <w:rPr>
                <w:i w:val="0"/>
                <w:color w:val="auto"/>
              </w:rPr>
              <w:t>15.225.000.000.000,-TL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d-in Capital)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134"/>
        <w:gridCol w:w="1848"/>
        <w:gridCol w:w="9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129" w:type="dxa"/>
          </w:tcPr>
          <w:p w:rsidR="00000000" w:rsidRDefault="001A3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3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  <w:tc>
          <w:tcPr>
            <w:tcW w:w="960" w:type="dxa"/>
          </w:tcPr>
          <w:p w:rsidR="00000000" w:rsidRDefault="001A3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3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129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8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(Mt)</w:t>
            </w:r>
          </w:p>
        </w:tc>
        <w:tc>
          <w:tcPr>
            <w:tcW w:w="960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984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9.889</w:t>
            </w:r>
          </w:p>
        </w:tc>
        <w:tc>
          <w:tcPr>
            <w:tcW w:w="1134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4.582.250</w:t>
            </w:r>
          </w:p>
        </w:tc>
        <w:tc>
          <w:tcPr>
            <w:tcW w:w="960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4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8.472</w:t>
            </w:r>
          </w:p>
        </w:tc>
        <w:tc>
          <w:tcPr>
            <w:tcW w:w="1134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2.824.010</w:t>
            </w:r>
          </w:p>
        </w:tc>
        <w:tc>
          <w:tcPr>
            <w:tcW w:w="960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A34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</w:t>
            </w:r>
            <w:r>
              <w:rPr>
                <w:rFonts w:ascii="Arial" w:hAnsi="Arial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3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Yarn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Fabric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1A34B8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8.189</w:t>
            </w:r>
          </w:p>
        </w:tc>
        <w:tc>
          <w:tcPr>
            <w:tcW w:w="1990" w:type="dxa"/>
          </w:tcPr>
          <w:p w:rsidR="00000000" w:rsidRDefault="001A34B8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A34B8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9.454</w:t>
            </w:r>
          </w:p>
        </w:tc>
        <w:tc>
          <w:tcPr>
            <w:tcW w:w="1990" w:type="dxa"/>
          </w:tcPr>
          <w:p w:rsidR="00000000" w:rsidRDefault="001A34B8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1.740.666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</w:t>
            </w:r>
            <w:r>
              <w:rPr>
                <w:rFonts w:ascii="Arial" w:hAnsi="Arial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126"/>
        <w:gridCol w:w="198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2126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1A34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6.203.172.817.000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984" w:type="dxa"/>
          </w:tcPr>
          <w:p w:rsidR="00000000" w:rsidRDefault="001A34B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850.319.293.296</w:t>
            </w:r>
          </w:p>
        </w:tc>
        <w:tc>
          <w:tcPr>
            <w:tcW w:w="1985" w:type="dxa"/>
          </w:tcPr>
          <w:p w:rsidR="00000000" w:rsidRDefault="001A3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A34B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9.858.362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1A34B8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1.323.778</w:t>
            </w:r>
          </w:p>
        </w:tc>
        <w:tc>
          <w:tcPr>
            <w:tcW w:w="1985" w:type="dxa"/>
          </w:tcPr>
          <w:p w:rsidR="00000000" w:rsidRDefault="001A3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1A34B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12.613.445.666.300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984" w:type="dxa"/>
          </w:tcPr>
          <w:p w:rsidR="00000000" w:rsidRDefault="001A34B8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4.001.879.261.149</w:t>
            </w:r>
          </w:p>
        </w:tc>
        <w:tc>
          <w:tcPr>
            <w:tcW w:w="1985" w:type="dxa"/>
          </w:tcPr>
          <w:p w:rsidR="00000000" w:rsidRDefault="001A3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A34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A34B8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10.329.964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1A34B8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3.143.403</w:t>
            </w:r>
          </w:p>
        </w:tc>
        <w:tc>
          <w:tcPr>
            <w:tcW w:w="1985" w:type="dxa"/>
          </w:tcPr>
          <w:p w:rsidR="00000000" w:rsidRDefault="001A3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</w:t>
            </w:r>
            <w:r>
              <w:rPr>
                <w:rFonts w:ascii="Arial" w:hAnsi="Arial"/>
                <w:sz w:val="16"/>
              </w:rPr>
              <w:t>ndeki yatırımları aşağıda verilmektedir.</w:t>
            </w:r>
          </w:p>
        </w:tc>
        <w:tc>
          <w:tcPr>
            <w:tcW w:w="1212" w:type="dxa"/>
          </w:tcPr>
          <w:p w:rsidR="00000000" w:rsidRDefault="001A34B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3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4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34B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1A34B8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1A34B8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1A34B8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26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559" w:type="dxa"/>
          </w:tcPr>
          <w:p w:rsidR="00000000" w:rsidRDefault="001A3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ASF İpl.Dokuma ve Boya San.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13.500.000.000.000.-TL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Filament Sent.İpl.ve Elyaf San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7.680.000.000.000.-TL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Tekstil Ticaret ve Sanayii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 Holding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Konfeksiyon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Sanayii ve Ticaret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Gıda Turizm ve Ticaret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8.400.000.000.000.-TL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Pazarlama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Elastan İplik San Tic.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Elektrik Üretimi ve Otoprodüktör Grubu A.Ş.</w:t>
            </w:r>
          </w:p>
        </w:tc>
        <w:tc>
          <w:tcPr>
            <w:tcW w:w="2126" w:type="dxa"/>
          </w:tcPr>
          <w:p w:rsidR="00000000" w:rsidRDefault="001A34B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7.850.000.000.000.</w:t>
            </w:r>
            <w:r>
              <w:rPr>
                <w:rFonts w:ascii="Arial" w:hAnsi="Arial"/>
                <w:color w:val="000000"/>
                <w:sz w:val="16"/>
              </w:rPr>
              <w:t>-TL</w:t>
            </w:r>
          </w:p>
        </w:tc>
        <w:tc>
          <w:tcPr>
            <w:tcW w:w="1559" w:type="dxa"/>
          </w:tcPr>
          <w:p w:rsidR="00000000" w:rsidRDefault="001A34B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8,14</w:t>
            </w:r>
          </w:p>
        </w:tc>
      </w:tr>
    </w:tbl>
    <w:p w:rsidR="00000000" w:rsidRDefault="001A34B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A34B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1A34B8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34B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3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A34B8">
      <w:pPr>
        <w:rPr>
          <w:rFonts w:ascii="Arial" w:hAnsi="Arial"/>
          <w:sz w:val="16"/>
        </w:rPr>
      </w:pPr>
    </w:p>
    <w:p w:rsidR="00000000" w:rsidRDefault="001A34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1A34B8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1A34B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1A34B8">
            <w:pPr>
              <w:ind w:right="253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lion)</w:t>
            </w:r>
          </w:p>
        </w:tc>
        <w:tc>
          <w:tcPr>
            <w:tcW w:w="1701" w:type="dxa"/>
          </w:tcPr>
          <w:p w:rsidR="00000000" w:rsidRDefault="001A3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FİLAMENT SENT.İPL.VE ELYAF SAN. A.Ş.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5.127.864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993"/>
                <w:tab w:val="left" w:pos="1104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ASF İPL. DOKUMA VE BOYA SAN. A.Ş.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2.333.163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993"/>
                <w:tab w:val="left" w:pos="1104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CELAL SÖNMEZ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3.173.961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495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CEM SÖNMEZ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844.515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637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SÖNMEZ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847.245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637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CEMİL SÖNMEZ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842.373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637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SÖNMEZ ENDÜSTRİ HOLDİNG A.Ş.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923.559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211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SÖNMEZ TEKSTİL TİC.VE SAN. A.Ş.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609.000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211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HALKA AÇIK VE DİĞER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1671"/>
              </w:tabs>
              <w:ind w:right="537" w:firstLine="7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523.320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1104"/>
              </w:tabs>
              <w:ind w:left="-353"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A3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126" w:type="dxa"/>
          </w:tcPr>
          <w:p w:rsidR="00000000" w:rsidRDefault="001A34B8">
            <w:pPr>
              <w:tabs>
                <w:tab w:val="left" w:pos="567"/>
                <w:tab w:val="left" w:pos="993"/>
                <w:tab w:val="left" w:pos="1671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15.225.000</w:t>
            </w:r>
          </w:p>
        </w:tc>
        <w:tc>
          <w:tcPr>
            <w:tcW w:w="1701" w:type="dxa"/>
          </w:tcPr>
          <w:p w:rsidR="00000000" w:rsidRDefault="001A34B8">
            <w:pPr>
              <w:tabs>
                <w:tab w:val="left" w:pos="993"/>
                <w:tab w:val="left" w:pos="1104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3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A34B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16261"/>
    <w:multiLevelType w:val="singleLevel"/>
    <w:tmpl w:val="BDFCF2C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1451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4B8"/>
    <w:rsid w:val="001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09E45-BD6B-4964-9F5A-606A0D1E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ind w:right="-70"/>
      <w:outlineLvl w:val="5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2022-09-01T22:02:00Z</dcterms:created>
  <dcterms:modified xsi:type="dcterms:W3CDTF">2022-09-01T22:02:00Z</dcterms:modified>
</cp:coreProperties>
</file>