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TÜMTEKS TEKSTİL SANAYİ VE TİCARET A.Ş.</w:t>
            </w:r>
          </w:p>
        </w:tc>
      </w:tr>
    </w:tbl>
    <w:p w:rsidR="00000000" w:rsidRDefault="00C81B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VALİ MÜNİR GÜNEY CAD.NO:6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BE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850"/>
        <w:gridCol w:w="993"/>
        <w:gridCol w:w="850"/>
        <w:gridCol w:w="992"/>
        <w:gridCol w:w="851"/>
        <w:gridCol w:w="1134"/>
        <w:gridCol w:w="850"/>
        <w:gridCol w:w="99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CLOTH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276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81BE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81B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81BEA">
      <w:pPr>
        <w:rPr>
          <w:rFonts w:ascii="Arial" w:hAnsi="Arial"/>
          <w:sz w:val="16"/>
        </w:rPr>
      </w:pPr>
    </w:p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</w:t>
            </w: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</w:tcPr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C81BE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BEZ(MT)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100.817</w:t>
            </w:r>
          </w:p>
        </w:tc>
        <w:tc>
          <w:tcPr>
            <w:tcW w:w="1418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810.748</w:t>
            </w:r>
          </w:p>
        </w:tc>
        <w:tc>
          <w:tcPr>
            <w:tcW w:w="1417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30.831</w:t>
            </w:r>
          </w:p>
        </w:tc>
        <w:tc>
          <w:tcPr>
            <w:tcW w:w="851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81BE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81BEA">
      <w:pPr>
        <w:ind w:right="91"/>
        <w:rPr>
          <w:rFonts w:ascii="Arial" w:hAnsi="Arial"/>
          <w:sz w:val="18"/>
        </w:rPr>
      </w:pPr>
    </w:p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81B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81BE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81B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C81B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81B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81BE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81B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C81B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81BEA">
      <w:pPr>
        <w:rPr>
          <w:rFonts w:ascii="Arial" w:hAnsi="Arial"/>
          <w:b/>
          <w:u w:val="single"/>
        </w:rPr>
      </w:pPr>
    </w:p>
    <w:p w:rsidR="00000000" w:rsidRDefault="00C81BEA">
      <w:pPr>
        <w:rPr>
          <w:rFonts w:ascii="Arial" w:hAnsi="Arial"/>
          <w:b/>
          <w:u w:val="single"/>
        </w:rPr>
      </w:pPr>
    </w:p>
    <w:p w:rsidR="00000000" w:rsidRDefault="00C81BEA">
      <w:pPr>
        <w:rPr>
          <w:rFonts w:ascii="Arial" w:hAnsi="Arial"/>
          <w:b/>
          <w:sz w:val="16"/>
          <w:u w:val="single"/>
        </w:rPr>
      </w:pPr>
    </w:p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C81B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1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1B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1B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03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1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C81BEA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C81B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81B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C81B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81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6.750.000.000.000.-TL 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TEKS.SAN.VE TİC.A.Ş.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</w:t>
            </w:r>
            <w:r>
              <w:rPr>
                <w:rFonts w:ascii="Arial" w:hAnsi="Arial"/>
                <w:color w:val="000000"/>
                <w:sz w:val="16"/>
              </w:rPr>
              <w:t>AN HAVLU TEKS.SAN.VE TİC.A.Ş.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TEKS.SAN.VE TİC.A.Ş.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3.295.000.000.000.-TL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1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C81B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C81B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0.0014</w:t>
            </w:r>
          </w:p>
        </w:tc>
      </w:tr>
    </w:tbl>
    <w:p w:rsidR="00000000" w:rsidRDefault="00C81BEA">
      <w:pPr>
        <w:rPr>
          <w:rFonts w:ascii="Arial" w:hAnsi="Arial"/>
          <w:color w:val="FF0000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</w:t>
            </w:r>
            <w:r>
              <w:rPr>
                <w:rFonts w:ascii="Arial" w:hAnsi="Arial"/>
                <w:sz w:val="16"/>
              </w:rPr>
              <w:t xml:space="preserve">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USLU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4.207.500.000.000.-TL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51.00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</w:t>
            </w:r>
            <w:r>
              <w:rPr>
                <w:rFonts w:ascii="Arial" w:hAnsi="Arial"/>
                <w:sz w:val="16"/>
              </w:rPr>
              <w:t>pany’s management or audit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505.050.000.000.-TL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246.750.000.000.-TL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3-SEH</w:t>
            </w:r>
            <w:r>
              <w:rPr>
                <w:rFonts w:ascii="Arial" w:hAnsi="Arial"/>
                <w:sz w:val="16"/>
              </w:rPr>
              <w:t>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375.675.000.000.-TL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1.127.475.000.000.-TL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13.66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</w:t>
            </w:r>
            <w:r>
              <w:rPr>
                <w:rFonts w:ascii="Arial" w:hAnsi="Arial"/>
                <w:sz w:val="16"/>
              </w:rPr>
              <w:t>olders who are working for the company as general manager, assistant general manager, director etc.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EKİZLER(GENEL MÜ</w:t>
            </w:r>
            <w:r>
              <w:rPr>
                <w:rFonts w:ascii="Arial" w:hAnsi="Arial"/>
                <w:sz w:val="16"/>
              </w:rPr>
              <w:t>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246.750.000.000.-TL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246.750.000.000.-TL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2.99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3118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693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693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693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693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835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81BE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</w:t>
            </w:r>
            <w:r>
              <w:rPr>
                <w:rFonts w:ascii="Arial" w:hAnsi="Arial"/>
                <w:sz w:val="16"/>
              </w:rPr>
              <w:t xml:space="preserve"> degree relatives of the shareholders in subtitles (A), (B) or (C)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pStyle w:val="Heading3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1-SEHER USLU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375.675.000.000.-TL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82.500.000.000.-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206.775.000.000.-TL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664.950.000.000.-TL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8.06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</w:t>
            </w:r>
            <w:r>
              <w:rPr>
                <w:rFonts w:ascii="Arial" w:hAnsi="Arial"/>
                <w:sz w:val="16"/>
              </w:rPr>
              <w:t xml:space="preserve">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</w:t>
            </w:r>
            <w:r>
              <w:rPr>
                <w:rFonts w:ascii="Arial" w:hAnsi="Arial"/>
                <w:sz w:val="16"/>
              </w:rPr>
              <w:t>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DİĞERLERİ (HALKA AÇIK KISIM)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2.625.000.000.000.-TL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H.CÜNEYT ÖNER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  <w:r>
              <w:rPr>
                <w:rFonts w:ascii="Arial" w:hAnsi="Arial"/>
                <w:sz w:val="16"/>
              </w:rPr>
              <w:t>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2.625.750.000.000.-TL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31.83</w:t>
            </w:r>
          </w:p>
        </w:tc>
      </w:tr>
    </w:tbl>
    <w:p w:rsidR="00000000" w:rsidRDefault="00C81BEA">
      <w:pPr>
        <w:ind w:right="-1231"/>
        <w:rPr>
          <w:rFonts w:ascii="Arial" w:hAnsi="Arial"/>
          <w:sz w:val="16"/>
        </w:rPr>
      </w:pPr>
    </w:p>
    <w:p w:rsidR="00000000" w:rsidRDefault="00C81BE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81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81BE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8.250.000.000.000.-TL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1BEA">
      <w:pPr>
        <w:tabs>
          <w:tab w:val="left" w:pos="567"/>
          <w:tab w:val="left" w:pos="993"/>
          <w:tab w:val="left" w:pos="1702"/>
          <w:tab w:val="center" w:pos="1985"/>
        </w:tabs>
        <w:ind w:right="992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1015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BEA"/>
    <w:rsid w:val="00C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D87AB-92C9-4530-AD6D-787BB67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2002-04-01T18:16:00Z</cp:lastPrinted>
  <dcterms:created xsi:type="dcterms:W3CDTF">2022-09-01T22:03:00Z</dcterms:created>
  <dcterms:modified xsi:type="dcterms:W3CDTF">2022-09-01T22:03:00Z</dcterms:modified>
</cp:coreProperties>
</file>