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36E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UŞAK SERAMİK SANAYİİ A.Ş.</w:t>
            </w:r>
          </w:p>
        </w:tc>
      </w:tr>
    </w:tbl>
    <w:p w:rsidR="00000000" w:rsidRDefault="003D36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02.10.1972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DUVAR VE YER SERAMİĞİ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BANAZ/UŞAK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ŞEFİK ALP ÇIPA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</w:t>
            </w:r>
            <w:r>
              <w:rPr>
                <w:rFonts w:ascii="Arial" w:hAnsi="Arial"/>
                <w:b/>
                <w:color w:val="000000"/>
                <w:sz w:val="16"/>
              </w:rPr>
              <w:t>ULU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LATİF KARAMAN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ADEM DAVARCI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KÜÇÜKKİREMİTÇİ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KİLDOKUM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0 276 326 2001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0 276 326 2010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 – 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</w:t>
            </w:r>
            <w:r>
              <w:rPr>
                <w:rFonts w:ascii="Arial" w:hAnsi="Arial"/>
                <w:b/>
                <w:color w:val="000000"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pStyle w:val="Heading1"/>
              <w:rPr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</w:t>
            </w:r>
            <w:r>
              <w:rPr>
                <w:rFonts w:ascii="Arial" w:hAnsi="Arial"/>
                <w:color w:val="000000"/>
                <w:sz w:val="16"/>
              </w:rPr>
              <w:t>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3D36ED">
      <w:pPr>
        <w:rPr>
          <w:rFonts w:ascii="Arial" w:hAnsi="Arial"/>
          <w:sz w:val="16"/>
        </w:rPr>
      </w:pPr>
    </w:p>
    <w:p w:rsidR="00000000" w:rsidRDefault="003D36ED">
      <w:pPr>
        <w:rPr>
          <w:rFonts w:ascii="Arial" w:hAnsi="Arial"/>
          <w:sz w:val="16"/>
        </w:rPr>
      </w:pPr>
    </w:p>
    <w:p w:rsidR="00000000" w:rsidRDefault="003D36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539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D36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539" w:type="dxa"/>
          </w:tcPr>
          <w:p w:rsidR="00000000" w:rsidRDefault="003D36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3D36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D36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551"/>
        <w:gridCol w:w="1560"/>
        <w:gridCol w:w="2409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3D36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SERAMİĞİ (M2)</w:t>
            </w:r>
          </w:p>
        </w:tc>
        <w:tc>
          <w:tcPr>
            <w:tcW w:w="1560" w:type="dxa"/>
          </w:tcPr>
          <w:p w:rsidR="00000000" w:rsidRDefault="003D36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409" w:type="dxa"/>
          </w:tcPr>
          <w:p w:rsidR="00000000" w:rsidRDefault="003D36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SERAMİĞİ (M2)</w:t>
            </w:r>
          </w:p>
        </w:tc>
        <w:tc>
          <w:tcPr>
            <w:tcW w:w="1701" w:type="dxa"/>
          </w:tcPr>
          <w:p w:rsidR="00000000" w:rsidRDefault="003D36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3D36ED">
            <w:pPr>
              <w:pStyle w:val="Heading3"/>
              <w:rPr>
                <w:rFonts w:ascii="Arial" w:hAnsi="Arial"/>
                <w:i/>
                <w:u w:val="single"/>
              </w:rPr>
            </w:pPr>
            <w:r>
              <w:rPr>
                <w:rFonts w:ascii="Arial" w:hAnsi="Arial"/>
              </w:rPr>
              <w:t>WALL TILE</w:t>
            </w:r>
          </w:p>
        </w:tc>
        <w:tc>
          <w:tcPr>
            <w:tcW w:w="1560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(C.U.R.)(%)</w:t>
            </w:r>
          </w:p>
        </w:tc>
        <w:tc>
          <w:tcPr>
            <w:tcW w:w="2409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FLOOR TILE</w:t>
            </w:r>
          </w:p>
        </w:tc>
        <w:tc>
          <w:tcPr>
            <w:tcW w:w="1701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551" w:type="dxa"/>
          </w:tcPr>
          <w:p w:rsidR="00000000" w:rsidRDefault="003D36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1.531.885</w:t>
            </w:r>
          </w:p>
        </w:tc>
        <w:tc>
          <w:tcPr>
            <w:tcW w:w="1560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2409" w:type="dxa"/>
          </w:tcPr>
          <w:p w:rsidR="00000000" w:rsidRDefault="003D36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1.501.548</w:t>
            </w:r>
          </w:p>
        </w:tc>
        <w:tc>
          <w:tcPr>
            <w:tcW w:w="1701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51" w:type="dxa"/>
          </w:tcPr>
          <w:p w:rsidR="00000000" w:rsidRDefault="003D36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1.732.456</w:t>
            </w:r>
          </w:p>
        </w:tc>
        <w:tc>
          <w:tcPr>
            <w:tcW w:w="1560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</w:t>
            </w:r>
          </w:p>
        </w:tc>
        <w:tc>
          <w:tcPr>
            <w:tcW w:w="2409" w:type="dxa"/>
          </w:tcPr>
          <w:p w:rsidR="00000000" w:rsidRDefault="003D36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1.467.060</w:t>
            </w:r>
          </w:p>
        </w:tc>
        <w:tc>
          <w:tcPr>
            <w:tcW w:w="1701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</w:tbl>
    <w:p w:rsidR="00000000" w:rsidRDefault="003D36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D36E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D36ED">
      <w:pPr>
        <w:rPr>
          <w:rFonts w:ascii="Arial" w:hAnsi="Arial"/>
          <w:sz w:val="16"/>
        </w:rPr>
      </w:pPr>
    </w:p>
    <w:p w:rsidR="00000000" w:rsidRDefault="003D36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D36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3D36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3D36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D36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3544"/>
        <w:gridCol w:w="4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3D36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SERAMİĞİ (M2)</w:t>
            </w:r>
          </w:p>
        </w:tc>
        <w:tc>
          <w:tcPr>
            <w:tcW w:w="4110" w:type="dxa"/>
          </w:tcPr>
          <w:p w:rsidR="00000000" w:rsidRDefault="003D36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SERAMİĞİ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544" w:type="dxa"/>
          </w:tcPr>
          <w:p w:rsidR="00000000" w:rsidRDefault="003D36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WALL TILE</w:t>
            </w:r>
          </w:p>
        </w:tc>
        <w:tc>
          <w:tcPr>
            <w:tcW w:w="4110" w:type="dxa"/>
          </w:tcPr>
          <w:p w:rsidR="00000000" w:rsidRDefault="003D36ED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FLOOR TILE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3544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1.564.542</w:t>
            </w:r>
          </w:p>
        </w:tc>
        <w:tc>
          <w:tcPr>
            <w:tcW w:w="4110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1.487.704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544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1.597.511</w:t>
            </w:r>
          </w:p>
        </w:tc>
        <w:tc>
          <w:tcPr>
            <w:tcW w:w="4110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1.271.336</w:t>
            </w:r>
          </w:p>
        </w:tc>
      </w:tr>
    </w:tbl>
    <w:p w:rsidR="00000000" w:rsidRDefault="003D36ED">
      <w:pPr>
        <w:rPr>
          <w:rFonts w:ascii="Arial" w:hAnsi="Arial"/>
          <w:sz w:val="16"/>
        </w:rPr>
      </w:pPr>
    </w:p>
    <w:p w:rsidR="00000000" w:rsidRDefault="003D36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D36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</w:t>
            </w:r>
            <w:r>
              <w:rPr>
                <w:rFonts w:ascii="Arial" w:hAnsi="Arial"/>
                <w:sz w:val="16"/>
              </w:rPr>
              <w:t xml:space="preserve"> ithalat ve ihracat rakamları aşağıda gösterilmiştir.</w:t>
            </w:r>
          </w:p>
        </w:tc>
        <w:tc>
          <w:tcPr>
            <w:tcW w:w="1134" w:type="dxa"/>
          </w:tcPr>
          <w:p w:rsidR="00000000" w:rsidRDefault="003D36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3D36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D36E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79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99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Propo</w:t>
            </w:r>
            <w:r>
              <w:rPr>
                <w:rFonts w:ascii="Arial" w:hAnsi="Arial"/>
                <w:b/>
                <w:color w:val="000000"/>
                <w:sz w:val="16"/>
              </w:rPr>
              <w:t>rtion In Costs(%)</w:t>
            </w:r>
          </w:p>
        </w:tc>
        <w:tc>
          <w:tcPr>
            <w:tcW w:w="1799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Exports ($)</w:t>
            </w:r>
          </w:p>
        </w:tc>
        <w:tc>
          <w:tcPr>
            <w:tcW w:w="2269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3D36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338.693.000.000</w:t>
            </w:r>
          </w:p>
          <w:p w:rsidR="00000000" w:rsidRDefault="003D36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518.778 $</w:t>
            </w:r>
          </w:p>
        </w:tc>
        <w:tc>
          <w:tcPr>
            <w:tcW w:w="2410" w:type="dxa"/>
          </w:tcPr>
          <w:p w:rsidR="00000000" w:rsidRDefault="003D36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799" w:type="dxa"/>
          </w:tcPr>
          <w:p w:rsidR="00000000" w:rsidRDefault="003D36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2.155.664.000.000</w:t>
            </w:r>
          </w:p>
          <w:p w:rsidR="00000000" w:rsidRDefault="003D36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3.301.846 $</w:t>
            </w:r>
          </w:p>
        </w:tc>
        <w:tc>
          <w:tcPr>
            <w:tcW w:w="2269" w:type="dxa"/>
          </w:tcPr>
          <w:p w:rsidR="00000000" w:rsidRDefault="003D36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D36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3D36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601.374.013.000</w:t>
            </w:r>
          </w:p>
          <w:p w:rsidR="00000000" w:rsidRDefault="003D36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465.580 $</w:t>
            </w:r>
          </w:p>
        </w:tc>
        <w:tc>
          <w:tcPr>
            <w:tcW w:w="2410" w:type="dxa"/>
          </w:tcPr>
          <w:p w:rsidR="00000000" w:rsidRDefault="003D36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799" w:type="dxa"/>
          </w:tcPr>
          <w:p w:rsidR="00000000" w:rsidRDefault="003D36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3.109.037.000.000</w:t>
            </w:r>
          </w:p>
          <w:p w:rsidR="00000000" w:rsidRDefault="003D36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2.406.997 $</w:t>
            </w:r>
          </w:p>
        </w:tc>
        <w:tc>
          <w:tcPr>
            <w:tcW w:w="2269" w:type="dxa"/>
          </w:tcPr>
          <w:p w:rsidR="00000000" w:rsidRDefault="003D36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</w:tbl>
    <w:p w:rsidR="00000000" w:rsidRDefault="003D36ED">
      <w:pPr>
        <w:rPr>
          <w:rFonts w:ascii="Arial" w:hAnsi="Arial"/>
          <w:b/>
          <w:sz w:val="16"/>
          <w:u w:val="single"/>
        </w:rPr>
      </w:pPr>
    </w:p>
    <w:p w:rsidR="00000000" w:rsidRDefault="003D36ED">
      <w:pPr>
        <w:rPr>
          <w:rFonts w:ascii="Arial" w:hAnsi="Arial"/>
          <w:sz w:val="16"/>
        </w:rPr>
      </w:pPr>
    </w:p>
    <w:p w:rsidR="00000000" w:rsidRDefault="003D36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815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3D36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</w:t>
            </w:r>
            <w:r>
              <w:rPr>
                <w:rFonts w:ascii="Arial" w:hAnsi="Arial"/>
                <w:sz w:val="16"/>
              </w:rPr>
              <w:t>da verilmektedir.</w:t>
            </w:r>
          </w:p>
        </w:tc>
        <w:tc>
          <w:tcPr>
            <w:tcW w:w="815" w:type="dxa"/>
          </w:tcPr>
          <w:p w:rsidR="00000000" w:rsidRDefault="003D36ED">
            <w:pPr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3D36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D36E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2268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3D36E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7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3D36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tments</w:t>
            </w:r>
          </w:p>
        </w:tc>
        <w:tc>
          <w:tcPr>
            <w:tcW w:w="2127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YATIRIMIN TÜRKÇE KISA ADI</w:t>
            </w:r>
          </w:p>
          <w:p w:rsidR="00000000" w:rsidRDefault="003D36E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(YATIRIMIN İNGİLİZCE KISA ADI)</w:t>
            </w:r>
          </w:p>
        </w:tc>
        <w:tc>
          <w:tcPr>
            <w:tcW w:w="2127" w:type="dxa"/>
          </w:tcPr>
          <w:p w:rsidR="00000000" w:rsidRDefault="003D36E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268" w:type="dxa"/>
          </w:tcPr>
          <w:p w:rsidR="00000000" w:rsidRDefault="003D36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1842" w:type="dxa"/>
          </w:tcPr>
          <w:p w:rsidR="00000000" w:rsidRDefault="003D36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</w:tbl>
    <w:p w:rsidR="00000000" w:rsidRDefault="003D36ED">
      <w:pPr>
        <w:rPr>
          <w:rFonts w:ascii="Arial" w:hAnsi="Arial"/>
          <w:sz w:val="16"/>
        </w:rPr>
      </w:pPr>
    </w:p>
    <w:p w:rsidR="00000000" w:rsidRDefault="003D36ED">
      <w:pPr>
        <w:rPr>
          <w:rFonts w:ascii="Arial" w:hAnsi="Arial"/>
          <w:sz w:val="16"/>
        </w:rPr>
      </w:pPr>
    </w:p>
    <w:p w:rsidR="00000000" w:rsidRDefault="003D36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3D36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D36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3D36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</w:t>
            </w:r>
            <w:r>
              <w:rPr>
                <w:rFonts w:ascii="Arial" w:hAnsi="Arial"/>
                <w:i/>
                <w:sz w:val="16"/>
              </w:rPr>
              <w:t>y's main participations and  its portion in their  equity capital are shown below.</w:t>
            </w:r>
          </w:p>
        </w:tc>
      </w:tr>
    </w:tbl>
    <w:p w:rsidR="00000000" w:rsidRDefault="003D36E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3332"/>
        <w:gridCol w:w="31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3332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18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3D36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3332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18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3D36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3327" w:type="dxa"/>
          </w:tcPr>
          <w:p w:rsidR="00000000" w:rsidRDefault="003D36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3193" w:type="dxa"/>
          </w:tcPr>
          <w:p w:rsidR="00000000" w:rsidRDefault="003D36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3D36ED">
      <w:pPr>
        <w:rPr>
          <w:rFonts w:ascii="Arial" w:hAnsi="Arial"/>
          <w:sz w:val="16"/>
        </w:rPr>
      </w:pPr>
    </w:p>
    <w:p w:rsidR="00000000" w:rsidRDefault="003D36ED">
      <w:pPr>
        <w:rPr>
          <w:rFonts w:ascii="Arial" w:hAnsi="Arial"/>
          <w:sz w:val="16"/>
        </w:rPr>
      </w:pPr>
    </w:p>
    <w:p w:rsidR="00000000" w:rsidRDefault="003D36ED">
      <w:pPr>
        <w:rPr>
          <w:rFonts w:ascii="Arial" w:hAnsi="Arial"/>
          <w:sz w:val="16"/>
        </w:rPr>
      </w:pP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</w:t>
      </w:r>
      <w:r>
        <w:rPr>
          <w:rFonts w:ascii="Arial" w:hAnsi="Arial"/>
          <w:sz w:val="16"/>
        </w:rPr>
        <w:t>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D36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TÜRKİYE KELKINMA BANKASI A.Ş.</w:t>
            </w:r>
          </w:p>
        </w:tc>
        <w:tc>
          <w:tcPr>
            <w:tcW w:w="190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1.658.344</w:t>
            </w:r>
          </w:p>
        </w:tc>
        <w:tc>
          <w:tcPr>
            <w:tcW w:w="2410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44.22</w:t>
            </w:r>
          </w:p>
        </w:tc>
      </w:tr>
    </w:tbl>
    <w:p w:rsidR="00000000" w:rsidRDefault="003D36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B) </w:t>
      </w:r>
      <w:r>
        <w:rPr>
          <w:rFonts w:ascii="Arial" w:hAnsi="Arial"/>
          <w:sz w:val="16"/>
        </w:rPr>
        <w:t>Ortaklık yönetim ve denetim organl</w:t>
      </w:r>
      <w:r>
        <w:rPr>
          <w:rFonts w:ascii="Arial" w:hAnsi="Arial"/>
          <w:sz w:val="16"/>
        </w:rPr>
        <w:t xml:space="preserve">arında görevli pay sahibi kişiler (ayrı ayrı), </w:t>
      </w:r>
    </w:p>
    <w:p w:rsidR="00000000" w:rsidRDefault="003D36ED">
      <w:pPr>
        <w:pStyle w:val="BodyText3"/>
        <w:rPr>
          <w:rFonts w:ascii="Arial" w:hAnsi="Arial"/>
        </w:rPr>
      </w:pPr>
      <w:r>
        <w:rPr>
          <w:rFonts w:ascii="Arial" w:hAnsi="Arial"/>
        </w:rPr>
        <w:t>ORTAKLIK YÖNETİM KURULU VE DENETİM KURULU ÜYELERİNİN TAMAMI TÜRKİYE KALKINMA BANKASI A.Ş. TEMSİLCİLERİNDEN OLUŞMAKTADIR.</w:t>
      </w: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</w:t>
      </w:r>
      <w:r>
        <w:rPr>
          <w:rFonts w:ascii="Arial" w:hAnsi="Arial"/>
          <w:sz w:val="16"/>
        </w:rPr>
        <w:t xml:space="preserve">rumluluk veren </w:t>
      </w: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ŞİRKET YÖNETİCİLERİ İÇERİSİNDE ŞİRKETTE ORTAKLIĞI BULUNAN KİŞİ YOKTUR.</w:t>
      </w: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</w:t>
      </w:r>
      <w:r>
        <w:rPr>
          <w:rFonts w:ascii="Arial" w:hAnsi="Arial"/>
          <w:sz w:val="16"/>
        </w:rPr>
        <w:t>bi</w:t>
      </w: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</w:t>
      </w:r>
      <w:r>
        <w:rPr>
          <w:rFonts w:ascii="Arial" w:hAnsi="Arial"/>
          <w:sz w:val="16"/>
        </w:rPr>
        <w:t>KTUR</w:t>
      </w: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D36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GERÇEK VE TÜZEL KİŞİLER</w:t>
            </w:r>
          </w:p>
        </w:tc>
        <w:tc>
          <w:tcPr>
            <w:tcW w:w="190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2.091.656</w:t>
            </w:r>
          </w:p>
        </w:tc>
        <w:tc>
          <w:tcPr>
            <w:tcW w:w="2410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55,78</w:t>
            </w:r>
          </w:p>
        </w:tc>
      </w:tr>
    </w:tbl>
    <w:p w:rsidR="00000000" w:rsidRDefault="003D36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ŞİRKET SERMAYESİNİN, TÜRKİYE KALKINMA BANKASI A.Ş. ‘NİN %44</w:t>
      </w:r>
      <w:r>
        <w:rPr>
          <w:rFonts w:ascii="Arial" w:hAnsi="Arial"/>
          <w:sz w:val="16"/>
        </w:rPr>
        <w:t>,22 PAYI DIŞINDA KALAN 2.091.656.420.000.-TL (%55,78) PAYININ TAMAMI HALKA AÇIKTIR.</w:t>
      </w: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3D36E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D36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D36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D36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TOPLAM </w:t>
            </w: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3.750.000</w:t>
            </w:r>
          </w:p>
        </w:tc>
        <w:tc>
          <w:tcPr>
            <w:tcW w:w="2410" w:type="dxa"/>
          </w:tcPr>
          <w:p w:rsidR="00000000" w:rsidRDefault="003D36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</w:t>
            </w: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</w:tbl>
    <w:p w:rsidR="00000000" w:rsidRDefault="003D36ED">
      <w:pPr>
        <w:ind w:right="-1231"/>
        <w:rPr>
          <w:rFonts w:ascii="Arial" w:hAnsi="Arial"/>
          <w:sz w:val="16"/>
        </w:rPr>
      </w:pPr>
    </w:p>
    <w:p w:rsidR="00000000" w:rsidRDefault="003D36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876"/>
    <w:multiLevelType w:val="hybridMultilevel"/>
    <w:tmpl w:val="79982714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894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6ED"/>
    <w:rsid w:val="003D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63C33-27FA-452A-A7DC-AA12A169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</w:pPr>
    <w:rPr>
      <w:rFonts w:ascii="Arial TUR" w:hAnsi="Arial TUR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2002-04-09T16:02:00Z</cp:lastPrinted>
  <dcterms:created xsi:type="dcterms:W3CDTF">2022-09-01T22:03:00Z</dcterms:created>
  <dcterms:modified xsi:type="dcterms:W3CDTF">2022-09-01T22:03:00Z</dcterms:modified>
</cp:coreProperties>
</file>