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pStyle w:val="Heading2"/>
            </w:pPr>
            <w:r>
              <w:t>ADEL KALEMCİLİK TİCARET VE SANAYİ A.Ş.</w:t>
            </w:r>
          </w:p>
        </w:tc>
      </w:tr>
    </w:tbl>
    <w:p w:rsidR="00000000" w:rsidRDefault="00230E6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HER NEV’İ KALEM İMALİ-LATA ( KALEM TAHTASI) İMALATI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ALL KINDS OF PENS, PENCILS, PENCIL SLATS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ASFALTI </w:t>
            </w:r>
            <w:r>
              <w:rPr>
                <w:rFonts w:ascii="Arial" w:hAnsi="Arial"/>
                <w:color w:val="000000"/>
                <w:sz w:val="16"/>
              </w:rPr>
              <w:t>ÜZERİ SOĞANLIKÖY KARŞISI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VURAL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tabs>
                <w:tab w:val="left" w:pos="294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BERNHARD J.TEUBER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ANTON W.GRAF von FABER-CASTELL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(6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0-216-353 42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</w:t>
            </w: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(AĞAÇ-İŞ)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color w:val="000000"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 xml:space="preserve">2.250.000.000.000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E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</w:t>
            </w:r>
            <w:r>
              <w:rPr>
                <w:rFonts w:ascii="Arial" w:hAnsi="Arial"/>
                <w:i/>
                <w:sz w:val="16"/>
              </w:rPr>
              <w:t xml:space="preserve"> years are  shown below.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AĞAÇ CİDARLI KALEMLER (GROS)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TÜKENMEZ KALEMLER ( DZ.)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KEÇELİ KALEMLER (ADET)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WOODEN CASE PENCILS</w:t>
            </w:r>
          </w:p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(GROS)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PENS ( PCS 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741.876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</w:t>
            </w:r>
            <w:r>
              <w:rPr>
                <w:rFonts w:ascii="Arial" w:hAnsi="Arial"/>
                <w:color w:val="FF0000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1.373.946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70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11.707.323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746.300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1.133.090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52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9.817.062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63</w:t>
            </w:r>
          </w:p>
        </w:tc>
      </w:tr>
    </w:tbl>
    <w:p w:rsidR="00000000" w:rsidRDefault="00230E6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30E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PLASTİK SİLGİLER (KT.)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PASTEL TEBEŞİRLER (KT)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SULUBOYALAR (KT)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ERASERS (BO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X)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OİL PASTELS (BOX)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COLOURS (BOX)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452.146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70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2.041.080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2.590.717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355.812</w:t>
            </w:r>
          </w:p>
        </w:tc>
        <w:tc>
          <w:tcPr>
            <w:tcW w:w="806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1.814.382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2.383.165</w:t>
            </w:r>
          </w:p>
        </w:tc>
        <w:tc>
          <w:tcPr>
            <w:tcW w:w="818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79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E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</w:t>
            </w:r>
            <w:r>
              <w:rPr>
                <w:rFonts w:ascii="Arial" w:hAnsi="Arial"/>
                <w:i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AĞAÇ CİDARLI KALEMLER (GROS)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TÜKENMEZ KALEMLER (DZ.)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KEÇELİ KALEMLER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WOODEN CASE PENCILS (GROS)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BALL PENS (DZ)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PENS (PCS)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769.009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1.294.768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9.647.432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706.</w:t>
            </w:r>
            <w:r>
              <w:rPr>
                <w:rFonts w:ascii="Arial TUR" w:hAnsi="Arial TUR"/>
                <w:color w:val="FF0000"/>
                <w:sz w:val="16"/>
              </w:rPr>
              <w:t>311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1.219.159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7.186.781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p w:rsidR="00000000" w:rsidRDefault="00230E61">
      <w:pPr>
        <w:rPr>
          <w:rFonts w:ascii="Arial" w:hAnsi="Arial"/>
          <w:sz w:val="16"/>
        </w:rPr>
      </w:pPr>
    </w:p>
    <w:p w:rsidR="00000000" w:rsidRDefault="00230E61">
      <w:pPr>
        <w:rPr>
          <w:rFonts w:ascii="Arial" w:hAnsi="Arial"/>
          <w:sz w:val="16"/>
        </w:rPr>
      </w:pPr>
    </w:p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PASTEL TEBEŞİRLER (KT.)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SULUBOYALAR (KT.)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199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WATER COLOURS 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388.789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1.668.322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2.286.044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0E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312.495</w:t>
            </w:r>
          </w:p>
        </w:tc>
        <w:tc>
          <w:tcPr>
            <w:tcW w:w="1990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1.201.374</w:t>
            </w:r>
          </w:p>
        </w:tc>
        <w:tc>
          <w:tcPr>
            <w:tcW w:w="1908" w:type="dxa"/>
          </w:tcPr>
          <w:p w:rsidR="00000000" w:rsidRDefault="00230E61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1.712.867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E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</w:t>
            </w:r>
            <w:r>
              <w:rPr>
                <w:rFonts w:ascii="Arial TUR" w:hAnsi="Arial TUR"/>
                <w:sz w:val="16"/>
              </w:rPr>
              <w:t>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230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3.310.420.658.920</w:t>
            </w:r>
          </w:p>
          <w:p w:rsidR="00000000" w:rsidRDefault="00230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5.244.743</w:t>
            </w:r>
          </w:p>
        </w:tc>
        <w:tc>
          <w:tcPr>
            <w:tcW w:w="2410" w:type="dxa"/>
          </w:tcPr>
          <w:p w:rsidR="00000000" w:rsidRDefault="00230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843" w:type="dxa"/>
          </w:tcPr>
          <w:p w:rsidR="00000000" w:rsidRDefault="00230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1.594.537.326.509</w:t>
            </w:r>
          </w:p>
          <w:p w:rsidR="00000000" w:rsidRDefault="00230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2.494.498</w:t>
            </w:r>
          </w:p>
        </w:tc>
        <w:tc>
          <w:tcPr>
            <w:tcW w:w="2268" w:type="dxa"/>
          </w:tcPr>
          <w:p w:rsidR="00000000" w:rsidRDefault="00230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0E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230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3.239.258.337.000</w:t>
            </w:r>
          </w:p>
          <w:p w:rsidR="00000000" w:rsidRDefault="00230E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3.294.598</w:t>
            </w:r>
          </w:p>
        </w:tc>
        <w:tc>
          <w:tcPr>
            <w:tcW w:w="2410" w:type="dxa"/>
          </w:tcPr>
          <w:p w:rsidR="00000000" w:rsidRDefault="00230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843" w:type="dxa"/>
          </w:tcPr>
          <w:p w:rsidR="00000000" w:rsidRDefault="00230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3.668.263.172.498</w:t>
            </w:r>
          </w:p>
          <w:p w:rsidR="00000000" w:rsidRDefault="00230E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2.519.034</w:t>
            </w:r>
          </w:p>
        </w:tc>
        <w:tc>
          <w:tcPr>
            <w:tcW w:w="2268" w:type="dxa"/>
          </w:tcPr>
          <w:p w:rsidR="00000000" w:rsidRDefault="00230E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</w:tbl>
    <w:p w:rsidR="00000000" w:rsidRDefault="00230E61">
      <w:pPr>
        <w:rPr>
          <w:rFonts w:ascii="Arial" w:hAnsi="Arial"/>
          <w:b/>
          <w:u w:val="single"/>
        </w:rPr>
      </w:pPr>
    </w:p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0E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</w:t>
            </w:r>
            <w:r>
              <w:rPr>
                <w:rFonts w:ascii="Arial TUR" w:hAnsi="Arial TUR"/>
                <w:sz w:val="16"/>
              </w:rPr>
              <w:t>deki yatırımları aşağıda verilmektedir.</w:t>
            </w:r>
          </w:p>
        </w:tc>
        <w:tc>
          <w:tcPr>
            <w:tcW w:w="1212" w:type="dxa"/>
          </w:tcPr>
          <w:p w:rsidR="00000000" w:rsidRDefault="00230E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0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30E6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ÇİFT TARAFLI KALEM BASKI MAKİNASI</w:t>
            </w:r>
          </w:p>
          <w:p w:rsidR="00000000" w:rsidRDefault="00230E61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TWO SIDE PENCIL PRINTING MACHINE</w:t>
            </w:r>
          </w:p>
          <w:p w:rsidR="00000000" w:rsidRDefault="00230E61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30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25.04.2000-31.12.2001</w:t>
            </w:r>
          </w:p>
        </w:tc>
        <w:tc>
          <w:tcPr>
            <w:tcW w:w="2209" w:type="dxa"/>
          </w:tcPr>
          <w:p w:rsidR="00000000" w:rsidRDefault="00230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64.725</w:t>
            </w:r>
          </w:p>
        </w:tc>
        <w:tc>
          <w:tcPr>
            <w:tcW w:w="1843" w:type="dxa"/>
          </w:tcPr>
          <w:p w:rsidR="00000000" w:rsidRDefault="00230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FORKLİFT FB1 EX-7</w:t>
            </w:r>
          </w:p>
        </w:tc>
        <w:tc>
          <w:tcPr>
            <w:tcW w:w="2043" w:type="dxa"/>
          </w:tcPr>
          <w:p w:rsidR="00000000" w:rsidRDefault="00230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25.04.2000-31.12.2001</w:t>
            </w:r>
          </w:p>
        </w:tc>
        <w:tc>
          <w:tcPr>
            <w:tcW w:w="2209" w:type="dxa"/>
          </w:tcPr>
          <w:p w:rsidR="00000000" w:rsidRDefault="00230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21.185</w:t>
            </w:r>
          </w:p>
        </w:tc>
        <w:tc>
          <w:tcPr>
            <w:tcW w:w="1843" w:type="dxa"/>
          </w:tcPr>
          <w:p w:rsidR="00000000" w:rsidRDefault="00230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TEBEŞİR D</w:t>
            </w:r>
            <w:r>
              <w:rPr>
                <w:rFonts w:ascii="Arial" w:hAnsi="Arial"/>
                <w:color w:val="FF0000"/>
                <w:sz w:val="16"/>
              </w:rPr>
              <w:t>ÖKÜM KALIBI</w:t>
            </w:r>
          </w:p>
          <w:p w:rsidR="00000000" w:rsidRDefault="00230E61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OIL PASTEL FORMING MOULD</w:t>
            </w:r>
          </w:p>
        </w:tc>
        <w:tc>
          <w:tcPr>
            <w:tcW w:w="2043" w:type="dxa"/>
          </w:tcPr>
          <w:p w:rsidR="00000000" w:rsidRDefault="00230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25.04.2000-31.12.2001</w:t>
            </w:r>
          </w:p>
        </w:tc>
        <w:tc>
          <w:tcPr>
            <w:tcW w:w="2209" w:type="dxa"/>
          </w:tcPr>
          <w:p w:rsidR="00000000" w:rsidRDefault="00230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11.500</w:t>
            </w:r>
          </w:p>
        </w:tc>
        <w:tc>
          <w:tcPr>
            <w:tcW w:w="1843" w:type="dxa"/>
          </w:tcPr>
          <w:p w:rsidR="00000000" w:rsidRDefault="00230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TEBEŞİR BANDROL MAKİNASI</w:t>
            </w:r>
          </w:p>
          <w:p w:rsidR="00000000" w:rsidRDefault="00230E61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OIL PASTEL SLEEVING MACHINE</w:t>
            </w:r>
          </w:p>
        </w:tc>
        <w:tc>
          <w:tcPr>
            <w:tcW w:w="2043" w:type="dxa"/>
          </w:tcPr>
          <w:p w:rsidR="00000000" w:rsidRDefault="00230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25.04.2000-31.12.2001</w:t>
            </w:r>
          </w:p>
        </w:tc>
        <w:tc>
          <w:tcPr>
            <w:tcW w:w="2209" w:type="dxa"/>
          </w:tcPr>
          <w:p w:rsidR="00000000" w:rsidRDefault="00230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</w:t>
            </w:r>
          </w:p>
        </w:tc>
        <w:tc>
          <w:tcPr>
            <w:tcW w:w="1843" w:type="dxa"/>
          </w:tcPr>
          <w:p w:rsidR="00000000" w:rsidRDefault="00230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TÜKENMEZ KALEM MAKİNASI</w:t>
            </w:r>
          </w:p>
          <w:p w:rsidR="00000000" w:rsidRDefault="00230E6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BALL POINT PEN ASSEMBLY MACHINE</w:t>
            </w:r>
          </w:p>
        </w:tc>
        <w:tc>
          <w:tcPr>
            <w:tcW w:w="2043" w:type="dxa"/>
          </w:tcPr>
          <w:p w:rsidR="00000000" w:rsidRDefault="00230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25.04.2000-31.12.2001</w:t>
            </w:r>
          </w:p>
        </w:tc>
        <w:tc>
          <w:tcPr>
            <w:tcW w:w="2209" w:type="dxa"/>
          </w:tcPr>
          <w:p w:rsidR="00000000" w:rsidRDefault="00230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142.614</w:t>
            </w:r>
          </w:p>
        </w:tc>
        <w:tc>
          <w:tcPr>
            <w:tcW w:w="1843" w:type="dxa"/>
          </w:tcPr>
          <w:p w:rsidR="00000000" w:rsidRDefault="00230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170.30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0E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ENJEKSIYON MAKINASI</w:t>
            </w:r>
          </w:p>
          <w:p w:rsidR="00000000" w:rsidRDefault="00230E61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>INJECTION MACHINE</w:t>
            </w:r>
          </w:p>
        </w:tc>
        <w:tc>
          <w:tcPr>
            <w:tcW w:w="2043" w:type="dxa"/>
          </w:tcPr>
          <w:p w:rsidR="00000000" w:rsidRDefault="00230E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25.04.2000-31.12.2001</w:t>
            </w:r>
          </w:p>
        </w:tc>
        <w:tc>
          <w:tcPr>
            <w:tcW w:w="2209" w:type="dxa"/>
          </w:tcPr>
          <w:p w:rsidR="00000000" w:rsidRDefault="00230E6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135.200</w:t>
            </w:r>
          </w:p>
        </w:tc>
        <w:tc>
          <w:tcPr>
            <w:tcW w:w="1843" w:type="dxa"/>
          </w:tcPr>
          <w:p w:rsidR="00000000" w:rsidRDefault="00230E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30E61">
      <w:pPr>
        <w:pStyle w:val="BodyText2"/>
        <w:rPr>
          <w:rFonts w:ascii="Arial TUR" w:hAnsi="Arial TUR"/>
        </w:rPr>
      </w:pPr>
    </w:p>
    <w:p w:rsidR="00000000" w:rsidRDefault="00230E61">
      <w:pPr>
        <w:pStyle w:val="BodyText2"/>
        <w:rPr>
          <w:rFonts w:ascii="Arial TUR" w:hAnsi="Arial TUR"/>
        </w:rPr>
      </w:pPr>
    </w:p>
    <w:p w:rsidR="00000000" w:rsidRDefault="00230E61">
      <w:pPr>
        <w:pStyle w:val="BodyText2"/>
        <w:rPr>
          <w:rFonts w:ascii="Arial TUR" w:hAnsi="Arial TUR"/>
        </w:rPr>
      </w:pPr>
    </w:p>
    <w:p w:rsidR="00000000" w:rsidRDefault="00230E61">
      <w:pPr>
        <w:pStyle w:val="BodyText2"/>
        <w:rPr>
          <w:rFonts w:ascii="Arial TUR" w:hAnsi="Arial TUR"/>
        </w:rPr>
      </w:pPr>
    </w:p>
    <w:p w:rsidR="00000000" w:rsidRDefault="00230E61">
      <w:pPr>
        <w:pStyle w:val="BodyText2"/>
        <w:rPr>
          <w:rFonts w:ascii="Arial TUR" w:hAnsi="Arial TUR"/>
        </w:rPr>
      </w:pPr>
    </w:p>
    <w:p w:rsidR="00000000" w:rsidRDefault="00230E61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E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</w:t>
            </w:r>
            <w:r>
              <w:rPr>
                <w:rFonts w:ascii="Arial TUR" w:hAnsi="Arial TUR"/>
                <w:sz w:val="16"/>
              </w:rPr>
              <w:t xml:space="preserve">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</w:t>
            </w:r>
          </w:p>
        </w:tc>
        <w:tc>
          <w:tcPr>
            <w:tcW w:w="233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SANAYİ VE TİCARET A.Ş.</w:t>
            </w:r>
          </w:p>
        </w:tc>
        <w:tc>
          <w:tcPr>
            <w:tcW w:w="2299" w:type="dxa"/>
          </w:tcPr>
          <w:p w:rsidR="00000000" w:rsidRDefault="00230E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 TL</w:t>
            </w:r>
          </w:p>
        </w:tc>
        <w:tc>
          <w:tcPr>
            <w:tcW w:w="2342" w:type="dxa"/>
          </w:tcPr>
          <w:p w:rsidR="00000000" w:rsidRDefault="00230E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0E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TİCARET VE SANAYİ A.Ş.</w:t>
            </w:r>
          </w:p>
        </w:tc>
        <w:tc>
          <w:tcPr>
            <w:tcW w:w="2299" w:type="dxa"/>
          </w:tcPr>
          <w:p w:rsidR="00000000" w:rsidRDefault="00230E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617.647.000 TL</w:t>
            </w:r>
          </w:p>
        </w:tc>
        <w:tc>
          <w:tcPr>
            <w:tcW w:w="2342" w:type="dxa"/>
          </w:tcPr>
          <w:p w:rsidR="00000000" w:rsidRDefault="00230E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</w:tr>
    </w:tbl>
    <w:p w:rsidR="00000000" w:rsidRDefault="00230E61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230E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0E6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0E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230E61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  <w:r>
        <w:rPr>
          <w:rFonts w:ascii="Arial" w:hAnsi="Arial"/>
          <w:b/>
          <w:i/>
          <w:color w:val="FF0000"/>
          <w:sz w:val="18"/>
          <w:u w:val="single"/>
        </w:rPr>
        <w:t>(FORM B’YE UYGUN OLARAK YAZILACAKTIR)</w:t>
      </w:r>
    </w:p>
    <w:p w:rsidR="00000000" w:rsidRDefault="00230E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ANADOLU ENDUSTRİ HOLDİNG A.Ş.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1.279.919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FAB</w:t>
            </w:r>
            <w:r>
              <w:t>ER-CASTELL AKTIENGESELLSCHAFT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346.471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508.529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115.081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2.250.000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30E61">
      <w:pPr>
        <w:jc w:val="both"/>
        <w:rPr>
          <w:rFonts w:ascii="Arial" w:hAnsi="Arial"/>
          <w:sz w:val="18"/>
        </w:rPr>
      </w:pPr>
    </w:p>
    <w:p w:rsidR="00000000" w:rsidRDefault="00230E61">
      <w:pPr>
        <w:jc w:val="both"/>
        <w:rPr>
          <w:rFonts w:ascii="Arial" w:hAnsi="Arial"/>
          <w:sz w:val="18"/>
        </w:rPr>
      </w:pPr>
    </w:p>
    <w:p w:rsidR="00000000" w:rsidRDefault="00230E6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Real or legal perso</w:t>
      </w:r>
      <w:r>
        <w:rPr>
          <w:rFonts w:ascii="Arial" w:hAnsi="Arial"/>
          <w:sz w:val="16"/>
        </w:rPr>
        <w:t>ns holding more than % 10 of total capital or voting rights</w:t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5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(TL Million)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Ortağın Adı,Soyadı / Ünvanı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 (Milyon 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ANADOLU ENDUSTRİ HOLDİNG A.Ş.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1.279.918,994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lastRenderedPageBreak/>
              <w:t>FABER-CASTELL</w:t>
            </w:r>
            <w:r>
              <w:t xml:space="preserve"> AKTIENGESELLSCHAFT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346.471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TOTAL(1)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1.626.389,994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72,29</w:t>
            </w:r>
          </w:p>
        </w:tc>
      </w:tr>
    </w:tbl>
    <w:p w:rsidR="00000000" w:rsidRDefault="00230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0E6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Ortaklık yönetim ve denetim organlarında görevli pay sahibi kişiler (ayrı ayrı), 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Shareholders who have responsibikities at the company’s management or audit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5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, 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Title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 (Milyon 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1-İBRAHİM YAZICI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2-TUNCAY ÖZİLHAN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3-SÜLEYMAN VEHBİ YAZICI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4-GÜLŞEN BİLGİÇ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5-FAZİLET YAZICI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6-TÜLAY A</w:t>
            </w:r>
            <w:r>
              <w:t>KSOY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TOTAL(2)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0,006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Shareholders who are working for the company as general mana</w:t>
      </w:r>
      <w:r>
        <w:rPr>
          <w:rFonts w:ascii="Arial TUR" w:hAnsi="Arial TUR"/>
          <w:sz w:val="16"/>
        </w:rPr>
        <w:t>ger, assistant general manager, director etc.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, 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Title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(TL Million)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Ortağın Adı,Soyadı ve Görevi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 (TL)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1---------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2---------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3-</w:t>
            </w:r>
            <w:r>
              <w:t>--------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TOPLAM / TOTAL (3)</w:t>
            </w:r>
          </w:p>
        </w:tc>
        <w:tc>
          <w:tcPr>
            <w:tcW w:w="1908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</w:tbl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are fist deg</w:t>
      </w:r>
      <w:r>
        <w:rPr>
          <w:rFonts w:ascii="Arial" w:hAnsi="Arial"/>
          <w:sz w:val="16"/>
        </w:rPr>
        <w:t>ree relatives of the shareholders in subtitles (A),(B) or (C)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5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(TL Million)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Ortağın Adı,Soyadı 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 (Milyon 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1---------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2---------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</w:t>
            </w: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3---------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TOPLAM / TOTAL (4)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</w:tbl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</w:t>
      </w:r>
      <w:r>
        <w:rPr>
          <w:rFonts w:ascii="Arial TUR" w:hAnsi="Arial TUR"/>
          <w:sz w:val="16"/>
        </w:rPr>
        <w:t>k bünyesinde bulunan tüzel kişi ortaklar ( ayrı ayrı )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Shareholders who are holding less than 10% os total capital or voting rights but are a part of the same Holding, Group or Conglomerate with the shareholders in subtitle (A)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15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(TL 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Ortağın Ünvanı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 (Milyon TL)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1.ÇELİK MOTOR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6,000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TOPLAM / TOTAL (5)</w:t>
            </w:r>
          </w:p>
        </w:tc>
        <w:tc>
          <w:tcPr>
            <w:tcW w:w="2153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6,000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------------</w:t>
            </w:r>
          </w:p>
        </w:tc>
      </w:tr>
    </w:tbl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Other shareholders and publicly owned shares ( fr</w:t>
      </w:r>
      <w:r>
        <w:rPr>
          <w:rFonts w:ascii="Arial TUR" w:hAnsi="Arial TUR"/>
          <w:sz w:val="16"/>
        </w:rPr>
        <w:t>ee floating)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5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2052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Amount (TL Million)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Ortakların Sayısı</w:t>
            </w:r>
          </w:p>
          <w:p w:rsidR="00000000" w:rsidRDefault="00230E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(Belirlenemiyor İse Tahmini Rakam Verilebilir)</w:t>
            </w:r>
          </w:p>
        </w:tc>
        <w:tc>
          <w:tcPr>
            <w:tcW w:w="2052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Sermaye Payı 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Milyon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1.HALKA ARZ</w:t>
            </w:r>
          </w:p>
        </w:tc>
        <w:tc>
          <w:tcPr>
            <w:tcW w:w="2052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508.529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2-YERLİ ORTAKLAR</w:t>
            </w:r>
          </w:p>
        </w:tc>
        <w:tc>
          <w:tcPr>
            <w:tcW w:w="2052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115.075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0E61">
            <w:pPr>
              <w:pStyle w:val="Heading3"/>
            </w:pPr>
            <w:r>
              <w:t>TOPLAM / TOTAL (6)</w:t>
            </w:r>
          </w:p>
        </w:tc>
        <w:tc>
          <w:tcPr>
            <w:tcW w:w="2052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623.604</w:t>
            </w:r>
          </w:p>
        </w:tc>
        <w:tc>
          <w:tcPr>
            <w:tcW w:w="2410" w:type="dxa"/>
          </w:tcPr>
          <w:p w:rsidR="00000000" w:rsidRDefault="00230E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27,71</w:t>
            </w:r>
          </w:p>
        </w:tc>
      </w:tr>
    </w:tbl>
    <w:p w:rsidR="00000000" w:rsidRDefault="00230E6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30E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0E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30E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72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641"/>
    <w:multiLevelType w:val="singleLevel"/>
    <w:tmpl w:val="4ABEB26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50335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E61"/>
    <w:rsid w:val="002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76F1F-C7A2-46AB-B00E-6C6E7BD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2002-04-03T21:54:00Z</cp:lastPrinted>
  <dcterms:created xsi:type="dcterms:W3CDTF">2022-09-01T22:00:00Z</dcterms:created>
  <dcterms:modified xsi:type="dcterms:W3CDTF">2022-09-01T22:00:00Z</dcterms:modified>
</cp:coreProperties>
</file>