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İHLAS HOLDİNG A.Ş.</w:t>
            </w:r>
          </w:p>
        </w:tc>
      </w:tr>
    </w:tbl>
    <w:p w:rsidR="00000000" w:rsidRDefault="00737CF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25.12.1980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İNŞAAT, SAĞLIK HİZMETLERİ, EĞİTİM,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CONSTRUCTION, MEDICAL SERVICES, EDUCATION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Ekim Caddesi No: 23 Yenibosna/İSTANBUL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KEMAL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</w:t>
            </w:r>
            <w:r>
              <w:rPr>
                <w:rFonts w:ascii="Arial" w:hAnsi="Arial"/>
                <w:color w:val="000000"/>
                <w:sz w:val="16"/>
              </w:rPr>
              <w:t>N BÜYÜKÇELİK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OKYAY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MİKAİL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212 454 22 90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115.000.000.000.000,TL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14.508.859.320.000,-TL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C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37CF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</w:t>
            </w:r>
            <w:r>
              <w:rPr>
                <w:rFonts w:ascii="Arial" w:hAnsi="Arial"/>
                <w:i/>
                <w:sz w:val="16"/>
              </w:rPr>
              <w:t>or the last two years is shown below.</w:t>
            </w:r>
          </w:p>
        </w:tc>
      </w:tr>
    </w:tbl>
    <w:p w:rsidR="00000000" w:rsidRDefault="00737C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37C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37C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737C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37CFE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37CFE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37C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737CFE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3.299.791</w:t>
            </w:r>
          </w:p>
        </w:tc>
        <w:tc>
          <w:tcPr>
            <w:tcW w:w="3543" w:type="dxa"/>
          </w:tcPr>
          <w:p w:rsidR="00000000" w:rsidRDefault="00737CFE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37C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737CFE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505.777</w:t>
            </w:r>
          </w:p>
        </w:tc>
        <w:tc>
          <w:tcPr>
            <w:tcW w:w="3543" w:type="dxa"/>
          </w:tcPr>
          <w:p w:rsidR="00000000" w:rsidRDefault="00737CFE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</w:tbl>
    <w:p w:rsidR="00000000" w:rsidRDefault="00737C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</w:t>
            </w:r>
            <w:r>
              <w:rPr>
                <w:rFonts w:ascii="Arial" w:hAnsi="Arial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1134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37C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</w:t>
            </w:r>
            <w:r>
              <w:rPr>
                <w:rFonts w:ascii="Arial" w:hAnsi="Arial"/>
                <w:sz w:val="16"/>
                <w:lang w:val="de-DE"/>
              </w:rPr>
              <w:t xml:space="preserve"> 1- İhlas Finans Kurumu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5.032.963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2- İhlas Sigorta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1.881.250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88,25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3- İhlas Ev Aletleri İml.San. ve Tic.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2.642.868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İhlas Ticaret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Yay-Sat Yayın Satış Pazarlama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İhlas Ki</w:t>
            </w:r>
            <w:r>
              <w:rPr>
                <w:rFonts w:ascii="Arial" w:hAnsi="Arial"/>
                <w:sz w:val="16"/>
              </w:rPr>
              <w:t>mya Sanayi Ltd.Şti.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7- İhlas Fuar Hizmetleri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4.400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8- İhlas Gayrimenkul Yatırım Ortaklığı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3.429.630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9- İhlas Medikal Ürünler ve Sağlık Hiz.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15.383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İhlas Genel Antrepoculuk Nak. ve Tic.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207.148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İhlas Tarsan Tartı ve Ölçü Alet.Elk.Cih.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31.000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12- İhlas Haber Ajansı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Aktif Magazin Yayıncılık San. ve Tic.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10.692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İhlas Enerji Üretim ve Dağ. Hiz.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497.176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15- İhlas Eğitim Hizmet K</w:t>
            </w:r>
            <w:r>
              <w:rPr>
                <w:rFonts w:ascii="Arial" w:hAnsi="Arial"/>
                <w:sz w:val="16"/>
              </w:rPr>
              <w:t>urumları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İhlas Dış Ticaret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2.986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Repaş Medya  Reklam Prod. Basım Hiz.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227.190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İhlas Yapı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1.522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Kuzuluk Kaplıca Turz. Sağl. ve Pet. Ür.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Kristal Gıda Dağıtım ve Paz</w:t>
            </w:r>
            <w:r>
              <w:rPr>
                <w:rFonts w:ascii="Arial" w:hAnsi="Arial"/>
                <w:sz w:val="16"/>
              </w:rPr>
              <w:t>arlama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13.413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London Video Production Centre Ltd.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2.445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 İhlas Motor Ltd.Şti.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 İhlas Polikliniği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İhlas Hayat Sigorta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5.119.188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 İhlas Net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26- Doğu Yatırım Holding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27- İhlas Havacılık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1.741.250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28- Kristal Kola ve Meşrubat San. Tic.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9.441.360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29- İfpaş Film Prodüksiyon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712.500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 Bafa Bilgisayar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31- Kia-İhlas Motor Sanayi ve Ticaret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32- İhlas Pazarlama ve Mağ. İşletmecilik Tc.A.Ş.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33- İhlas Matbaacılık Gaz. Yay. San.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67.425.250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34- İnfonıc Bilgisayar Sistemleri San.Tic.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573.940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35- İhlas Motor Sehimdar Cemiyeti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115.860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36- Bu</w:t>
            </w:r>
            <w:r>
              <w:rPr>
                <w:rFonts w:ascii="Arial" w:hAnsi="Arial"/>
                <w:sz w:val="16"/>
              </w:rPr>
              <w:t>rsa-Yalova Enerji Dağıtım Ltd. Şti.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37- İhlas Financial Services Ltd.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1.969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5664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38- Kıbrıs Bürosu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39- İhlas Gazetecilik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737CF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40- Eko Enerji Üretim Dağıtım Tic. A.Ş.</w:t>
            </w:r>
          </w:p>
        </w:tc>
        <w:tc>
          <w:tcPr>
            <w:tcW w:w="1842" w:type="dxa"/>
          </w:tcPr>
          <w:p w:rsidR="00000000" w:rsidRDefault="00737CFE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</w:t>
            </w:r>
          </w:p>
        </w:tc>
        <w:tc>
          <w:tcPr>
            <w:tcW w:w="1843" w:type="dxa"/>
          </w:tcPr>
          <w:p w:rsidR="00000000" w:rsidRDefault="00737CFE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</w:t>
            </w:r>
          </w:p>
        </w:tc>
      </w:tr>
    </w:tbl>
    <w:p w:rsidR="00000000" w:rsidRDefault="00737CF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</w:t>
            </w:r>
            <w:r>
              <w:rPr>
                <w:rFonts w:ascii="Arial" w:hAnsi="Arial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7CFE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i/>
          <w:color w:val="FF0000"/>
          <w:sz w:val="18"/>
          <w:u w:val="single"/>
        </w:rPr>
        <w:t xml:space="preserve"> </w:t>
      </w:r>
    </w:p>
    <w:p w:rsidR="00000000" w:rsidRDefault="00737C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CF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</w:t>
            </w:r>
            <w:r>
              <w:rPr>
                <w:rFonts w:ascii="Arial" w:hAnsi="Arial"/>
                <w:i/>
                <w:sz w:val="16"/>
              </w:rPr>
              <w:t>ersons holding more than %10 of total capital or voting rights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82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 Enver Ören Yönetim Kurulu Başkanı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5.926.368.950.000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(1)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5.926.36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8.950.000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40,85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7C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 Görevli Pay Sahibi Kişiler </w:t>
            </w:r>
          </w:p>
        </w:tc>
        <w:tc>
          <w:tcPr>
            <w:tcW w:w="1134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7"/>
        <w:gridCol w:w="1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 A.Mücahid Ören Yön.Kur.Başkan Vekili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1.448.937.000.000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2- Alaettin Şener Yönetim Kurulu Üyesi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12.600.000.000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3- M. Kemal Aydın Yönetim Kurulu Üyesi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1.000.000.000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4- Rıdvan Büyükçelik Yönetim Kurulu Üyesi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3.150.000.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5- Mehmet Okyay Yönetim Kurulu Üyesi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500.000.000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6- Mikail Güngör Yönetim Kurulu Üyesi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630.000.000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(2)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1.466.817.000.000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10,11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</w:t>
            </w:r>
            <w:r>
              <w:rPr>
                <w:rFonts w:ascii="Arial" w:hAnsi="Arial"/>
                <w:sz w:val="16"/>
              </w:rPr>
              <w:t xml:space="preserve">eren Diğer Unvanlara Sahip Görevlerdeki Ortaklar </w:t>
            </w:r>
          </w:p>
        </w:tc>
        <w:tc>
          <w:tcPr>
            <w:tcW w:w="1177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651"/>
        <w:gridCol w:w="1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 Ali Tubay Gölbaşı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375.479.000.000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2- Ayhan Apak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99.100.000.000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3- O. Nuri Osmanağaoğlu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2.520.000.000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4- Zeki Celep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2.520.000.000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5- İbrahim Sermet Altınayar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630.000.000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lastRenderedPageBreak/>
              <w:t>6- Ömer Adnan Uncuoğlu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630.000.000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7- Bül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ent Gençer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1.260.000.000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8- Murat Odabaş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500.000.000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(3)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61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482.639.000.000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25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3,32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37CF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</w:t>
            </w:r>
            <w:r>
              <w:rPr>
                <w:rFonts w:ascii="Arial" w:hAnsi="Arial"/>
                <w:i/>
                <w:sz w:val="16"/>
              </w:rPr>
              <w:t>ist degree relatives of the shareholders in subtitles (A), (B) or (C)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2-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3-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(4)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11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CF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</w:t>
            </w:r>
            <w:r>
              <w:rPr>
                <w:rFonts w:ascii="Arial" w:hAnsi="Arial"/>
                <w:sz w:val="16"/>
              </w:rPr>
              <w:t xml:space="preserve">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</w:t>
            </w:r>
            <w:r>
              <w:rPr>
                <w:rFonts w:ascii="Arial" w:hAnsi="Arial"/>
                <w:i/>
                <w:sz w:val="16"/>
              </w:rPr>
              <w:t>art of the same Holding, Group or Conglomerate with the shareholders in subtitle (A)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2-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(5)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</w:t>
            </w:r>
            <w:r>
              <w:rPr>
                <w:rFonts w:ascii="Arial" w:hAnsi="Arial"/>
                <w:sz w:val="16"/>
              </w:rPr>
              <w:t xml:space="preserve">k Kısım </w:t>
            </w:r>
          </w:p>
        </w:tc>
        <w:tc>
          <w:tcPr>
            <w:tcW w:w="1134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7C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Halka Açık Kısımj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6.633.034.370.000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(6)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6.633.034.370.000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45,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72</w:t>
            </w:r>
          </w:p>
        </w:tc>
      </w:tr>
    </w:tbl>
    <w:p w:rsidR="00000000" w:rsidRDefault="00737C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7CF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37C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CFE">
            <w:pPr>
              <w:pStyle w:val="Heading3"/>
            </w:pPr>
            <w:r>
              <w:t>GENERAL TOTAL</w:t>
            </w:r>
          </w:p>
        </w:tc>
      </w:tr>
    </w:tbl>
    <w:p w:rsidR="00000000" w:rsidRDefault="00737CF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ind w:right="-1231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14.508.859.320.000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CF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100,00</w:t>
            </w:r>
          </w:p>
        </w:tc>
      </w:tr>
    </w:tbl>
    <w:p w:rsidR="00000000" w:rsidRDefault="00737CF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095D"/>
    <w:multiLevelType w:val="singleLevel"/>
    <w:tmpl w:val="E62E224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6892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CFE"/>
    <w:rsid w:val="0073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E2C88-5F6E-4E0E-A5C8-72A26C0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2002-04-02T22:51:00Z</cp:lastPrinted>
  <dcterms:created xsi:type="dcterms:W3CDTF">2022-09-01T22:00:00Z</dcterms:created>
  <dcterms:modified xsi:type="dcterms:W3CDTF">2022-09-01T22:00:00Z</dcterms:modified>
</cp:coreProperties>
</file>