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47A05">
            <w:pPr>
              <w:pStyle w:val="Heading7"/>
            </w:pPr>
            <w:r>
              <w:t xml:space="preserve">TÜRKİYE ŞİŞE VE CAM FABRİKALARI A.Ş </w:t>
            </w:r>
          </w:p>
        </w:tc>
      </w:tr>
    </w:tbl>
    <w:p w:rsidR="00000000" w:rsidRDefault="00047A0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24.10.1935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VE YÖNETİME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KULELERİ, KULE-3, 80620 4. 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D</w:t>
            </w:r>
            <w:r>
              <w:rPr>
                <w:rFonts w:ascii="Arial" w:hAnsi="Arial"/>
                <w:color w:val="000000"/>
                <w:sz w:val="16"/>
              </w:rPr>
              <w:t>OĞAN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ERSİN ÖZİNCE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DOĞAN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ALPASLAN AKINCI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SIRRI ERKAN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SUAT İNCE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 MAGEMİZOĞLU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MEMİŞOĞLU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FEVZİ ONAT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TURGAY TANES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350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</w:t>
            </w: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350 57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</w:t>
            </w:r>
            <w:r>
              <w:rPr>
                <w:rFonts w:ascii="Arial" w:hAnsi="Arial"/>
                <w:b/>
                <w:color w:val="000000"/>
                <w:sz w:val="16"/>
              </w:rPr>
              <w:t>rs' Union)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A05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 xml:space="preserve">150.000.000.000.000.- TL. (28.03.2002 tarihi itibariyle kayıtlı sermaye tavanının 800 trilyon </w:t>
            </w:r>
            <w:r>
              <w:rPr>
                <w:i w:val="0"/>
                <w:color w:val="000000"/>
                <w:lang w:val="tr-TR"/>
              </w:rPr>
              <w:tab/>
            </w:r>
            <w:r>
              <w:rPr>
                <w:i w:val="0"/>
                <w:color w:val="000000"/>
                <w:lang w:val="tr-TR"/>
              </w:rPr>
              <w:tab/>
              <w:t xml:space="preserve">            liraya yükseltilmesine ilişkin çalışmalar sürdürülmektedir.)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</w:t>
            </w:r>
            <w:r>
              <w:rPr>
                <w:rFonts w:ascii="Arial" w:hAnsi="Arial"/>
                <w:color w:val="000000"/>
                <w:sz w:val="16"/>
              </w:rPr>
              <w:t xml:space="preserve">.106.000.000.000.- TL (Çıkarılmış sermaye 285 trilyon liraya yükseltilmiş, ancak </w:t>
            </w:r>
            <w:r>
              <w:rPr>
                <w:rFonts w:ascii="Arial" w:hAnsi="Arial"/>
                <w:color w:val="000000"/>
                <w:sz w:val="16"/>
              </w:rPr>
              <w:tab/>
            </w:r>
            <w:r>
              <w:rPr>
                <w:rFonts w:ascii="Arial" w:hAnsi="Arial"/>
                <w:color w:val="000000"/>
                <w:sz w:val="16"/>
              </w:rPr>
              <w:tab/>
              <w:t xml:space="preserve">         28.03.2002 tarihi itibariyle tescil işlemleri tamamlanmamıştır.)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047A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047A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047A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047A0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47A05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47A0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047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47A05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047A05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047A0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47A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047A05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4.867.218</w:t>
            </w:r>
          </w:p>
        </w:tc>
        <w:tc>
          <w:tcPr>
            <w:tcW w:w="3543" w:type="dxa"/>
          </w:tcPr>
          <w:p w:rsidR="00000000" w:rsidRDefault="00047A05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47A0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047A05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15.006.911</w:t>
            </w:r>
          </w:p>
        </w:tc>
        <w:tc>
          <w:tcPr>
            <w:tcW w:w="3543" w:type="dxa"/>
          </w:tcPr>
          <w:p w:rsidR="00000000" w:rsidRDefault="00047A05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39.80</w:t>
            </w:r>
          </w:p>
        </w:tc>
      </w:tr>
    </w:tbl>
    <w:p w:rsidR="00000000" w:rsidRDefault="00047A05">
      <w:pPr>
        <w:rPr>
          <w:rFonts w:ascii="Arial" w:hAnsi="Arial"/>
          <w:sz w:val="18"/>
        </w:rPr>
      </w:pPr>
    </w:p>
    <w:p w:rsidR="00000000" w:rsidRDefault="00047A05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3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7A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(28.02.2002 tarihindeki) </w:t>
            </w:r>
          </w:p>
        </w:tc>
        <w:tc>
          <w:tcPr>
            <w:tcW w:w="1134" w:type="dxa"/>
          </w:tcPr>
          <w:p w:rsidR="00000000" w:rsidRDefault="00047A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31" w:type="dxa"/>
          </w:tcPr>
          <w:p w:rsidR="00000000" w:rsidRDefault="00047A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</w:t>
            </w:r>
            <w:r>
              <w:rPr>
                <w:rFonts w:ascii="Arial" w:hAnsi="Arial"/>
                <w:i/>
                <w:sz w:val="16"/>
              </w:rPr>
              <w:t>heir  equity capital are shown below.</w:t>
            </w:r>
          </w:p>
        </w:tc>
      </w:tr>
    </w:tbl>
    <w:p w:rsidR="00000000" w:rsidRDefault="00047A0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47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47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pStyle w:val="Heading2"/>
            </w:pPr>
            <w:r>
              <w:t>Bağlı Ortaklıklar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Cam San. ve Tic. A.Ş.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106.068.000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Pazarlama A.Ş.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20.087.000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Sanay</w:t>
            </w:r>
            <w:r>
              <w:rPr>
                <w:rFonts w:ascii="Arial" w:hAnsi="Arial"/>
                <w:color w:val="000000"/>
                <w:sz w:val="16"/>
              </w:rPr>
              <w:t>ii A.Ş.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48.867.000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Sigorta Hizmetleri A.Ş.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608.000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Camtaş Düzcam Pazarlama A.Ş.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20.677.000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Camsar San. Ara Mal. Paz. A.Ş.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9.107.000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Mina Ksani Cam Ambalaj Fabrikaları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15.121.856 Lari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Esk. Cam San. ve Tic. A.Ş.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21.926.000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pStyle w:val="Heading2"/>
            </w:pPr>
            <w:r>
              <w:t>İştirakler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Çayırova Cam Sanayii A.Ş.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19.515.000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Elyaf San. A.Ş.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12.240.000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Cam San. A.Ş.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70.634.000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Ferro Döküm San. ve Tic.A.Ş.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11.185.000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Porselen San. A.Ş.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293.415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Cam San. A.Ş.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97.550.000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</w:t>
            </w:r>
            <w:r>
              <w:rPr>
                <w:rFonts w:ascii="Arial" w:hAnsi="Arial"/>
                <w:color w:val="000000"/>
                <w:sz w:val="16"/>
              </w:rPr>
              <w:t>ahçe Mağazaları A.Ş.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Menkul Değerler A.Ş.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Ambalaj San. A.Ş.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26.000.000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Madencilik A.Ş.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30.893.500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Makine ve Kalıp San. A.Ş.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14.947.262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Ambalaj Pazarlama A.Ş.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Jersey Ltd.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</w:t>
            </w:r>
            <w:r>
              <w:rPr>
                <w:rFonts w:ascii="Arial" w:hAnsi="Arial"/>
                <w:color w:val="000000"/>
                <w:sz w:val="16"/>
              </w:rPr>
              <w:t>.000 DM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China Ltd.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 HKD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Taşel T.Alkol İçk. End. Ltd. Şti.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183.133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İş-Tim Telekom. Hizm. A.Ş.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545.000.000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Yatırım Holding A.Ş.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137.005.000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pStyle w:val="Heading3"/>
            </w:pPr>
            <w:r>
              <w:t>Diğer Finansal Duran Varlıklar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Reasürans T.A.Ş.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8.000.000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Hayat</w:t>
            </w:r>
            <w:r>
              <w:rPr>
                <w:rFonts w:ascii="Arial" w:hAnsi="Arial"/>
                <w:color w:val="000000"/>
                <w:sz w:val="16"/>
              </w:rPr>
              <w:t xml:space="preserve"> Sigorta A.Ş.</w:t>
            </w:r>
          </w:p>
        </w:tc>
        <w:tc>
          <w:tcPr>
            <w:tcW w:w="2299" w:type="dxa"/>
          </w:tcPr>
          <w:p w:rsidR="00000000" w:rsidRDefault="00047A0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</w:t>
            </w:r>
          </w:p>
        </w:tc>
        <w:tc>
          <w:tcPr>
            <w:tcW w:w="2343" w:type="dxa"/>
          </w:tcPr>
          <w:p w:rsidR="00000000" w:rsidRDefault="00047A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</w:tbl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p w:rsidR="00000000" w:rsidRDefault="00047A0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47A0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47A0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47A0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47A05">
      <w:pPr>
        <w:jc w:val="both"/>
        <w:rPr>
          <w:sz w:val="24"/>
        </w:rPr>
      </w:pPr>
    </w:p>
    <w:p w:rsidR="00000000" w:rsidRDefault="00047A0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Ortaklık sermayesinin veya toplam </w:t>
      </w:r>
      <w:r>
        <w:rPr>
          <w:rFonts w:ascii="Arial" w:hAnsi="Arial"/>
          <w:sz w:val="16"/>
        </w:rPr>
        <w:t>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047A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</w:p>
    <w:p w:rsidR="00000000" w:rsidRDefault="00047A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 TÜRKİYE İŞ BANKASI A.Ş.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55.599.846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TOPLAM/ TOTAL (1)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55.599.846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66.11</w:t>
            </w:r>
          </w:p>
        </w:tc>
      </w:tr>
    </w:tbl>
    <w:p w:rsidR="00000000" w:rsidRDefault="00047A05">
      <w:pPr>
        <w:jc w:val="both"/>
        <w:rPr>
          <w:sz w:val="24"/>
        </w:rPr>
      </w:pPr>
      <w:r>
        <w:rPr>
          <w:sz w:val="24"/>
        </w:rPr>
        <w:tab/>
      </w:r>
    </w:p>
    <w:p w:rsidR="00000000" w:rsidRDefault="00047A0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sahibi kişiler (ayrı ayrı), YOKTUR</w:t>
      </w:r>
    </w:p>
    <w:p w:rsidR="00000000" w:rsidRDefault="00047A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(2)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047A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p w:rsidR="00000000" w:rsidRDefault="00047A05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Ortaklık genel </w:t>
      </w:r>
      <w:r>
        <w:rPr>
          <w:rFonts w:ascii="Arial" w:hAnsi="Arial"/>
          <w:sz w:val="16"/>
        </w:rPr>
        <w:t xml:space="preserve">müdür, genel müdür yardımcısı, bölüm müdürü yada benzer yetki ve sorumluluk veren </w:t>
      </w:r>
    </w:p>
    <w:p w:rsidR="00000000" w:rsidRDefault="00047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ayrı),YOKTUR</w:t>
      </w:r>
    </w:p>
    <w:p w:rsidR="00000000" w:rsidRDefault="00047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</w:t>
            </w:r>
            <w:r>
              <w:rPr>
                <w:rFonts w:ascii="Arial" w:hAnsi="Arial"/>
                <w:b/>
                <w:sz w:val="16"/>
              </w:rPr>
              <w:t>AM / (TOTAL) (3)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047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47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47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47A05">
      <w:pPr>
        <w:pStyle w:val="Heading5"/>
        <w:spacing w:line="240" w:lineRule="auto"/>
        <w:rPr>
          <w:sz w:val="16"/>
        </w:rPr>
      </w:pPr>
      <w:r>
        <w:rPr>
          <w:sz w:val="16"/>
        </w:rPr>
        <w:t>Türkiye Şişe ve Cam Fabrikaları A.Ş.Yöneticileri</w:t>
      </w:r>
    </w:p>
    <w:p w:rsidR="00000000" w:rsidRDefault="00047A05">
      <w:pPr>
        <w:numPr>
          <w:ilvl w:val="12"/>
          <w:numId w:val="0"/>
        </w:numPr>
        <w:tabs>
          <w:tab w:val="left" w:pos="589"/>
          <w:tab w:val="left" w:pos="759"/>
        </w:tabs>
        <w:rPr>
          <w:rFonts w:ascii="Arial" w:hAnsi="Arial"/>
          <w:sz w:val="22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61"/>
        <w:gridCol w:w="3006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76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47A05">
            <w:pPr>
              <w:numPr>
                <w:ilvl w:val="12"/>
                <w:numId w:val="0"/>
              </w:numPr>
              <w:spacing w:before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 Genel Müdür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 Düzcam Grubu Başkanı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 Cam Ev Eşyası Grubu Başkanı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 Cam Ambalaj ve Metal Grubu Başkanı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 Kimyasallar Grubu Başkanı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Mali İşler Genel Müdür Yardımcısı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Finansman Genel</w:t>
            </w:r>
            <w:r>
              <w:rPr>
                <w:rFonts w:ascii="Arial" w:hAnsi="Arial"/>
                <w:sz w:val="16"/>
              </w:rPr>
              <w:t xml:space="preserve"> Müdür Yardımcısı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Planlama Genel Müdür Yardımcısı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Araştırma ve Teknoloji Genel Müdür Yardımcısı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Sekreter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Teftiş Kurulu Başkanı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 Hukuk Danışmanı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Bilgisayar Destek Hizmetleri Müdürü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Bütçe ve Mali Kontrol Müdürü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 Danışmanı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Analitik Destek Hizmet</w:t>
            </w:r>
            <w:r>
              <w:rPr>
                <w:rFonts w:ascii="Arial" w:hAnsi="Arial"/>
                <w:sz w:val="16"/>
              </w:rPr>
              <w:t>leri Müdürü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Araştırma ve Mühendislik Müdürü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Müdürü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Temsilcisi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Projeler Müdürü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Planlama ve Ekonomik Araştırmalar Müdürü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Enformasyon Teknolojisi Müdürü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Finansman Müdürü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Mali Müşavir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Endüstri İlişkileri Müdürü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Eğitim Müdürü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İnsan Kaynakları Müdü</w:t>
            </w:r>
            <w:r>
              <w:rPr>
                <w:rFonts w:ascii="Arial" w:hAnsi="Arial"/>
                <w:sz w:val="16"/>
              </w:rPr>
              <w:t>rü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 Müşaviri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İdari İşler Müdürü</w:t>
            </w:r>
          </w:p>
          <w:p w:rsidR="00000000" w:rsidRDefault="00047A05">
            <w:pPr>
              <w:numPr>
                <w:ilvl w:val="12"/>
                <w:numId w:val="0"/>
              </w:numPr>
              <w:spacing w:after="5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 Muhasebe Müdürü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47A05">
            <w:pPr>
              <w:numPr>
                <w:ilvl w:val="12"/>
                <w:numId w:val="0"/>
              </w:numPr>
              <w:spacing w:before="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: A.DOĞAN ARIKAN 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ALEV YARAMAN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GÜLSÜM AZERİ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TEOMAN YENİGÜN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Dr. TEVFİK ATEŞ KUT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AHMET F.POLATKAN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Dr.TÜRKAY ERGUN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MEHMET ALİ KARA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Dr.YILDIRIM TEOMAN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Dr.RÜŞTÜ BOZKURT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METE S</w:t>
            </w:r>
            <w:r>
              <w:rPr>
                <w:rFonts w:ascii="Arial" w:hAnsi="Arial"/>
                <w:sz w:val="16"/>
              </w:rPr>
              <w:t xml:space="preserve">AADETLİOĞLU 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Prof.Dr.SAFA REİSOĞLU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KEMAL AKGÜN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ASUMAN AKMAN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ÇETİN HÜSEYİN AKSÜYEK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Dr.EŞREF AYDIN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JÜLİDE ADİLE BAYRAM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M.ONUR ÇAMLIBEL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OKTAY ÇAYMAN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NEDİM ERİNÇ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ERGİN GÖRK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MURAT GÜNSUR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PERVİN GÜRKAN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NEVİN KARAHAN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ALİ NAFİZ KONUK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: </w:t>
            </w:r>
            <w:r>
              <w:rPr>
                <w:rFonts w:ascii="Arial" w:hAnsi="Arial"/>
                <w:sz w:val="16"/>
              </w:rPr>
              <w:t>SEMA KUŞÇULUOĞLU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M.KEMAL ÖZHARAR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SERDAR SEÇKİN</w:t>
            </w:r>
          </w:p>
          <w:p w:rsidR="00000000" w:rsidRDefault="00047A05">
            <w:pPr>
              <w:numPr>
                <w:ilvl w:val="12"/>
                <w:numId w:val="0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METİN SONAL</w:t>
            </w:r>
          </w:p>
          <w:p w:rsidR="00000000" w:rsidRDefault="00047A05">
            <w:pPr>
              <w:numPr>
                <w:ilvl w:val="12"/>
                <w:numId w:val="0"/>
              </w:numPr>
              <w:spacing w:after="5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 MÜKREMİN ŞİMŞEK</w:t>
            </w:r>
          </w:p>
          <w:p w:rsidR="00000000" w:rsidRDefault="00047A05">
            <w:pPr>
              <w:numPr>
                <w:ilvl w:val="12"/>
                <w:numId w:val="0"/>
              </w:numPr>
              <w:spacing w:after="57"/>
              <w:rPr>
                <w:rFonts w:ascii="Arial" w:hAnsi="Arial"/>
                <w:sz w:val="16"/>
              </w:rPr>
            </w:pPr>
          </w:p>
        </w:tc>
      </w:tr>
    </w:tbl>
    <w:p w:rsidR="00000000" w:rsidRDefault="00047A05">
      <w:pPr>
        <w:pStyle w:val="Header"/>
        <w:numPr>
          <w:ilvl w:val="12"/>
          <w:numId w:val="0"/>
        </w:numPr>
        <w:tabs>
          <w:tab w:val="clear" w:pos="4703"/>
          <w:tab w:val="clear" w:pos="9406"/>
          <w:tab w:val="left" w:pos="589"/>
          <w:tab w:val="left" w:pos="759"/>
        </w:tabs>
        <w:ind w:firstLine="142"/>
        <w:rPr>
          <w:rFonts w:ascii="Arial" w:hAnsi="Arial"/>
          <w:lang w:val="tr-TR"/>
        </w:rPr>
      </w:pPr>
      <w:r>
        <w:rPr>
          <w:rFonts w:ascii="Arial" w:hAnsi="Arial"/>
          <w:lang w:val="tr-TR"/>
        </w:rPr>
        <w:t>* İdare Komitesi Üyeleri</w:t>
      </w:r>
    </w:p>
    <w:p w:rsidR="00000000" w:rsidRDefault="00047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47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47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47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047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  <w:r>
        <w:rPr>
          <w:rFonts w:ascii="Arial" w:hAnsi="Arial"/>
          <w:sz w:val="16"/>
        </w:rPr>
        <w:t xml:space="preserve"> YOKTUR</w:t>
      </w:r>
    </w:p>
    <w:p w:rsidR="00000000" w:rsidRDefault="00047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(4)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047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47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47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</w:t>
      </w:r>
      <w:r>
        <w:rPr>
          <w:rFonts w:ascii="Arial" w:hAnsi="Arial"/>
          <w:sz w:val="16"/>
        </w:rPr>
        <w:t xml:space="preserve">ilen </w:t>
      </w:r>
    </w:p>
    <w:p w:rsidR="00000000" w:rsidRDefault="00047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), YOKTUR</w:t>
      </w:r>
    </w:p>
    <w:p w:rsidR="00000000" w:rsidRDefault="00047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(TOTAL) </w:t>
            </w:r>
            <w:r>
              <w:rPr>
                <w:rFonts w:ascii="Arial" w:hAnsi="Arial"/>
                <w:b/>
                <w:sz w:val="16"/>
              </w:rPr>
              <w:t>(5)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047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47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47A0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047A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28.506.154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(6)</w:t>
            </w:r>
          </w:p>
        </w:tc>
        <w:tc>
          <w:tcPr>
            <w:tcW w:w="1908" w:type="dxa"/>
          </w:tcPr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28.506.154</w:t>
            </w:r>
          </w:p>
        </w:tc>
        <w:tc>
          <w:tcPr>
            <w:tcW w:w="2410" w:type="dxa"/>
          </w:tcPr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33.89</w:t>
            </w:r>
          </w:p>
        </w:tc>
      </w:tr>
    </w:tbl>
    <w:p w:rsidR="00000000" w:rsidRDefault="00047A0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47A05">
      <w:pPr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98"/>
        <w:gridCol w:w="2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98" w:type="dxa"/>
          </w:tcPr>
          <w:p w:rsidR="00000000" w:rsidRDefault="00047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320" w:type="dxa"/>
          </w:tcPr>
          <w:p w:rsidR="00000000" w:rsidRDefault="00047A0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(1+2+3+4+5+6)</w:t>
            </w:r>
          </w:p>
        </w:tc>
        <w:tc>
          <w:tcPr>
            <w:tcW w:w="1998" w:type="dxa"/>
          </w:tcPr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 (Milyon TL.)</w:t>
            </w:r>
          </w:p>
        </w:tc>
        <w:tc>
          <w:tcPr>
            <w:tcW w:w="2320" w:type="dxa"/>
          </w:tcPr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47A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 / GENERAL TOTAL</w:t>
            </w:r>
          </w:p>
        </w:tc>
        <w:tc>
          <w:tcPr>
            <w:tcW w:w="1998" w:type="dxa"/>
          </w:tcPr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84.106.000</w:t>
            </w:r>
          </w:p>
        </w:tc>
        <w:tc>
          <w:tcPr>
            <w:tcW w:w="2320" w:type="dxa"/>
          </w:tcPr>
          <w:p w:rsidR="00000000" w:rsidRDefault="00047A0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047A05">
      <w:pPr>
        <w:ind w:right="-1231"/>
        <w:rPr>
          <w:rFonts w:ascii="Arial" w:hAnsi="Arial"/>
          <w:sz w:val="16"/>
        </w:rPr>
      </w:pPr>
    </w:p>
    <w:p w:rsidR="00000000" w:rsidRDefault="00047A05">
      <w:pPr>
        <w:jc w:val="both"/>
        <w:rPr>
          <w:sz w:val="24"/>
        </w:rPr>
      </w:pPr>
    </w:p>
    <w:p w:rsidR="00000000" w:rsidRDefault="00047A05">
      <w:pPr>
        <w:jc w:val="both"/>
        <w:rPr>
          <w:sz w:val="24"/>
        </w:rPr>
      </w:pPr>
    </w:p>
    <w:sectPr w:rsidR="00000000">
      <w:pgSz w:w="11907" w:h="16840" w:code="9"/>
      <w:pgMar w:top="567" w:right="83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8059D"/>
    <w:multiLevelType w:val="hybridMultilevel"/>
    <w:tmpl w:val="262A710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1827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7A05"/>
    <w:rsid w:val="0004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2E502-D556-4C46-AF05-29F7DC464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color w:val="000000"/>
      <w:sz w:val="1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ind w:right="-1231"/>
      <w:outlineLvl w:val="3"/>
    </w:pPr>
    <w:rPr>
      <w:rFonts w:ascii="Arial" w:hAnsi="Arial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numPr>
        <w:ilvl w:val="12"/>
      </w:numPr>
      <w:tabs>
        <w:tab w:val="left" w:pos="589"/>
        <w:tab w:val="left" w:pos="759"/>
      </w:tabs>
      <w:spacing w:line="360" w:lineRule="auto"/>
      <w:ind w:firstLine="142"/>
      <w:outlineLvl w:val="4"/>
    </w:pPr>
    <w:rPr>
      <w:rFonts w:ascii="Arial" w:hAnsi="Arial" w:cs="Arial"/>
      <w:b/>
      <w:bCs/>
      <w:sz w:val="24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12"/>
      </w:numPr>
      <w:tabs>
        <w:tab w:val="left" w:pos="-1440"/>
        <w:tab w:val="left" w:pos="-720"/>
        <w:tab w:val="left" w:pos="513"/>
      </w:tabs>
      <w:autoSpaceDE w:val="0"/>
      <w:autoSpaceDN w:val="0"/>
      <w:adjustRightInd w:val="0"/>
      <w:outlineLvl w:val="5"/>
    </w:pPr>
    <w:rPr>
      <w:rFonts w:ascii="Arial" w:hAnsi="Arial" w:cs="Arial"/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Header">
    <w:name w:val="header"/>
    <w:basedOn w:val="Normal"/>
    <w:semiHidden/>
    <w:pPr>
      <w:widowControl w:val="0"/>
      <w:tabs>
        <w:tab w:val="center" w:pos="4703"/>
        <w:tab w:val="right" w:pos="9406"/>
      </w:tabs>
      <w:autoSpaceDE w:val="0"/>
      <w:autoSpaceDN w:val="0"/>
      <w:adjustRightInd w:val="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2002-03-28T18:04:00Z</cp:lastPrinted>
  <dcterms:created xsi:type="dcterms:W3CDTF">2022-09-01T22:02:00Z</dcterms:created>
  <dcterms:modified xsi:type="dcterms:W3CDTF">2022-09-01T22:02:00Z</dcterms:modified>
</cp:coreProperties>
</file>