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3AC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AKSA  AKRİLİK KİMYA SANAYİİ A.Ş. </w:t>
            </w:r>
          </w:p>
        </w:tc>
      </w:tr>
    </w:tbl>
    <w:p w:rsidR="00000000" w:rsidRDefault="004263A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3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18.11.1968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3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3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AKRİLİK TOW,TOPS,ELYAF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3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ACRYLIC TOW,FIBER,TOPS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3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İSTANBUL-GÜMÜŞSUYU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3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3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 YI</w:t>
            </w:r>
            <w:r>
              <w:rPr>
                <w:rFonts w:ascii="Arial" w:hAnsi="Arial"/>
                <w:color w:val="000000"/>
                <w:sz w:val="16"/>
              </w:rPr>
              <w:t>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3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3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 R. DİNÇKÖK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3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3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ERGİN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3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İSAK LODRİK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3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NEVZAT AYAZ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3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DENİZKURDU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3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3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251 90 00 /  0212 251 45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3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3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0212  251 45 07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3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3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İDARİ:265  FABRİKA:421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3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3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3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3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3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3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3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3A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3A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SERMAYE</w:t>
            </w:r>
          </w:p>
        </w:tc>
        <w:tc>
          <w:tcPr>
            <w:tcW w:w="142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3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21.725.030.469.000.-TL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3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3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Ulusal ( İ.M.K.B.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3AC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263AC">
      <w:pPr>
        <w:rPr>
          <w:rFonts w:ascii="Arial" w:hAnsi="Arial"/>
          <w:sz w:val="16"/>
        </w:rPr>
      </w:pPr>
    </w:p>
    <w:tbl>
      <w:tblPr>
        <w:tblW w:w="0" w:type="auto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226"/>
        <w:gridCol w:w="422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226" w:type="dxa"/>
          </w:tcPr>
          <w:p w:rsidR="00000000" w:rsidRDefault="004263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 ile üretim bilgileri aşağıda gösterilmiştir.        </w:t>
            </w:r>
            <w:r>
              <w:rPr>
                <w:rFonts w:ascii="Arial" w:hAnsi="Arial"/>
                <w:i/>
                <w:sz w:val="16"/>
              </w:rPr>
              <w:t xml:space="preserve">                          </w:t>
            </w:r>
          </w:p>
        </w:tc>
        <w:tc>
          <w:tcPr>
            <w:tcW w:w="4226" w:type="dxa"/>
          </w:tcPr>
          <w:p w:rsidR="00000000" w:rsidRDefault="004263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The</w:t>
            </w:r>
            <w:r>
              <w:rPr>
                <w:rFonts w:ascii="Arial" w:hAnsi="Arial"/>
                <w:i/>
                <w:sz w:val="16"/>
              </w:rPr>
              <w:t xml:space="preserve"> production figures of th</w:t>
            </w:r>
            <w:r>
              <w:rPr>
                <w:rFonts w:ascii="Arial" w:hAnsi="Arial"/>
                <w:i/>
                <w:sz w:val="16"/>
              </w:rPr>
              <w:t xml:space="preserve">e Company for the last two years are shown below.                                                                          </w:t>
            </w:r>
          </w:p>
        </w:tc>
      </w:tr>
    </w:tbl>
    <w:p w:rsidR="00000000" w:rsidRDefault="004263AC">
      <w:pPr>
        <w:rPr>
          <w:rFonts w:ascii="Arial" w:hAnsi="Arial"/>
          <w:sz w:val="16"/>
        </w:rPr>
      </w:pPr>
    </w:p>
    <w:p w:rsidR="00000000" w:rsidRDefault="004263A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63A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263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TOW ( TON )</w:t>
            </w:r>
          </w:p>
        </w:tc>
        <w:tc>
          <w:tcPr>
            <w:tcW w:w="806" w:type="dxa"/>
          </w:tcPr>
          <w:p w:rsidR="00000000" w:rsidRDefault="004263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263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63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263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TOW</w:t>
            </w:r>
          </w:p>
        </w:tc>
        <w:tc>
          <w:tcPr>
            <w:tcW w:w="806" w:type="dxa"/>
          </w:tcPr>
          <w:p w:rsidR="00000000" w:rsidRDefault="004263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263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63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4263A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230.603</w:t>
            </w:r>
          </w:p>
        </w:tc>
        <w:tc>
          <w:tcPr>
            <w:tcW w:w="806" w:type="dxa"/>
          </w:tcPr>
          <w:p w:rsidR="00000000" w:rsidRDefault="004263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63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4263A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211.036                       </w:t>
            </w:r>
          </w:p>
        </w:tc>
        <w:tc>
          <w:tcPr>
            <w:tcW w:w="806" w:type="dxa"/>
          </w:tcPr>
          <w:p w:rsidR="00000000" w:rsidRDefault="004263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</w:tr>
    </w:tbl>
    <w:p w:rsidR="00000000" w:rsidRDefault="004263A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263A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263AC">
      <w:pPr>
        <w:rPr>
          <w:rFonts w:ascii="Arial" w:hAnsi="Arial"/>
          <w:sz w:val="16"/>
        </w:rPr>
      </w:pPr>
    </w:p>
    <w:p w:rsidR="00000000" w:rsidRDefault="004263A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63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263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63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263A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63A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263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TOW ( TON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63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263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TOWi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63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4263A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  <w:r>
              <w:rPr>
                <w:rFonts w:ascii="Arial" w:hAnsi="Arial"/>
                <w:sz w:val="16"/>
              </w:rPr>
              <w:t xml:space="preserve">           228.205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63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4263A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  </w:t>
            </w:r>
            <w:r>
              <w:rPr>
                <w:rFonts w:ascii="Arial" w:hAnsi="Arial"/>
                <w:sz w:val="16"/>
              </w:rPr>
              <w:t>217.648</w:t>
            </w:r>
          </w:p>
        </w:tc>
      </w:tr>
    </w:tbl>
    <w:p w:rsidR="00000000" w:rsidRDefault="004263AC">
      <w:pPr>
        <w:rPr>
          <w:rFonts w:ascii="Arial" w:hAnsi="Arial"/>
          <w:sz w:val="16"/>
        </w:rPr>
      </w:pPr>
    </w:p>
    <w:p w:rsidR="00000000" w:rsidRDefault="004263A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63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263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63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263A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263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4263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</w:t>
            </w:r>
            <w:r>
              <w:rPr>
                <w:rFonts w:ascii="Arial" w:hAnsi="Arial"/>
                <w:b/>
                <w:color w:val="000000"/>
                <w:sz w:val="16"/>
              </w:rPr>
              <w:t>alat ( MİLYON TL)</w:t>
            </w:r>
          </w:p>
        </w:tc>
        <w:tc>
          <w:tcPr>
            <w:tcW w:w="2410" w:type="dxa"/>
          </w:tcPr>
          <w:p w:rsidR="00000000" w:rsidRDefault="004263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4263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(MİLYON TL)</w:t>
            </w:r>
          </w:p>
        </w:tc>
        <w:tc>
          <w:tcPr>
            <w:tcW w:w="1986" w:type="dxa"/>
          </w:tcPr>
          <w:p w:rsidR="00000000" w:rsidRDefault="004263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263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4263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263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4263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4263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263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810" w:type="dxa"/>
          </w:tcPr>
          <w:p w:rsidR="00000000" w:rsidRDefault="004263A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230.013.648 (149.163.652)</w:t>
            </w:r>
          </w:p>
        </w:tc>
        <w:tc>
          <w:tcPr>
            <w:tcW w:w="2410" w:type="dxa"/>
          </w:tcPr>
          <w:p w:rsidR="00000000" w:rsidRDefault="004263A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  <w:tc>
          <w:tcPr>
            <w:tcW w:w="1842" w:type="dxa"/>
          </w:tcPr>
          <w:p w:rsidR="00000000" w:rsidRDefault="004263A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151.139.736</w:t>
            </w:r>
          </w:p>
          <w:p w:rsidR="00000000" w:rsidRDefault="004263A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( 92.082.157 )</w:t>
            </w:r>
          </w:p>
        </w:tc>
        <w:tc>
          <w:tcPr>
            <w:tcW w:w="1986" w:type="dxa"/>
          </w:tcPr>
          <w:p w:rsidR="00000000" w:rsidRDefault="004263A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263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10" w:type="dxa"/>
          </w:tcPr>
          <w:p w:rsidR="00000000" w:rsidRDefault="004263A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130.596.8</w:t>
            </w:r>
            <w:r>
              <w:rPr>
                <w:rFonts w:ascii="Arial" w:hAnsi="Arial"/>
                <w:color w:val="000000"/>
                <w:sz w:val="16"/>
              </w:rPr>
              <w:t>79 (105.240.137)</w:t>
            </w:r>
          </w:p>
        </w:tc>
        <w:tc>
          <w:tcPr>
            <w:tcW w:w="2410" w:type="dxa"/>
          </w:tcPr>
          <w:p w:rsidR="00000000" w:rsidRDefault="004263A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  <w:tc>
          <w:tcPr>
            <w:tcW w:w="1842" w:type="dxa"/>
          </w:tcPr>
          <w:p w:rsidR="00000000" w:rsidRDefault="004263A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124.757.307                                                                                                                          (88.147.934 )</w:t>
            </w:r>
          </w:p>
        </w:tc>
        <w:tc>
          <w:tcPr>
            <w:tcW w:w="1986" w:type="dxa"/>
          </w:tcPr>
          <w:p w:rsidR="00000000" w:rsidRDefault="004263A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31</w:t>
            </w:r>
          </w:p>
        </w:tc>
      </w:tr>
    </w:tbl>
    <w:p w:rsidR="00000000" w:rsidRDefault="004263AC">
      <w:pPr>
        <w:rPr>
          <w:rFonts w:ascii="Arial" w:hAnsi="Arial"/>
          <w:b/>
          <w:sz w:val="16"/>
          <w:u w:val="single"/>
        </w:rPr>
      </w:pPr>
    </w:p>
    <w:p w:rsidR="00000000" w:rsidRDefault="004263AC">
      <w:pPr>
        <w:rPr>
          <w:rFonts w:ascii="Arial" w:hAnsi="Arial"/>
          <w:sz w:val="16"/>
        </w:rPr>
      </w:pPr>
    </w:p>
    <w:p w:rsidR="00000000" w:rsidRDefault="004263A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263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</w:t>
            </w:r>
            <w:r>
              <w:rPr>
                <w:rFonts w:ascii="Arial" w:hAnsi="Arial"/>
                <w:sz w:val="16"/>
              </w:rPr>
              <w:t>tedir.</w:t>
            </w:r>
          </w:p>
        </w:tc>
        <w:tc>
          <w:tcPr>
            <w:tcW w:w="1212" w:type="dxa"/>
          </w:tcPr>
          <w:p w:rsidR="00000000" w:rsidRDefault="004263A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263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263A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63A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4263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263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263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4263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263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263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63A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4263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mated Ending Date</w:t>
            </w:r>
          </w:p>
        </w:tc>
        <w:tc>
          <w:tcPr>
            <w:tcW w:w="2214" w:type="dxa"/>
          </w:tcPr>
          <w:p w:rsidR="00000000" w:rsidRDefault="004263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263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63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MODERNİZASYON  KALİTE DÜZELTME </w:t>
            </w:r>
          </w:p>
          <w:p w:rsidR="00000000" w:rsidRDefault="004263AC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MODERNİZATION,QUALTY IMPROVEMENT )</w:t>
            </w:r>
          </w:p>
        </w:tc>
        <w:tc>
          <w:tcPr>
            <w:tcW w:w="2043" w:type="dxa"/>
          </w:tcPr>
          <w:p w:rsidR="00000000" w:rsidRDefault="004263A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03.04.2000-13.05.2003</w:t>
            </w:r>
          </w:p>
        </w:tc>
        <w:tc>
          <w:tcPr>
            <w:tcW w:w="2214" w:type="dxa"/>
          </w:tcPr>
          <w:p w:rsidR="00000000" w:rsidRDefault="004263A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61.956.000</w:t>
            </w:r>
          </w:p>
        </w:tc>
        <w:tc>
          <w:tcPr>
            <w:tcW w:w="1843" w:type="dxa"/>
          </w:tcPr>
          <w:p w:rsidR="00000000" w:rsidRDefault="004263A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52.718.383</w:t>
            </w:r>
          </w:p>
        </w:tc>
      </w:tr>
    </w:tbl>
    <w:p w:rsidR="00000000" w:rsidRDefault="004263A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Look w:val="0000" w:firstRow="0" w:lastRow="0" w:firstColumn="0" w:lastColumn="0" w:noHBand="0" w:noVBand="0"/>
      </w:tblPr>
      <w:tblGrid>
        <w:gridCol w:w="4175"/>
        <w:gridCol w:w="1153"/>
        <w:gridCol w:w="417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75" w:type="dxa"/>
          </w:tcPr>
          <w:p w:rsidR="00000000" w:rsidRDefault="004263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</w:t>
            </w:r>
            <w:r>
              <w:rPr>
                <w:rFonts w:ascii="Arial" w:hAnsi="Arial"/>
                <w:sz w:val="16"/>
              </w:rPr>
              <w:t xml:space="preserve">mektedir. </w:t>
            </w:r>
          </w:p>
        </w:tc>
        <w:tc>
          <w:tcPr>
            <w:tcW w:w="1153" w:type="dxa"/>
          </w:tcPr>
          <w:p w:rsidR="00000000" w:rsidRDefault="004263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75" w:type="dxa"/>
          </w:tcPr>
          <w:p w:rsidR="00000000" w:rsidRDefault="004263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263A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263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Sermayesi(Milyon TL)</w:t>
            </w:r>
          </w:p>
        </w:tc>
        <w:tc>
          <w:tcPr>
            <w:tcW w:w="2342" w:type="dxa"/>
          </w:tcPr>
          <w:p w:rsidR="00000000" w:rsidRDefault="004263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63A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263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4263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63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Akal Tekstil Sanayii A.Ş. </w:t>
            </w:r>
          </w:p>
        </w:tc>
        <w:tc>
          <w:tcPr>
            <w:tcW w:w="2304" w:type="dxa"/>
          </w:tcPr>
          <w:p w:rsidR="00000000" w:rsidRDefault="004263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1.564.49</w:t>
            </w: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2342" w:type="dxa"/>
          </w:tcPr>
          <w:p w:rsidR="00000000" w:rsidRDefault="004263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22.10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63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Akpa Tekstil İhracat Pazarlama A.Ş.</w:t>
            </w:r>
          </w:p>
        </w:tc>
        <w:tc>
          <w:tcPr>
            <w:tcW w:w="2304" w:type="dxa"/>
          </w:tcPr>
          <w:p w:rsidR="00000000" w:rsidRDefault="004263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18.185</w:t>
            </w:r>
          </w:p>
        </w:tc>
        <w:tc>
          <w:tcPr>
            <w:tcW w:w="2342" w:type="dxa"/>
          </w:tcPr>
          <w:p w:rsidR="00000000" w:rsidRDefault="004263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13.47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63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Aktops Tekstil Sanayii A.Ş.</w:t>
            </w:r>
          </w:p>
        </w:tc>
        <w:tc>
          <w:tcPr>
            <w:tcW w:w="2304" w:type="dxa"/>
          </w:tcPr>
          <w:p w:rsidR="00000000" w:rsidRDefault="004263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20”0.000</w:t>
            </w:r>
          </w:p>
        </w:tc>
        <w:tc>
          <w:tcPr>
            <w:tcW w:w="2342" w:type="dxa"/>
          </w:tcPr>
          <w:p w:rsidR="00000000" w:rsidRDefault="004263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63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Akenerji Elektrik Üretimi </w:t>
            </w:r>
          </w:p>
          <w:p w:rsidR="00000000" w:rsidRDefault="004263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Otoprodüktör Grubu A.Ş.</w:t>
            </w:r>
          </w:p>
        </w:tc>
        <w:tc>
          <w:tcPr>
            <w:tcW w:w="2304" w:type="dxa"/>
          </w:tcPr>
          <w:p w:rsidR="00000000" w:rsidRDefault="004263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8.408.698</w:t>
            </w:r>
          </w:p>
        </w:tc>
        <w:tc>
          <w:tcPr>
            <w:tcW w:w="2342" w:type="dxa"/>
          </w:tcPr>
          <w:p w:rsidR="00000000" w:rsidRDefault="004263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15.57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63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Akhavacılık ve Ulaştırma </w:t>
            </w:r>
          </w:p>
          <w:p w:rsidR="00000000" w:rsidRDefault="004263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Hizmetleri A.Ş.</w:t>
            </w:r>
          </w:p>
        </w:tc>
        <w:tc>
          <w:tcPr>
            <w:tcW w:w="2304" w:type="dxa"/>
          </w:tcPr>
          <w:p w:rsidR="00000000" w:rsidRDefault="004263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476.500</w:t>
            </w:r>
          </w:p>
        </w:tc>
        <w:tc>
          <w:tcPr>
            <w:tcW w:w="2342" w:type="dxa"/>
          </w:tcPr>
          <w:p w:rsidR="00000000" w:rsidRDefault="004263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7.33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63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Akhan Servis Hizmet</w:t>
            </w:r>
            <w:r>
              <w:rPr>
                <w:rFonts w:ascii="Arial" w:hAnsi="Arial"/>
                <w:color w:val="000000"/>
                <w:sz w:val="16"/>
              </w:rPr>
              <w:t>leri A.Ş.</w:t>
            </w:r>
          </w:p>
        </w:tc>
        <w:tc>
          <w:tcPr>
            <w:tcW w:w="2304" w:type="dxa"/>
          </w:tcPr>
          <w:p w:rsidR="00000000" w:rsidRDefault="004263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1.650</w:t>
            </w:r>
          </w:p>
        </w:tc>
        <w:tc>
          <w:tcPr>
            <w:tcW w:w="2342" w:type="dxa"/>
          </w:tcPr>
          <w:p w:rsidR="00000000" w:rsidRDefault="004263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33.00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63A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4263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10.669.528</w:t>
            </w:r>
          </w:p>
        </w:tc>
        <w:tc>
          <w:tcPr>
            <w:tcW w:w="2342" w:type="dxa"/>
          </w:tcPr>
          <w:p w:rsidR="00000000" w:rsidRDefault="004263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63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İştiraklere sermaye taahhütleri (-)</w:t>
            </w:r>
          </w:p>
        </w:tc>
        <w:tc>
          <w:tcPr>
            <w:tcW w:w="2304" w:type="dxa"/>
          </w:tcPr>
          <w:p w:rsidR="00000000" w:rsidRDefault="004263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( 148.500 )</w:t>
            </w:r>
          </w:p>
        </w:tc>
        <w:tc>
          <w:tcPr>
            <w:tcW w:w="2342" w:type="dxa"/>
          </w:tcPr>
          <w:p w:rsidR="00000000" w:rsidRDefault="004263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63A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4263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10.521.028</w:t>
            </w:r>
          </w:p>
        </w:tc>
        <w:tc>
          <w:tcPr>
            <w:tcW w:w="2342" w:type="dxa"/>
          </w:tcPr>
          <w:p w:rsidR="00000000" w:rsidRDefault="004263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263AC">
      <w:pPr>
        <w:rPr>
          <w:rFonts w:ascii="Arial" w:hAnsi="Arial"/>
          <w:color w:val="FF0000"/>
          <w:sz w:val="16"/>
        </w:rPr>
      </w:pPr>
    </w:p>
    <w:p w:rsidR="00000000" w:rsidRDefault="004263A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63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263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63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</w:t>
            </w:r>
            <w:r>
              <w:rPr>
                <w:rFonts w:ascii="Arial" w:hAnsi="Arial"/>
                <w:i/>
                <w:sz w:val="16"/>
              </w:rPr>
              <w:t>hown below.</w:t>
            </w:r>
          </w:p>
        </w:tc>
      </w:tr>
    </w:tbl>
    <w:p w:rsidR="00000000" w:rsidRDefault="004263AC">
      <w:pPr>
        <w:rPr>
          <w:rFonts w:ascii="Arial" w:hAnsi="Arial"/>
          <w:sz w:val="16"/>
        </w:rPr>
      </w:pPr>
    </w:p>
    <w:p w:rsidR="00000000" w:rsidRDefault="004263A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63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263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263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63A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263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263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263A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63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AKKÖK SAN. YATIRIM GELİŞTİRME A.Ş.</w:t>
            </w:r>
          </w:p>
        </w:tc>
        <w:tc>
          <w:tcPr>
            <w:tcW w:w="1892" w:type="dxa"/>
          </w:tcPr>
          <w:p w:rsidR="00000000" w:rsidRDefault="004263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8.600.470</w:t>
            </w:r>
          </w:p>
        </w:tc>
        <w:tc>
          <w:tcPr>
            <w:tcW w:w="2410" w:type="dxa"/>
          </w:tcPr>
          <w:p w:rsidR="00000000" w:rsidRDefault="004263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63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EMNİYET TİCARET VE SAN A.Ş.</w:t>
            </w:r>
          </w:p>
        </w:tc>
        <w:tc>
          <w:tcPr>
            <w:tcW w:w="1892" w:type="dxa"/>
          </w:tcPr>
          <w:p w:rsidR="00000000" w:rsidRDefault="004263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4.067.730</w:t>
            </w:r>
          </w:p>
        </w:tc>
        <w:tc>
          <w:tcPr>
            <w:tcW w:w="2410" w:type="dxa"/>
          </w:tcPr>
          <w:p w:rsidR="00000000" w:rsidRDefault="004263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63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RAİF DİNÇKÖK (YÖN KRL BŞK) </w:t>
            </w:r>
          </w:p>
        </w:tc>
        <w:tc>
          <w:tcPr>
            <w:tcW w:w="1892" w:type="dxa"/>
          </w:tcPr>
          <w:p w:rsidR="00000000" w:rsidRDefault="004263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9.8</w:t>
            </w:r>
            <w:r>
              <w:rPr>
                <w:rFonts w:ascii="Arial" w:hAnsi="Arial"/>
                <w:color w:val="000000"/>
                <w:sz w:val="16"/>
              </w:rPr>
              <w:t>32</w:t>
            </w:r>
          </w:p>
        </w:tc>
        <w:tc>
          <w:tcPr>
            <w:tcW w:w="2410" w:type="dxa"/>
          </w:tcPr>
          <w:p w:rsidR="00000000" w:rsidRDefault="004263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63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İSAK LODRİK ( YÖN KRL ÜYESİ )</w:t>
            </w:r>
          </w:p>
        </w:tc>
        <w:tc>
          <w:tcPr>
            <w:tcW w:w="1892" w:type="dxa"/>
          </w:tcPr>
          <w:p w:rsidR="00000000" w:rsidRDefault="004263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175.959</w:t>
            </w:r>
          </w:p>
        </w:tc>
        <w:tc>
          <w:tcPr>
            <w:tcW w:w="2410" w:type="dxa"/>
          </w:tcPr>
          <w:p w:rsidR="00000000" w:rsidRDefault="004263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63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VENÜS TİCARET </w:t>
            </w:r>
          </w:p>
        </w:tc>
        <w:tc>
          <w:tcPr>
            <w:tcW w:w="1892" w:type="dxa"/>
          </w:tcPr>
          <w:p w:rsidR="00000000" w:rsidRDefault="004263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288.265</w:t>
            </w:r>
          </w:p>
        </w:tc>
        <w:tc>
          <w:tcPr>
            <w:tcW w:w="2410" w:type="dxa"/>
          </w:tcPr>
          <w:p w:rsidR="00000000" w:rsidRDefault="004263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63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RENAS A.Ş</w:t>
            </w:r>
          </w:p>
        </w:tc>
        <w:tc>
          <w:tcPr>
            <w:tcW w:w="1892" w:type="dxa"/>
          </w:tcPr>
          <w:p w:rsidR="00000000" w:rsidRDefault="004263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8.295</w:t>
            </w:r>
          </w:p>
        </w:tc>
        <w:tc>
          <w:tcPr>
            <w:tcW w:w="2410" w:type="dxa"/>
          </w:tcPr>
          <w:p w:rsidR="00000000" w:rsidRDefault="004263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63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ALTINYILDIZ MENSUCAT VE KONFEKSİYON FAB.TAŞ.</w:t>
            </w:r>
          </w:p>
        </w:tc>
        <w:tc>
          <w:tcPr>
            <w:tcW w:w="1892" w:type="dxa"/>
          </w:tcPr>
          <w:p w:rsidR="00000000" w:rsidRDefault="004263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2.812</w:t>
            </w:r>
          </w:p>
        </w:tc>
        <w:tc>
          <w:tcPr>
            <w:tcW w:w="2410" w:type="dxa"/>
          </w:tcPr>
          <w:p w:rsidR="00000000" w:rsidRDefault="004263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63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ORTAKLAR (HALKA AÇIK </w:t>
            </w:r>
          </w:p>
        </w:tc>
        <w:tc>
          <w:tcPr>
            <w:tcW w:w="1892" w:type="dxa"/>
          </w:tcPr>
          <w:p w:rsidR="00000000" w:rsidRDefault="004263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8.571.667</w:t>
            </w:r>
          </w:p>
        </w:tc>
        <w:tc>
          <w:tcPr>
            <w:tcW w:w="2410" w:type="dxa"/>
          </w:tcPr>
          <w:p w:rsidR="00000000" w:rsidRDefault="004263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63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KISIM)</w:t>
            </w:r>
          </w:p>
        </w:tc>
        <w:tc>
          <w:tcPr>
            <w:tcW w:w="1892" w:type="dxa"/>
          </w:tcPr>
          <w:p w:rsidR="00000000" w:rsidRDefault="004263A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263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63A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263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21.725.030</w:t>
            </w:r>
          </w:p>
        </w:tc>
        <w:tc>
          <w:tcPr>
            <w:tcW w:w="2410" w:type="dxa"/>
          </w:tcPr>
          <w:p w:rsidR="00000000" w:rsidRDefault="004263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000000" w:rsidRDefault="004263AC">
      <w:pPr>
        <w:jc w:val="both"/>
        <w:rPr>
          <w:rFonts w:ascii="Arial" w:hAnsi="Arial"/>
          <w:sz w:val="16"/>
        </w:rPr>
      </w:pPr>
    </w:p>
    <w:p w:rsidR="00000000" w:rsidRDefault="004263AC">
      <w:pPr>
        <w:jc w:val="both"/>
        <w:rPr>
          <w:rFonts w:ascii="Arial" w:hAnsi="Arial"/>
          <w:sz w:val="16"/>
        </w:rPr>
      </w:pPr>
    </w:p>
    <w:p w:rsidR="00000000" w:rsidRDefault="004263AC">
      <w:pPr>
        <w:rPr>
          <w:rFonts w:ascii="Arial" w:hAnsi="Arial"/>
          <w:sz w:val="16"/>
        </w:rPr>
      </w:pPr>
    </w:p>
    <w:p w:rsidR="00000000" w:rsidRDefault="004263AC">
      <w:pPr>
        <w:jc w:val="both"/>
        <w:rPr>
          <w:rFonts w:ascii="Arial" w:hAnsi="Arial"/>
          <w:sz w:val="16"/>
        </w:rPr>
      </w:pPr>
    </w:p>
    <w:p w:rsidR="00000000" w:rsidRDefault="004263AC">
      <w:pPr>
        <w:jc w:val="both"/>
        <w:rPr>
          <w:rFonts w:ascii="Arial" w:hAnsi="Arial"/>
          <w:sz w:val="16"/>
        </w:rPr>
      </w:pPr>
    </w:p>
    <w:p w:rsidR="00000000" w:rsidRDefault="004263AC">
      <w:pPr>
        <w:jc w:val="both"/>
        <w:rPr>
          <w:rFonts w:ascii="Arial" w:hAnsi="Arial"/>
          <w:sz w:val="16"/>
        </w:rPr>
      </w:pPr>
    </w:p>
    <w:p w:rsidR="00000000" w:rsidRDefault="004263AC">
      <w:pPr>
        <w:jc w:val="both"/>
        <w:rPr>
          <w:rFonts w:ascii="Arial" w:hAnsi="Arial"/>
          <w:sz w:val="16"/>
        </w:rPr>
      </w:pPr>
    </w:p>
    <w:p w:rsidR="00000000" w:rsidRDefault="004263AC">
      <w:pPr>
        <w:jc w:val="both"/>
        <w:rPr>
          <w:rFonts w:ascii="Arial" w:hAnsi="Arial"/>
          <w:sz w:val="16"/>
        </w:rPr>
      </w:pPr>
    </w:p>
    <w:p w:rsidR="00000000" w:rsidRDefault="004263AC">
      <w:pPr>
        <w:jc w:val="both"/>
        <w:rPr>
          <w:rFonts w:ascii="Arial" w:hAnsi="Arial"/>
          <w:sz w:val="16"/>
        </w:rPr>
      </w:pPr>
    </w:p>
    <w:p w:rsidR="00000000" w:rsidRDefault="004263AC">
      <w:pPr>
        <w:jc w:val="both"/>
        <w:rPr>
          <w:rFonts w:ascii="Arial" w:hAnsi="Arial"/>
          <w:sz w:val="16"/>
        </w:rPr>
      </w:pPr>
    </w:p>
    <w:p w:rsidR="00000000" w:rsidRDefault="004263AC">
      <w:pPr>
        <w:jc w:val="both"/>
        <w:rPr>
          <w:rFonts w:ascii="Arial" w:hAnsi="Arial"/>
          <w:sz w:val="16"/>
        </w:rPr>
      </w:pPr>
    </w:p>
    <w:p w:rsidR="00000000" w:rsidRDefault="004263AC">
      <w:pPr>
        <w:jc w:val="both"/>
        <w:rPr>
          <w:rFonts w:ascii="Arial" w:hAnsi="Arial"/>
          <w:sz w:val="16"/>
        </w:rPr>
      </w:pPr>
    </w:p>
    <w:p w:rsidR="00000000" w:rsidRDefault="004263AC">
      <w:pPr>
        <w:jc w:val="both"/>
        <w:rPr>
          <w:rFonts w:ascii="Arial" w:hAnsi="Arial"/>
          <w:sz w:val="16"/>
        </w:rPr>
      </w:pPr>
    </w:p>
    <w:p w:rsidR="00000000" w:rsidRDefault="004263AC">
      <w:pPr>
        <w:jc w:val="both"/>
        <w:rPr>
          <w:rFonts w:ascii="Arial" w:hAnsi="Arial"/>
          <w:sz w:val="16"/>
        </w:rPr>
      </w:pPr>
    </w:p>
    <w:p w:rsidR="00000000" w:rsidRDefault="004263AC">
      <w:pPr>
        <w:jc w:val="both"/>
        <w:rPr>
          <w:rFonts w:ascii="Arial" w:hAnsi="Arial"/>
          <w:sz w:val="16"/>
        </w:rPr>
      </w:pPr>
    </w:p>
    <w:p w:rsidR="00000000" w:rsidRDefault="004263AC">
      <w:pPr>
        <w:jc w:val="both"/>
        <w:rPr>
          <w:rFonts w:ascii="Arial" w:hAnsi="Arial"/>
          <w:sz w:val="16"/>
        </w:rPr>
      </w:pPr>
    </w:p>
    <w:p w:rsidR="00000000" w:rsidRDefault="004263AC">
      <w:pPr>
        <w:jc w:val="both"/>
        <w:rPr>
          <w:rFonts w:ascii="Arial" w:hAnsi="Arial"/>
          <w:sz w:val="16"/>
        </w:rPr>
      </w:pPr>
    </w:p>
    <w:p w:rsidR="00000000" w:rsidRDefault="004263AC">
      <w:pPr>
        <w:jc w:val="both"/>
        <w:rPr>
          <w:rFonts w:ascii="Arial" w:hAnsi="Arial"/>
          <w:sz w:val="16"/>
        </w:rPr>
      </w:pPr>
    </w:p>
    <w:p w:rsidR="00000000" w:rsidRDefault="004263AC">
      <w:pPr>
        <w:jc w:val="both"/>
        <w:rPr>
          <w:rFonts w:ascii="Arial" w:hAnsi="Arial"/>
          <w:sz w:val="16"/>
        </w:rPr>
      </w:pPr>
    </w:p>
    <w:p w:rsidR="00000000" w:rsidRDefault="004263AC">
      <w:pPr>
        <w:jc w:val="both"/>
        <w:rPr>
          <w:rFonts w:ascii="Arial" w:hAnsi="Arial"/>
          <w:sz w:val="16"/>
        </w:rPr>
      </w:pPr>
    </w:p>
    <w:p w:rsidR="00000000" w:rsidRDefault="004263AC">
      <w:pPr>
        <w:jc w:val="both"/>
        <w:rPr>
          <w:rFonts w:ascii="Arial" w:hAnsi="Arial"/>
          <w:sz w:val="16"/>
        </w:rPr>
      </w:pPr>
    </w:p>
    <w:p w:rsidR="00000000" w:rsidRDefault="004263AC">
      <w:pPr>
        <w:jc w:val="both"/>
        <w:rPr>
          <w:rFonts w:ascii="Arial" w:hAnsi="Arial"/>
          <w:sz w:val="16"/>
        </w:rPr>
      </w:pPr>
    </w:p>
    <w:p w:rsidR="00000000" w:rsidRDefault="004263AC">
      <w:pPr>
        <w:jc w:val="both"/>
        <w:rPr>
          <w:rFonts w:ascii="Arial" w:hAnsi="Arial"/>
          <w:sz w:val="16"/>
        </w:rPr>
      </w:pPr>
    </w:p>
    <w:p w:rsidR="00000000" w:rsidRDefault="004263AC">
      <w:pPr>
        <w:jc w:val="both"/>
        <w:rPr>
          <w:rFonts w:ascii="Arial" w:hAnsi="Arial"/>
          <w:sz w:val="16"/>
        </w:rPr>
      </w:pPr>
    </w:p>
    <w:p w:rsidR="00000000" w:rsidRDefault="004263AC">
      <w:pPr>
        <w:jc w:val="both"/>
        <w:rPr>
          <w:rFonts w:ascii="Arial" w:hAnsi="Arial"/>
          <w:sz w:val="16"/>
        </w:rPr>
      </w:pPr>
    </w:p>
    <w:p w:rsidR="00000000" w:rsidRDefault="004263AC">
      <w:pPr>
        <w:jc w:val="both"/>
        <w:rPr>
          <w:rFonts w:ascii="Arial" w:hAnsi="Arial"/>
          <w:sz w:val="16"/>
        </w:rPr>
      </w:pPr>
    </w:p>
    <w:p w:rsidR="00000000" w:rsidRDefault="004263AC">
      <w:pPr>
        <w:jc w:val="both"/>
        <w:rPr>
          <w:rFonts w:ascii="Arial" w:hAnsi="Arial"/>
          <w:sz w:val="16"/>
        </w:rPr>
      </w:pPr>
    </w:p>
    <w:p w:rsidR="00000000" w:rsidRDefault="004263AC">
      <w:pPr>
        <w:jc w:val="both"/>
        <w:rPr>
          <w:rFonts w:ascii="Arial" w:hAnsi="Arial"/>
          <w:sz w:val="16"/>
        </w:rPr>
      </w:pPr>
    </w:p>
    <w:p w:rsidR="00000000" w:rsidRDefault="004263AC">
      <w:pPr>
        <w:jc w:val="both"/>
        <w:rPr>
          <w:rFonts w:ascii="Arial" w:hAnsi="Arial"/>
          <w:sz w:val="16"/>
        </w:rPr>
      </w:pPr>
    </w:p>
    <w:p w:rsidR="00000000" w:rsidRDefault="004263AC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3AC"/>
    <w:rsid w:val="0042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0F797-FD49-46DC-B8F2-25796DA7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2003-04-25T14:15:00Z</cp:lastPrinted>
  <dcterms:created xsi:type="dcterms:W3CDTF">2022-09-01T21:30:00Z</dcterms:created>
  <dcterms:modified xsi:type="dcterms:W3CDTF">2022-09-01T21:30:00Z</dcterms:modified>
</cp:coreProperties>
</file>