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63D78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LAFARGE ASLAN ÇİMENTO A.Ş</w:t>
            </w:r>
          </w:p>
        </w:tc>
      </w:tr>
    </w:tbl>
    <w:p w:rsidR="00000000" w:rsidRDefault="00C63D7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3D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63D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3D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3D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63D7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63D7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3D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63D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3D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KLİNKER VE ÇİMENTO İMAL VE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3D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63D7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63D7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3D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63D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3D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TAŞLİMAN MEVKİİ-DARICA-GEBZE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3D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63D7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63D7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3D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63D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3D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SİNAN URHAN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3D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63D7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63D7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3D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63D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3D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FADULLAH CERRAHOĞLU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3D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63D7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63D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ERDOĞAN PEKENÇ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3D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63D7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63D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YVES DE CLERK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3D7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C63D7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63D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BENOIT MADRE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3D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63D7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63D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CENGİZ ÖZDEMİR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3D7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C63D7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63D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BERTRAND DEAU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3D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63D7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63D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MAX VÖGELİ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3D7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C63D7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63D7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3D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</w:t>
            </w:r>
            <w:r>
              <w:rPr>
                <w:rFonts w:ascii="Arial" w:hAnsi="Arial"/>
                <w:b/>
                <w:sz w:val="16"/>
              </w:rPr>
              <w:t>LEFON NO</w:t>
            </w:r>
          </w:p>
        </w:tc>
        <w:tc>
          <w:tcPr>
            <w:tcW w:w="142" w:type="dxa"/>
          </w:tcPr>
          <w:p w:rsidR="00000000" w:rsidRDefault="00C63D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3D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0 262 745 29 90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3D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63D7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63D7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3D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63D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3D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0 262 745 34 27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3D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63D7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63D7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3D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63D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3D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3D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63D7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63D7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3D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63D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3D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01.01.2002- 31.12.2003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3D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63D7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63D7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3D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63D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3D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ÇİMS</w:t>
            </w:r>
            <w:r>
              <w:rPr>
                <w:rFonts w:ascii="Arial" w:hAnsi="Arial"/>
                <w:sz w:val="16"/>
              </w:rPr>
              <w:t>E 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3D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63D7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63D7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3D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63D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3D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ÇİMENTO MÜSTAHSİLLERİ  İŞVERENLER 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3D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63D7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63D7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3D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63D7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63D7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3D78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C63D78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3D78">
            <w:pPr>
              <w:pStyle w:val="Heading1"/>
              <w:rPr>
                <w:color w:val="auto"/>
              </w:rPr>
            </w:pPr>
            <w:r>
              <w:rPr>
                <w:i w:val="0"/>
                <w:color w:val="auto"/>
                <w:lang w:val="tr-TR"/>
              </w:rPr>
              <w:t>6.425.678.460.000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3D78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C63D78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C63D78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3D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63D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3D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II. 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3D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63D7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63D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(II. National) </w:t>
            </w:r>
          </w:p>
        </w:tc>
      </w:tr>
    </w:tbl>
    <w:p w:rsidR="00000000" w:rsidRDefault="00C63D7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63D7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C63D7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63D7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C63D7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63D7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63D7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06" w:type="dxa"/>
          </w:tcPr>
          <w:p w:rsidR="00000000" w:rsidRDefault="00C63D7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63D7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C63D7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C63D7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63D7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C63D78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C63D78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63D7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63D7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(Ton)</w:t>
            </w:r>
          </w:p>
        </w:tc>
        <w:tc>
          <w:tcPr>
            <w:tcW w:w="806" w:type="dxa"/>
          </w:tcPr>
          <w:p w:rsidR="00000000" w:rsidRDefault="00C63D7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63D7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C63D7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Klinker</w:t>
            </w:r>
          </w:p>
        </w:tc>
        <w:tc>
          <w:tcPr>
            <w:tcW w:w="818" w:type="dxa"/>
          </w:tcPr>
          <w:p w:rsidR="00000000" w:rsidRDefault="00C63D7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63D7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C63D7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C63D78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63D7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C63D7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985,125</w:t>
            </w:r>
          </w:p>
        </w:tc>
        <w:tc>
          <w:tcPr>
            <w:tcW w:w="806" w:type="dxa"/>
          </w:tcPr>
          <w:p w:rsidR="00000000" w:rsidRDefault="00C63D7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%36</w:t>
            </w:r>
          </w:p>
        </w:tc>
        <w:tc>
          <w:tcPr>
            <w:tcW w:w="1990" w:type="dxa"/>
          </w:tcPr>
          <w:p w:rsidR="00000000" w:rsidRDefault="00C63D7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1,157,250</w:t>
            </w:r>
          </w:p>
        </w:tc>
        <w:tc>
          <w:tcPr>
            <w:tcW w:w="818" w:type="dxa"/>
          </w:tcPr>
          <w:p w:rsidR="00000000" w:rsidRDefault="00C63D7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%93</w:t>
            </w:r>
          </w:p>
        </w:tc>
        <w:tc>
          <w:tcPr>
            <w:tcW w:w="1908" w:type="dxa"/>
          </w:tcPr>
          <w:p w:rsidR="00000000" w:rsidRDefault="00C63D78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C63D78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63D7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C63D7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974,869</w:t>
            </w:r>
          </w:p>
        </w:tc>
        <w:tc>
          <w:tcPr>
            <w:tcW w:w="806" w:type="dxa"/>
          </w:tcPr>
          <w:p w:rsidR="00000000" w:rsidRDefault="00C63D7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%36</w:t>
            </w:r>
          </w:p>
        </w:tc>
        <w:tc>
          <w:tcPr>
            <w:tcW w:w="1990" w:type="dxa"/>
          </w:tcPr>
          <w:p w:rsidR="00000000" w:rsidRDefault="00C63D7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1,128,300</w:t>
            </w:r>
          </w:p>
        </w:tc>
        <w:tc>
          <w:tcPr>
            <w:tcW w:w="818" w:type="dxa"/>
          </w:tcPr>
          <w:p w:rsidR="00000000" w:rsidRDefault="00C63D7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%90</w:t>
            </w:r>
          </w:p>
        </w:tc>
        <w:tc>
          <w:tcPr>
            <w:tcW w:w="1908" w:type="dxa"/>
          </w:tcPr>
          <w:p w:rsidR="00000000" w:rsidRDefault="00C63D78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C63D78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C63D7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C63D78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C63D78">
      <w:pPr>
        <w:rPr>
          <w:rFonts w:ascii="Arial" w:hAnsi="Arial"/>
          <w:sz w:val="16"/>
        </w:rPr>
      </w:pPr>
    </w:p>
    <w:p w:rsidR="00000000" w:rsidRDefault="00C63D78">
      <w:pPr>
        <w:rPr>
          <w:rFonts w:ascii="Arial" w:hAnsi="Arial"/>
          <w:sz w:val="16"/>
        </w:rPr>
      </w:pPr>
    </w:p>
    <w:p w:rsidR="00000000" w:rsidRDefault="00C63D7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63D7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</w:t>
            </w:r>
            <w:r>
              <w:rPr>
                <w:rFonts w:ascii="Arial" w:hAnsi="Arial"/>
                <w:sz w:val="16"/>
              </w:rPr>
              <w:t>rilmiştir.</w:t>
            </w:r>
          </w:p>
        </w:tc>
        <w:tc>
          <w:tcPr>
            <w:tcW w:w="1134" w:type="dxa"/>
          </w:tcPr>
          <w:p w:rsidR="00000000" w:rsidRDefault="00C63D7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63D7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C63D7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63D7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63D7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990" w:type="dxa"/>
          </w:tcPr>
          <w:p w:rsidR="00000000" w:rsidRDefault="00C63D7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63D7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63D7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</w:t>
            </w:r>
          </w:p>
        </w:tc>
        <w:tc>
          <w:tcPr>
            <w:tcW w:w="1990" w:type="dxa"/>
          </w:tcPr>
          <w:p w:rsidR="00000000" w:rsidRDefault="00C63D7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Klinker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63D7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C63D78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996,800</w:t>
            </w:r>
          </w:p>
        </w:tc>
        <w:tc>
          <w:tcPr>
            <w:tcW w:w="1990" w:type="dxa"/>
          </w:tcPr>
          <w:p w:rsidR="00000000" w:rsidRDefault="00C63D78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230,445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63D7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C63D78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964,864</w:t>
            </w:r>
          </w:p>
        </w:tc>
        <w:tc>
          <w:tcPr>
            <w:tcW w:w="1990" w:type="dxa"/>
          </w:tcPr>
          <w:p w:rsidR="00000000" w:rsidRDefault="00C63D78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245,036</w:t>
            </w:r>
          </w:p>
        </w:tc>
      </w:tr>
    </w:tbl>
    <w:p w:rsidR="00000000" w:rsidRDefault="00C63D78">
      <w:pPr>
        <w:rPr>
          <w:rFonts w:ascii="Arial" w:hAnsi="Arial"/>
          <w:sz w:val="16"/>
        </w:rPr>
      </w:pPr>
    </w:p>
    <w:p w:rsidR="00000000" w:rsidRDefault="00C63D7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63D7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içinde gerçekleştirdiği ithalat ve </w:t>
            </w:r>
            <w:r>
              <w:rPr>
                <w:rFonts w:ascii="Arial" w:hAnsi="Arial"/>
                <w:sz w:val="16"/>
              </w:rPr>
              <w:t>ihracat rakamları aşağıda gösterilmiştir.</w:t>
            </w:r>
          </w:p>
        </w:tc>
        <w:tc>
          <w:tcPr>
            <w:tcW w:w="1134" w:type="dxa"/>
          </w:tcPr>
          <w:p w:rsidR="00000000" w:rsidRDefault="00C63D7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63D7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C63D78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127"/>
        <w:gridCol w:w="1984"/>
        <w:gridCol w:w="18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63D7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C63D7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127" w:type="dxa"/>
          </w:tcPr>
          <w:p w:rsidR="00000000" w:rsidRDefault="00C63D7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C63D7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1844" w:type="dxa"/>
          </w:tcPr>
          <w:p w:rsidR="00000000" w:rsidRDefault="00C63D7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63D7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C63D7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C63D7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ts(%)</w:t>
            </w:r>
          </w:p>
        </w:tc>
        <w:tc>
          <w:tcPr>
            <w:tcW w:w="1984" w:type="dxa"/>
          </w:tcPr>
          <w:p w:rsidR="00000000" w:rsidRDefault="00C63D7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1844" w:type="dxa"/>
          </w:tcPr>
          <w:p w:rsidR="00000000" w:rsidRDefault="00C63D7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63D7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10" w:type="dxa"/>
          </w:tcPr>
          <w:p w:rsidR="00000000" w:rsidRDefault="00C63D78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7,481,687,759,987</w:t>
            </w:r>
          </w:p>
          <w:p w:rsidR="00000000" w:rsidRDefault="00C63D78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6,567,200</w:t>
            </w:r>
          </w:p>
        </w:tc>
        <w:tc>
          <w:tcPr>
            <w:tcW w:w="2127" w:type="dxa"/>
          </w:tcPr>
          <w:p w:rsidR="00000000" w:rsidRDefault="00C63D78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0,24</w:t>
            </w:r>
          </w:p>
        </w:tc>
        <w:tc>
          <w:tcPr>
            <w:tcW w:w="1984" w:type="dxa"/>
          </w:tcPr>
          <w:p w:rsidR="00000000" w:rsidRDefault="00C63D78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10,855,887,000,000</w:t>
            </w:r>
          </w:p>
          <w:p w:rsidR="00000000" w:rsidRDefault="00C63D7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7,768,358</w:t>
            </w:r>
          </w:p>
        </w:tc>
        <w:tc>
          <w:tcPr>
            <w:tcW w:w="1843" w:type="dxa"/>
          </w:tcPr>
          <w:p w:rsidR="00000000" w:rsidRDefault="00C63D78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63D7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810" w:type="dxa"/>
          </w:tcPr>
          <w:p w:rsidR="00000000" w:rsidRDefault="00C63D78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5,841,255,245,200</w:t>
            </w:r>
          </w:p>
          <w:p w:rsidR="00000000" w:rsidRDefault="00C63D78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3,846,919</w:t>
            </w:r>
          </w:p>
        </w:tc>
        <w:tc>
          <w:tcPr>
            <w:tcW w:w="2127" w:type="dxa"/>
          </w:tcPr>
          <w:p w:rsidR="00000000" w:rsidRDefault="00C63D78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0,16</w:t>
            </w:r>
          </w:p>
        </w:tc>
        <w:tc>
          <w:tcPr>
            <w:tcW w:w="1984" w:type="dxa"/>
          </w:tcPr>
          <w:p w:rsidR="00000000" w:rsidRDefault="00C63D7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14,895,473,777,310</w:t>
            </w:r>
          </w:p>
          <w:p w:rsidR="00000000" w:rsidRDefault="00C63D7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10,945,895</w:t>
            </w:r>
          </w:p>
        </w:tc>
        <w:tc>
          <w:tcPr>
            <w:tcW w:w="1843" w:type="dxa"/>
          </w:tcPr>
          <w:p w:rsidR="00000000" w:rsidRDefault="00C63D78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0,22</w:t>
            </w:r>
          </w:p>
        </w:tc>
      </w:tr>
    </w:tbl>
    <w:p w:rsidR="00000000" w:rsidRDefault="00C63D78">
      <w:pPr>
        <w:rPr>
          <w:rFonts w:ascii="Arial" w:hAnsi="Arial"/>
          <w:b/>
          <w:sz w:val="16"/>
          <w:u w:val="single"/>
        </w:rPr>
      </w:pPr>
    </w:p>
    <w:p w:rsidR="00000000" w:rsidRDefault="00C63D7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63D7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</w:t>
            </w:r>
            <w:r>
              <w:rPr>
                <w:rFonts w:ascii="Arial" w:hAnsi="Arial"/>
                <w:sz w:val="16"/>
              </w:rPr>
              <w:t>da verilmektedir.</w:t>
            </w:r>
          </w:p>
        </w:tc>
        <w:tc>
          <w:tcPr>
            <w:tcW w:w="1212" w:type="dxa"/>
          </w:tcPr>
          <w:p w:rsidR="00000000" w:rsidRDefault="00C63D7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63D7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C63D78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63D78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C63D7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C63D7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C63D7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63D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C63D7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C63D7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C63D7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63D7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tments</w:t>
            </w:r>
          </w:p>
        </w:tc>
        <w:tc>
          <w:tcPr>
            <w:tcW w:w="2038" w:type="dxa"/>
          </w:tcPr>
          <w:p w:rsidR="00000000" w:rsidRDefault="00C63D7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C63D7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C63D7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63D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MAKSİMO BİLGİSAYAR PROGRAMI</w:t>
            </w:r>
          </w:p>
          <w:p w:rsidR="00000000" w:rsidRDefault="00C63D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 Maksimo Maintenance Software)</w:t>
            </w:r>
          </w:p>
        </w:tc>
        <w:tc>
          <w:tcPr>
            <w:tcW w:w="2043" w:type="dxa"/>
          </w:tcPr>
          <w:p w:rsidR="00000000" w:rsidRDefault="00C63D78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2000-2003</w:t>
            </w:r>
          </w:p>
        </w:tc>
        <w:tc>
          <w:tcPr>
            <w:tcW w:w="2209" w:type="dxa"/>
          </w:tcPr>
          <w:p w:rsidR="00000000" w:rsidRDefault="00C63D7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716,205</w:t>
            </w:r>
          </w:p>
        </w:tc>
        <w:tc>
          <w:tcPr>
            <w:tcW w:w="1843" w:type="dxa"/>
          </w:tcPr>
          <w:p w:rsidR="00000000" w:rsidRDefault="00C63D7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401,887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63D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YEDEK RİNG ALTI İMALATI</w:t>
            </w:r>
          </w:p>
          <w:p w:rsidR="00000000" w:rsidRDefault="00C63D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(Kiln Tyre Shell Replacement)</w:t>
            </w:r>
          </w:p>
        </w:tc>
        <w:tc>
          <w:tcPr>
            <w:tcW w:w="2043" w:type="dxa"/>
          </w:tcPr>
          <w:p w:rsidR="00000000" w:rsidRDefault="00C63D78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2001-2003</w:t>
            </w:r>
          </w:p>
        </w:tc>
        <w:tc>
          <w:tcPr>
            <w:tcW w:w="2209" w:type="dxa"/>
          </w:tcPr>
          <w:p w:rsidR="00000000" w:rsidRDefault="00C63D7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658,572</w:t>
            </w:r>
          </w:p>
        </w:tc>
        <w:tc>
          <w:tcPr>
            <w:tcW w:w="1843" w:type="dxa"/>
          </w:tcPr>
          <w:p w:rsidR="00000000" w:rsidRDefault="00C63D7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477,529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63D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KÖMÜR TARTMA SİSTE</w:t>
            </w:r>
            <w:r>
              <w:rPr>
                <w:rFonts w:ascii="Arial" w:hAnsi="Arial"/>
                <w:sz w:val="16"/>
              </w:rPr>
              <w:t>Mİ</w:t>
            </w:r>
          </w:p>
          <w:p w:rsidR="00000000" w:rsidRDefault="00C63D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(Coal Weigh Feeding System)</w:t>
            </w:r>
          </w:p>
        </w:tc>
        <w:tc>
          <w:tcPr>
            <w:tcW w:w="2043" w:type="dxa"/>
          </w:tcPr>
          <w:p w:rsidR="00000000" w:rsidRDefault="00C63D78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2000-2003</w:t>
            </w:r>
          </w:p>
        </w:tc>
        <w:tc>
          <w:tcPr>
            <w:tcW w:w="2209" w:type="dxa"/>
          </w:tcPr>
          <w:p w:rsidR="00000000" w:rsidRDefault="00C63D7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380,771</w:t>
            </w:r>
          </w:p>
        </w:tc>
        <w:tc>
          <w:tcPr>
            <w:tcW w:w="1843" w:type="dxa"/>
          </w:tcPr>
          <w:p w:rsidR="00000000" w:rsidRDefault="00C63D7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446,798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63D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HOROMİL ROLE ALIMI</w:t>
            </w:r>
          </w:p>
          <w:p w:rsidR="00000000" w:rsidRDefault="00C63D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(Horomill Roller Purchase)</w:t>
            </w:r>
          </w:p>
        </w:tc>
        <w:tc>
          <w:tcPr>
            <w:tcW w:w="2043" w:type="dxa"/>
          </w:tcPr>
          <w:p w:rsidR="00000000" w:rsidRDefault="00C63D78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2002-2003</w:t>
            </w:r>
          </w:p>
        </w:tc>
        <w:tc>
          <w:tcPr>
            <w:tcW w:w="2209" w:type="dxa"/>
          </w:tcPr>
          <w:p w:rsidR="00000000" w:rsidRDefault="00C63D7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389,084</w:t>
            </w:r>
          </w:p>
        </w:tc>
        <w:tc>
          <w:tcPr>
            <w:tcW w:w="1843" w:type="dxa"/>
          </w:tcPr>
          <w:p w:rsidR="00000000" w:rsidRDefault="00C63D7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51,636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63D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PMT Tesisi (Plant Mix)</w:t>
            </w:r>
          </w:p>
        </w:tc>
        <w:tc>
          <w:tcPr>
            <w:tcW w:w="2043" w:type="dxa"/>
          </w:tcPr>
          <w:p w:rsidR="00000000" w:rsidRDefault="00C63D78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2002-2003</w:t>
            </w:r>
          </w:p>
        </w:tc>
        <w:tc>
          <w:tcPr>
            <w:tcW w:w="2209" w:type="dxa"/>
          </w:tcPr>
          <w:p w:rsidR="00000000" w:rsidRDefault="00C63D7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70,000</w:t>
            </w:r>
          </w:p>
        </w:tc>
        <w:tc>
          <w:tcPr>
            <w:tcW w:w="1843" w:type="dxa"/>
          </w:tcPr>
          <w:p w:rsidR="00000000" w:rsidRDefault="00C63D7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63D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PATLAYICI DEPO YAPIMI</w:t>
            </w:r>
          </w:p>
          <w:p w:rsidR="00000000" w:rsidRDefault="00C63D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(Expolsive Storage)</w:t>
            </w:r>
          </w:p>
        </w:tc>
        <w:tc>
          <w:tcPr>
            <w:tcW w:w="2043" w:type="dxa"/>
          </w:tcPr>
          <w:p w:rsidR="00000000" w:rsidRDefault="00C63D78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2002-2003</w:t>
            </w:r>
          </w:p>
        </w:tc>
        <w:tc>
          <w:tcPr>
            <w:tcW w:w="2209" w:type="dxa"/>
          </w:tcPr>
          <w:p w:rsidR="00000000" w:rsidRDefault="00C63D7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63,050</w:t>
            </w:r>
          </w:p>
        </w:tc>
        <w:tc>
          <w:tcPr>
            <w:tcW w:w="1843" w:type="dxa"/>
          </w:tcPr>
          <w:p w:rsidR="00000000" w:rsidRDefault="00C63D7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60,704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63D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HOROMİL TOR</w:t>
            </w:r>
            <w:r>
              <w:rPr>
                <w:rFonts w:ascii="Arial" w:hAnsi="Arial"/>
                <w:sz w:val="16"/>
              </w:rPr>
              <w:t>SİON ALIMI</w:t>
            </w:r>
          </w:p>
          <w:p w:rsidR="00000000" w:rsidRDefault="00C63D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(Horomill Torsion Bar Replacement)</w:t>
            </w:r>
          </w:p>
        </w:tc>
        <w:tc>
          <w:tcPr>
            <w:tcW w:w="2043" w:type="dxa"/>
          </w:tcPr>
          <w:p w:rsidR="00000000" w:rsidRDefault="00C63D78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2002-2003</w:t>
            </w:r>
          </w:p>
        </w:tc>
        <w:tc>
          <w:tcPr>
            <w:tcW w:w="2209" w:type="dxa"/>
          </w:tcPr>
          <w:p w:rsidR="00000000" w:rsidRDefault="00C63D7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62,900</w:t>
            </w:r>
          </w:p>
        </w:tc>
        <w:tc>
          <w:tcPr>
            <w:tcW w:w="1843" w:type="dxa"/>
          </w:tcPr>
          <w:p w:rsidR="00000000" w:rsidRDefault="00C63D7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62,271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63D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DARICA BARMAC DEĞİŞİMİ</w:t>
            </w:r>
          </w:p>
          <w:p w:rsidR="00000000" w:rsidRDefault="00C63D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(Darıca Barmac Replacement)</w:t>
            </w:r>
          </w:p>
          <w:p w:rsidR="00000000" w:rsidRDefault="00C63D78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C63D78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2002-2003</w:t>
            </w:r>
          </w:p>
        </w:tc>
        <w:tc>
          <w:tcPr>
            <w:tcW w:w="2209" w:type="dxa"/>
          </w:tcPr>
          <w:p w:rsidR="00000000" w:rsidRDefault="00C63D7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36,563</w:t>
            </w:r>
          </w:p>
        </w:tc>
        <w:tc>
          <w:tcPr>
            <w:tcW w:w="1843" w:type="dxa"/>
          </w:tcPr>
          <w:p w:rsidR="00000000" w:rsidRDefault="00C63D7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36,197</w:t>
            </w:r>
          </w:p>
        </w:tc>
      </w:tr>
    </w:tbl>
    <w:p w:rsidR="00000000" w:rsidRDefault="00C63D78">
      <w:pPr>
        <w:pStyle w:val="BodyText2"/>
        <w:rPr>
          <w:color w:val="auto"/>
        </w:rPr>
      </w:pPr>
    </w:p>
    <w:p w:rsidR="00000000" w:rsidRDefault="00C63D7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63D7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63D7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63D7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</w:t>
            </w:r>
            <w:r>
              <w:rPr>
                <w:rFonts w:ascii="Arial" w:hAnsi="Arial"/>
                <w:i/>
                <w:sz w:val="16"/>
              </w:rPr>
              <w:t>s main participations and  its portion in their  equity capital are shown below.</w:t>
            </w:r>
          </w:p>
        </w:tc>
      </w:tr>
    </w:tbl>
    <w:p w:rsidR="00000000" w:rsidRDefault="00C63D7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63D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63D7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C63D7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63D7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C63D7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C63D7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63D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Lafarge Ereğli Çim. San. Tic.A.Ş</w:t>
            </w:r>
          </w:p>
        </w:tc>
        <w:tc>
          <w:tcPr>
            <w:tcW w:w="2299" w:type="dxa"/>
          </w:tcPr>
          <w:p w:rsidR="00000000" w:rsidRDefault="00C63D7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2,887.454.000.000</w:t>
            </w:r>
          </w:p>
        </w:tc>
        <w:tc>
          <w:tcPr>
            <w:tcW w:w="2342" w:type="dxa"/>
          </w:tcPr>
          <w:p w:rsidR="00000000" w:rsidRDefault="00C63D7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63D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Birtaş Birli</w:t>
            </w:r>
            <w:r>
              <w:rPr>
                <w:rFonts w:ascii="Arial" w:hAnsi="Arial"/>
                <w:sz w:val="16"/>
              </w:rPr>
              <w:t>k İnşaat Tic. A.Ş</w:t>
            </w:r>
          </w:p>
        </w:tc>
        <w:tc>
          <w:tcPr>
            <w:tcW w:w="2299" w:type="dxa"/>
          </w:tcPr>
          <w:p w:rsidR="00000000" w:rsidRDefault="00C63D7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15.600.000.000</w:t>
            </w:r>
          </w:p>
        </w:tc>
        <w:tc>
          <w:tcPr>
            <w:tcW w:w="2342" w:type="dxa"/>
          </w:tcPr>
          <w:p w:rsidR="00000000" w:rsidRDefault="00C63D7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63D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Lafarge Beton A.Ş</w:t>
            </w:r>
          </w:p>
        </w:tc>
        <w:tc>
          <w:tcPr>
            <w:tcW w:w="2299" w:type="dxa"/>
          </w:tcPr>
          <w:p w:rsidR="00000000" w:rsidRDefault="00C63D7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2.322.500.000000</w:t>
            </w:r>
          </w:p>
        </w:tc>
        <w:tc>
          <w:tcPr>
            <w:tcW w:w="2342" w:type="dxa"/>
          </w:tcPr>
          <w:p w:rsidR="00000000" w:rsidRDefault="00C63D7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63D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Aslan Çim. Sağlık Eğt. Kül.Vakfı</w:t>
            </w:r>
          </w:p>
        </w:tc>
        <w:tc>
          <w:tcPr>
            <w:tcW w:w="2299" w:type="dxa"/>
          </w:tcPr>
          <w:p w:rsidR="00000000" w:rsidRDefault="00C63D7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4.000.000.000</w:t>
            </w:r>
          </w:p>
        </w:tc>
        <w:tc>
          <w:tcPr>
            <w:tcW w:w="2342" w:type="dxa"/>
          </w:tcPr>
          <w:p w:rsidR="00000000" w:rsidRDefault="00C63D7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63D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Marmara Madencilik Ltd. Şti.</w:t>
            </w:r>
          </w:p>
        </w:tc>
        <w:tc>
          <w:tcPr>
            <w:tcW w:w="2299" w:type="dxa"/>
          </w:tcPr>
          <w:p w:rsidR="00000000" w:rsidRDefault="00C63D7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40.000.000.000</w:t>
            </w:r>
          </w:p>
        </w:tc>
        <w:tc>
          <w:tcPr>
            <w:tcW w:w="2342" w:type="dxa"/>
          </w:tcPr>
          <w:p w:rsidR="00000000" w:rsidRDefault="00C63D7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85.00</w:t>
            </w:r>
          </w:p>
        </w:tc>
      </w:tr>
    </w:tbl>
    <w:p w:rsidR="00000000" w:rsidRDefault="00C63D78">
      <w:pPr>
        <w:rPr>
          <w:rFonts w:ascii="Arial" w:hAnsi="Arial"/>
          <w:sz w:val="16"/>
        </w:rPr>
      </w:pPr>
    </w:p>
    <w:p w:rsidR="00000000" w:rsidRDefault="00C63D7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63D78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gösterilmek</w:t>
            </w:r>
            <w:r>
              <w:rPr>
                <w:rFonts w:ascii="Arial" w:hAnsi="Arial"/>
                <w:sz w:val="16"/>
              </w:rPr>
              <w:t xml:space="preserve">tedir. </w:t>
            </w:r>
          </w:p>
        </w:tc>
        <w:tc>
          <w:tcPr>
            <w:tcW w:w="1134" w:type="dxa"/>
          </w:tcPr>
          <w:p w:rsidR="00000000" w:rsidRDefault="00C63D7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63D7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C63D78">
      <w:pPr>
        <w:jc w:val="both"/>
        <w:rPr>
          <w:rFonts w:ascii="Arial" w:hAnsi="Arial"/>
          <w:sz w:val="16"/>
        </w:rPr>
      </w:pPr>
    </w:p>
    <w:p w:rsidR="00000000" w:rsidRDefault="00C63D7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693"/>
        <w:gridCol w:w="226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3" w:type="dxa"/>
          </w:tcPr>
          <w:p w:rsidR="00000000" w:rsidRDefault="00C63D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268" w:type="dxa"/>
          </w:tcPr>
          <w:p w:rsidR="00000000" w:rsidRDefault="00C63D7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C63D7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3" w:type="dxa"/>
          </w:tcPr>
          <w:p w:rsidR="00000000" w:rsidRDefault="00C63D7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2268" w:type="dxa"/>
          </w:tcPr>
          <w:p w:rsidR="00000000" w:rsidRDefault="00C63D7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C63D7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3" w:type="dxa"/>
          </w:tcPr>
          <w:p w:rsidR="00000000" w:rsidRDefault="00C63D78">
            <w:pPr>
              <w:ind w:left="25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LAFARGE SA</w:t>
            </w:r>
          </w:p>
        </w:tc>
        <w:tc>
          <w:tcPr>
            <w:tcW w:w="2268" w:type="dxa"/>
          </w:tcPr>
          <w:p w:rsidR="00000000" w:rsidRDefault="00C63D7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2.071.716</w:t>
            </w:r>
          </w:p>
        </w:tc>
        <w:tc>
          <w:tcPr>
            <w:tcW w:w="2410" w:type="dxa"/>
          </w:tcPr>
          <w:p w:rsidR="00000000" w:rsidRDefault="00C63D7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3" w:type="dxa"/>
          </w:tcPr>
          <w:p w:rsidR="00000000" w:rsidRDefault="00C63D78">
            <w:pPr>
              <w:ind w:left="25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ASLAND SA</w:t>
            </w:r>
          </w:p>
        </w:tc>
        <w:tc>
          <w:tcPr>
            <w:tcW w:w="2268" w:type="dxa"/>
          </w:tcPr>
          <w:p w:rsidR="00000000" w:rsidRDefault="00C63D7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2.071.708</w:t>
            </w:r>
          </w:p>
        </w:tc>
        <w:tc>
          <w:tcPr>
            <w:tcW w:w="2410" w:type="dxa"/>
          </w:tcPr>
          <w:p w:rsidR="00000000" w:rsidRDefault="00C63D7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3" w:type="dxa"/>
          </w:tcPr>
          <w:p w:rsidR="00000000" w:rsidRDefault="00C63D78">
            <w:pPr>
              <w:ind w:left="25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AURELIUS BOWSTOFFEN B.V.</w:t>
            </w:r>
          </w:p>
        </w:tc>
        <w:tc>
          <w:tcPr>
            <w:tcW w:w="2268" w:type="dxa"/>
          </w:tcPr>
          <w:p w:rsidR="00000000" w:rsidRDefault="00C63D7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2.071.708</w:t>
            </w:r>
          </w:p>
        </w:tc>
        <w:tc>
          <w:tcPr>
            <w:tcW w:w="2410" w:type="dxa"/>
          </w:tcPr>
          <w:p w:rsidR="00000000" w:rsidRDefault="00C63D7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32.24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</w:tcPr>
          <w:p w:rsidR="00000000" w:rsidRDefault="00C63D78">
            <w:pPr>
              <w:ind w:left="175"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AKÇANSA ÇİMENTO A.Ş</w:t>
            </w:r>
          </w:p>
        </w:tc>
        <w:tc>
          <w:tcPr>
            <w:tcW w:w="2268" w:type="dxa"/>
          </w:tcPr>
          <w:p w:rsidR="00000000" w:rsidRDefault="00C63D78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3.276</w:t>
            </w:r>
          </w:p>
        </w:tc>
        <w:tc>
          <w:tcPr>
            <w:tcW w:w="2410" w:type="dxa"/>
          </w:tcPr>
          <w:p w:rsidR="00000000" w:rsidRDefault="00C63D78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0.0509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</w:tcPr>
          <w:p w:rsidR="00000000" w:rsidRDefault="00C63D78">
            <w:pPr>
              <w:ind w:left="175"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ASMAD MADENCİLİK A.Ş</w:t>
            </w:r>
          </w:p>
        </w:tc>
        <w:tc>
          <w:tcPr>
            <w:tcW w:w="2268" w:type="dxa"/>
          </w:tcPr>
          <w:p w:rsidR="00000000" w:rsidRDefault="00C63D78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37.154</w:t>
            </w:r>
          </w:p>
        </w:tc>
        <w:tc>
          <w:tcPr>
            <w:tcW w:w="2410" w:type="dxa"/>
          </w:tcPr>
          <w:p w:rsidR="00000000" w:rsidRDefault="00C63D78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0.5782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</w:tcPr>
          <w:p w:rsidR="00000000" w:rsidRDefault="00C63D78">
            <w:pPr>
              <w:ind w:left="175"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KIZILAY DERNEĞİ İST.ŞB.</w:t>
            </w:r>
          </w:p>
        </w:tc>
        <w:tc>
          <w:tcPr>
            <w:tcW w:w="2268" w:type="dxa"/>
          </w:tcPr>
          <w:p w:rsidR="00000000" w:rsidRDefault="00C63D78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235</w:t>
            </w:r>
          </w:p>
        </w:tc>
        <w:tc>
          <w:tcPr>
            <w:tcW w:w="2410" w:type="dxa"/>
          </w:tcPr>
          <w:p w:rsidR="00000000" w:rsidRDefault="00C63D78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0.0036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</w:tcPr>
          <w:p w:rsidR="00000000" w:rsidRDefault="00C63D78">
            <w:pPr>
              <w:ind w:left="175"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M.ENVER ADAKAN VAKFI</w:t>
            </w:r>
          </w:p>
        </w:tc>
        <w:tc>
          <w:tcPr>
            <w:tcW w:w="2268" w:type="dxa"/>
          </w:tcPr>
          <w:p w:rsidR="00000000" w:rsidRDefault="00C63D78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13.627</w:t>
            </w:r>
          </w:p>
        </w:tc>
        <w:tc>
          <w:tcPr>
            <w:tcW w:w="2410" w:type="dxa"/>
          </w:tcPr>
          <w:p w:rsidR="00000000" w:rsidRDefault="00C63D78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0.2120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</w:tcPr>
          <w:p w:rsidR="00000000" w:rsidRDefault="00C63D78">
            <w:pPr>
              <w:ind w:left="175"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T.İŞ BANKASI MUNZAM SANDIK</w:t>
            </w:r>
          </w:p>
        </w:tc>
        <w:tc>
          <w:tcPr>
            <w:tcW w:w="2268" w:type="dxa"/>
          </w:tcPr>
          <w:p w:rsidR="00000000" w:rsidRDefault="00C63D78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</w:t>
            </w:r>
          </w:p>
        </w:tc>
        <w:tc>
          <w:tcPr>
            <w:tcW w:w="2410" w:type="dxa"/>
          </w:tcPr>
          <w:p w:rsidR="00000000" w:rsidRDefault="00C63D78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0.0011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</w:tcPr>
          <w:p w:rsidR="00000000" w:rsidRDefault="00C63D78">
            <w:pPr>
              <w:ind w:left="175"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NUH ÇİMENTO</w:t>
            </w:r>
          </w:p>
        </w:tc>
        <w:tc>
          <w:tcPr>
            <w:tcW w:w="2268" w:type="dxa"/>
          </w:tcPr>
          <w:p w:rsidR="00000000" w:rsidRDefault="00C63D78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223</w:t>
            </w:r>
          </w:p>
        </w:tc>
        <w:tc>
          <w:tcPr>
            <w:tcW w:w="2410" w:type="dxa"/>
          </w:tcPr>
          <w:p w:rsidR="00000000" w:rsidRDefault="00C63D78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0.0034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</w:tcPr>
          <w:p w:rsidR="00000000" w:rsidRDefault="00C63D78">
            <w:pPr>
              <w:ind w:left="175"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ÇUKUROVA</w:t>
            </w:r>
            <w:r>
              <w:rPr>
                <w:rFonts w:ascii="Arial" w:hAnsi="Arial"/>
                <w:sz w:val="16"/>
              </w:rPr>
              <w:t xml:space="preserve"> HOLDİNG</w:t>
            </w:r>
          </w:p>
        </w:tc>
        <w:tc>
          <w:tcPr>
            <w:tcW w:w="2268" w:type="dxa"/>
          </w:tcPr>
          <w:p w:rsidR="00000000" w:rsidRDefault="00C63D78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3.065</w:t>
            </w:r>
          </w:p>
        </w:tc>
        <w:tc>
          <w:tcPr>
            <w:tcW w:w="2410" w:type="dxa"/>
          </w:tcPr>
          <w:p w:rsidR="00000000" w:rsidRDefault="00C63D78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0.0476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</w:tcPr>
          <w:p w:rsidR="00000000" w:rsidRDefault="00C63D78">
            <w:pPr>
              <w:ind w:left="175"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</w:p>
        </w:tc>
        <w:tc>
          <w:tcPr>
            <w:tcW w:w="2268" w:type="dxa"/>
          </w:tcPr>
          <w:p w:rsidR="00000000" w:rsidRDefault="00C63D78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152.889</w:t>
            </w:r>
          </w:p>
        </w:tc>
        <w:tc>
          <w:tcPr>
            <w:tcW w:w="2410" w:type="dxa"/>
          </w:tcPr>
          <w:p w:rsidR="00000000" w:rsidRDefault="00C63D78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2.3742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</w:tcPr>
          <w:p w:rsidR="00000000" w:rsidRDefault="00C63D78">
            <w:pPr>
              <w:ind w:left="175"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2268" w:type="dxa"/>
          </w:tcPr>
          <w:p w:rsidR="00000000" w:rsidRDefault="00C63D78">
            <w:pPr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6.425.678</w:t>
            </w:r>
          </w:p>
        </w:tc>
        <w:tc>
          <w:tcPr>
            <w:tcW w:w="2410" w:type="dxa"/>
          </w:tcPr>
          <w:p w:rsidR="00000000" w:rsidRDefault="00C63D78">
            <w:pPr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C63D78">
      <w:pPr>
        <w:ind w:right="-1231"/>
        <w:rPr>
          <w:rFonts w:ascii="Arial" w:hAnsi="Arial"/>
          <w:sz w:val="16"/>
        </w:rPr>
      </w:pPr>
    </w:p>
    <w:p w:rsidR="00000000" w:rsidRDefault="00C63D78">
      <w:pPr>
        <w:ind w:right="-1231"/>
        <w:rPr>
          <w:rFonts w:ascii="Arial" w:hAnsi="Arial"/>
          <w:sz w:val="16"/>
        </w:rPr>
      </w:pPr>
    </w:p>
    <w:p w:rsidR="00000000" w:rsidRDefault="00C63D7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B5F9B"/>
    <w:multiLevelType w:val="singleLevel"/>
    <w:tmpl w:val="311C764E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557017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63D78"/>
    <w:rsid w:val="00C6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CA7A73-2EDB-49DB-AAB7-C8740703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2003-04-25T19:44:00Z</cp:lastPrinted>
  <dcterms:created xsi:type="dcterms:W3CDTF">2022-09-01T21:30:00Z</dcterms:created>
  <dcterms:modified xsi:type="dcterms:W3CDTF">2022-09-01T21:30:00Z</dcterms:modified>
</cp:coreProperties>
</file>