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A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GÜBRE SANAYİ A.Ş.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 CANTÜRK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2.008.800.000.000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08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ISE NATIONAL MARKET 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104.065</w:t>
            </w:r>
          </w:p>
        </w:tc>
        <w:tc>
          <w:tcPr>
            <w:tcW w:w="806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50.018</w:t>
            </w:r>
          </w:p>
        </w:tc>
        <w:tc>
          <w:tcPr>
            <w:tcW w:w="81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</w:t>
            </w:r>
          </w:p>
        </w:tc>
        <w:tc>
          <w:tcPr>
            <w:tcW w:w="190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---</w:t>
            </w:r>
          </w:p>
        </w:tc>
        <w:tc>
          <w:tcPr>
            <w:tcW w:w="81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86.352</w:t>
            </w:r>
          </w:p>
        </w:tc>
        <w:tc>
          <w:tcPr>
            <w:tcW w:w="806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60.529</w:t>
            </w:r>
          </w:p>
        </w:tc>
        <w:tc>
          <w:tcPr>
            <w:tcW w:w="81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250               </w:t>
            </w:r>
          </w:p>
        </w:tc>
        <w:tc>
          <w:tcPr>
            <w:tcW w:w="818" w:type="dxa"/>
          </w:tcPr>
          <w:p w:rsidR="00000000" w:rsidRDefault="00F008AF">
            <w:pPr>
              <w:ind w:right="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3.645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3.352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610              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  <w:tc>
          <w:tcPr>
            <w:tcW w:w="199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3.808    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4.146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45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20.10.0 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02     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9.313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4.450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5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1.300               </w:t>
            </w:r>
          </w:p>
        </w:tc>
        <w:tc>
          <w:tcPr>
            <w:tcW w:w="1134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23.570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2.017</w:t>
            </w:r>
          </w:p>
        </w:tc>
        <w:tc>
          <w:tcPr>
            <w:tcW w:w="818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50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</w:p>
        </w:tc>
        <w:tc>
          <w:tcPr>
            <w:tcW w:w="1134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39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02     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2.470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139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</w:t>
            </w:r>
          </w:p>
        </w:tc>
        <w:tc>
          <w:tcPr>
            <w:tcW w:w="851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232</w:t>
            </w:r>
          </w:p>
        </w:tc>
        <w:tc>
          <w:tcPr>
            <w:tcW w:w="806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139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3.798</w:t>
            </w:r>
          </w:p>
        </w:tc>
        <w:tc>
          <w:tcPr>
            <w:tcW w:w="851" w:type="dxa"/>
          </w:tcPr>
          <w:p w:rsidR="00000000" w:rsidRDefault="00F008AF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008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pStyle w:val="Heading3"/>
        <w:rPr>
          <w:sz w:val="16"/>
        </w:rPr>
      </w:pPr>
      <w:r>
        <w:rPr>
          <w:sz w:val="16"/>
        </w:rPr>
        <w:t xml:space="preserve">   ÜRETİMDEN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100.045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43.953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81.922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58.919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178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609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 (TON)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4.700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3.935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9.924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---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3.450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22.336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2.154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8.24.8 (TON)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 (TON)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20.10.0 (TON)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 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5.724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1.240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981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1.551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3.798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pStyle w:val="Heading3"/>
        <w:rPr>
          <w:sz w:val="16"/>
        </w:rPr>
      </w:pPr>
      <w:r>
        <w:rPr>
          <w:sz w:val="16"/>
        </w:rPr>
        <w:t xml:space="preserve">   TEDARİKTEN SATIŞLAR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17.905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24.374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22.806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24.929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13.664 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16.768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>25.938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32.733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T.S.P. (TON)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P.NİTRAT (TON)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POT.KLORÜR (TON)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1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92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54-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14.357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572</w:t>
            </w:r>
          </w:p>
        </w:tc>
        <w:tc>
          <w:tcPr>
            <w:tcW w:w="1990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1908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60</w:t>
            </w:r>
          </w:p>
        </w:tc>
        <w:tc>
          <w:tcPr>
            <w:tcW w:w="2016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6.054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45"/>
        <w:gridCol w:w="2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194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</w:t>
            </w:r>
            <w:r>
              <w:rPr>
                <w:rFonts w:ascii="Arial" w:hAnsi="Arial"/>
                <w:b/>
                <w:sz w:val="16"/>
              </w:rPr>
              <w:t>ÜLFAT (TON)</w:t>
            </w:r>
          </w:p>
        </w:tc>
        <w:tc>
          <w:tcPr>
            <w:tcW w:w="194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MOSTANOL (TON)</w:t>
            </w:r>
          </w:p>
        </w:tc>
        <w:tc>
          <w:tcPr>
            <w:tcW w:w="202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İ.BUTYLACETAT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4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4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02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</w:t>
            </w:r>
          </w:p>
        </w:tc>
        <w:tc>
          <w:tcPr>
            <w:tcW w:w="1945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905</w:t>
            </w:r>
          </w:p>
        </w:tc>
        <w:tc>
          <w:tcPr>
            <w:tcW w:w="1945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2024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</w:t>
            </w:r>
          </w:p>
        </w:tc>
        <w:tc>
          <w:tcPr>
            <w:tcW w:w="2307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</w:t>
            </w:r>
          </w:p>
        </w:tc>
        <w:tc>
          <w:tcPr>
            <w:tcW w:w="1945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---</w:t>
            </w:r>
          </w:p>
        </w:tc>
        <w:tc>
          <w:tcPr>
            <w:tcW w:w="1945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511</w:t>
            </w:r>
          </w:p>
        </w:tc>
        <w:tc>
          <w:tcPr>
            <w:tcW w:w="2024" w:type="dxa"/>
          </w:tcPr>
          <w:p w:rsidR="00000000" w:rsidRDefault="00F008AF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34.751.071.487.169</w:t>
            </w:r>
          </w:p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23.065.344</w:t>
            </w:r>
          </w:p>
        </w:tc>
        <w:tc>
          <w:tcPr>
            <w:tcW w:w="2127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65</w:t>
            </w:r>
          </w:p>
        </w:tc>
        <w:tc>
          <w:tcPr>
            <w:tcW w:w="1842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3.757.658.001.000</w:t>
            </w:r>
          </w:p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2.385.670</w:t>
            </w:r>
          </w:p>
        </w:tc>
        <w:tc>
          <w:tcPr>
            <w:tcW w:w="1985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008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36.359.568.214.074</w:t>
            </w:r>
          </w:p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29.502.573</w:t>
            </w:r>
          </w:p>
        </w:tc>
        <w:tc>
          <w:tcPr>
            <w:tcW w:w="2127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85        </w:t>
            </w:r>
          </w:p>
        </w:tc>
        <w:tc>
          <w:tcPr>
            <w:tcW w:w="1842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499.791.639.360</w:t>
            </w:r>
          </w:p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129.960</w:t>
            </w:r>
          </w:p>
        </w:tc>
        <w:tc>
          <w:tcPr>
            <w:tcW w:w="1985" w:type="dxa"/>
          </w:tcPr>
          <w:p w:rsidR="00000000" w:rsidRDefault="00F008A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0.1              </w:t>
            </w:r>
          </w:p>
        </w:tc>
      </w:tr>
    </w:tbl>
    <w:p w:rsidR="00000000" w:rsidRDefault="00F008AF">
      <w:pPr>
        <w:rPr>
          <w:rFonts w:ascii="Arial" w:hAnsi="Arial"/>
          <w:b/>
          <w:sz w:val="16"/>
          <w:u w:val="single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126"/>
        <w:gridCol w:w="14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008A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49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3686" w:type="dxa"/>
            <w:tcBorders>
              <w:bottom w:val="nil"/>
            </w:tcBorders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 Ending Date</w:t>
            </w:r>
          </w:p>
        </w:tc>
        <w:tc>
          <w:tcPr>
            <w:tcW w:w="2126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49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İLAVE İSKELE YATIRIMI</w:t>
            </w:r>
          </w:p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JETTY PROJECT</w:t>
            </w:r>
          </w:p>
        </w:tc>
        <w:tc>
          <w:tcPr>
            <w:tcW w:w="2268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30.07.2002-31.12.2005</w:t>
            </w:r>
          </w:p>
        </w:tc>
        <w:tc>
          <w:tcPr>
            <w:tcW w:w="2126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12.000.000</w:t>
            </w:r>
          </w:p>
        </w:tc>
        <w:tc>
          <w:tcPr>
            <w:tcW w:w="1498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8.250.929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GÜMRÜK SAHASI YATIRIMI</w:t>
            </w:r>
          </w:p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CUSTOM AREA PROJECT</w:t>
            </w:r>
          </w:p>
        </w:tc>
        <w:tc>
          <w:tcPr>
            <w:tcW w:w="2268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126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    200</w:t>
            </w:r>
          </w:p>
        </w:tc>
        <w:tc>
          <w:tcPr>
            <w:tcW w:w="1498" w:type="dxa"/>
          </w:tcPr>
          <w:p w:rsidR="00000000" w:rsidRDefault="00F008AF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F008AF">
      <w:pPr>
        <w:pStyle w:val="BodyText2"/>
        <w:rPr>
          <w:color w:val="auto"/>
        </w:rPr>
      </w:pPr>
    </w:p>
    <w:p w:rsidR="00000000" w:rsidRDefault="00F008AF">
      <w:pPr>
        <w:pStyle w:val="BodyText2"/>
        <w:rPr>
          <w:color w:val="auto"/>
        </w:rPr>
      </w:pPr>
    </w:p>
    <w:p w:rsidR="00000000" w:rsidRDefault="00F008AF">
      <w:pPr>
        <w:pStyle w:val="BodyText2"/>
        <w:rPr>
          <w:color w:val="auto"/>
        </w:rPr>
      </w:pPr>
    </w:p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08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08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08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ticipations</w:t>
            </w:r>
          </w:p>
        </w:tc>
        <w:tc>
          <w:tcPr>
            <w:tcW w:w="2304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008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LİMAN VE DENİZ İŞLERİ TİC A.Ş.</w:t>
            </w:r>
          </w:p>
        </w:tc>
        <w:tc>
          <w:tcPr>
            <w:tcW w:w="2299" w:type="dxa"/>
          </w:tcPr>
          <w:p w:rsidR="00000000" w:rsidRDefault="00F008AF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5.000.000.000TL</w:t>
            </w:r>
          </w:p>
        </w:tc>
        <w:tc>
          <w:tcPr>
            <w:tcW w:w="2342" w:type="dxa"/>
          </w:tcPr>
          <w:p w:rsidR="00000000" w:rsidRDefault="00F008AF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08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GÜBRE TAHMİL TAHLİYE LTD.ŞTİ</w:t>
            </w:r>
          </w:p>
        </w:tc>
        <w:tc>
          <w:tcPr>
            <w:tcW w:w="2299" w:type="dxa"/>
          </w:tcPr>
          <w:p w:rsidR="00000000" w:rsidRDefault="00F008AF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5.000.000.000TL</w:t>
            </w:r>
          </w:p>
        </w:tc>
        <w:tc>
          <w:tcPr>
            <w:tcW w:w="2342" w:type="dxa"/>
          </w:tcPr>
          <w:p w:rsidR="00000000" w:rsidRDefault="00F008AF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rPr>
          <w:rFonts w:ascii="Arial" w:hAnsi="Arial"/>
          <w:sz w:val="16"/>
        </w:rPr>
      </w:pPr>
    </w:p>
    <w:p w:rsidR="00000000" w:rsidRDefault="00F008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31.12.2002 tarihi itibariyle başlıca ortakları ve sermaye pa</w:t>
            </w:r>
            <w:r>
              <w:rPr>
                <w:rFonts w:ascii="Arial" w:hAnsi="Arial"/>
                <w:b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:rsidR="00000000" w:rsidRDefault="00F008A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008A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31.12.2002  are shown below.</w:t>
            </w:r>
          </w:p>
        </w:tc>
      </w:tr>
    </w:tbl>
    <w:p w:rsidR="00000000" w:rsidRDefault="00F008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008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pStyle w:val="Heading4"/>
            </w:pPr>
            <w:r>
              <w:t>Share Holders</w:t>
            </w:r>
          </w:p>
        </w:tc>
        <w:tc>
          <w:tcPr>
            <w:tcW w:w="2694" w:type="dxa"/>
          </w:tcPr>
          <w:p w:rsidR="00000000" w:rsidRDefault="00F008A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08A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GENÇER HOLDİNG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768.216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401.760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BUKET GENÇER ŞAHİN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18.060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6000 ORTAK CİVARINDA 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820.764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008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 xml:space="preserve">LAM </w:t>
            </w:r>
          </w:p>
        </w:tc>
        <w:tc>
          <w:tcPr>
            <w:tcW w:w="2694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2.008.800</w:t>
            </w:r>
          </w:p>
        </w:tc>
        <w:tc>
          <w:tcPr>
            <w:tcW w:w="2126" w:type="dxa"/>
          </w:tcPr>
          <w:p w:rsidR="00000000" w:rsidRDefault="00F008AF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100,00</w:t>
            </w:r>
          </w:p>
        </w:tc>
      </w:tr>
    </w:tbl>
    <w:p w:rsidR="00000000" w:rsidRDefault="00F008AF"/>
    <w:p w:rsidR="00000000" w:rsidRDefault="00F008A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08AF"/>
    <w:rsid w:val="00F0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18033-9D5A-4F64-8B3E-82C3D63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2003-05-12T20:08:00Z</cp:lastPrinted>
  <dcterms:created xsi:type="dcterms:W3CDTF">2022-09-01T21:31:00Z</dcterms:created>
  <dcterms:modified xsi:type="dcterms:W3CDTF">2022-09-01T21:31:00Z</dcterms:modified>
</cp:coreProperties>
</file>