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54A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A.Ş.</w:t>
            </w:r>
          </w:p>
        </w:tc>
      </w:tr>
    </w:tbl>
    <w:p w:rsidR="00000000" w:rsidRDefault="009954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20.03.1990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NİSBETİYE CAD. AKMERKEZ B KULESİ KAT:10 ETİLER, BEŞİKTAŞ,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ÖMER ARİF ARAS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FEVZİ BOZER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GÜLEŞÇİ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F.OLCAYTO ONUR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MURAT ALACA</w:t>
            </w:r>
            <w:r>
              <w:rPr>
                <w:rFonts w:ascii="Arial" w:hAnsi="Arial"/>
                <w:color w:val="000000"/>
                <w:sz w:val="16"/>
              </w:rPr>
              <w:t xml:space="preserve">KAPTAN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0212 282 10 90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</w:rPr>
              <w:t>Çİ SENDİKASI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16.439.445.105.000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16.439.445.10</w:t>
            </w:r>
            <w:r>
              <w:rPr>
                <w:i w:val="0"/>
                <w:color w:val="auto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954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54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9954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54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</w:t>
            </w:r>
            <w:r>
              <w:rPr>
                <w:rFonts w:ascii="Arial" w:hAnsi="Arial"/>
                <w:i/>
                <w:sz w:val="16"/>
              </w:rPr>
              <w:t>2 is shown below.</w:t>
            </w:r>
          </w:p>
        </w:tc>
      </w:tr>
    </w:tbl>
    <w:p w:rsidR="00000000" w:rsidRDefault="009954A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9954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9954A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9954A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9954A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9954A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9954A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pStyle w:val="Heading2"/>
            </w:pPr>
            <w:r>
              <w:t>Retail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15,3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13.473.229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Machinery and Equipments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21,3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18.775.808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 products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22,8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20.095.178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5,00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4.372.389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Publication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7,2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6.394.1</w:t>
            </w:r>
            <w:r>
              <w:rPr>
                <w:rFonts w:ascii="Arial" w:hAnsi="Arial"/>
                <w:i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services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11,8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10.465.578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Construction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6.2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5.516.610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Entertainment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1,6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1.440.638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954A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Others</w:t>
            </w:r>
          </w:p>
        </w:tc>
        <w:tc>
          <w:tcPr>
            <w:tcW w:w="1218" w:type="dxa"/>
          </w:tcPr>
          <w:p w:rsidR="00000000" w:rsidRDefault="009954AB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8.8</w:t>
            </w:r>
          </w:p>
        </w:tc>
        <w:tc>
          <w:tcPr>
            <w:tcW w:w="1759" w:type="dxa"/>
          </w:tcPr>
          <w:p w:rsidR="00000000" w:rsidRDefault="009954AB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7.784.149</w:t>
            </w:r>
          </w:p>
        </w:tc>
      </w:tr>
    </w:tbl>
    <w:p w:rsidR="00000000" w:rsidRDefault="009954AB">
      <w:pPr>
        <w:rPr>
          <w:rFonts w:ascii="Arial" w:hAnsi="Arial"/>
          <w:sz w:val="16"/>
        </w:rPr>
      </w:pPr>
    </w:p>
    <w:p w:rsidR="00000000" w:rsidRDefault="009954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54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54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54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9954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54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54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54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954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SİGORTA A.Ş.</w:t>
            </w:r>
          </w:p>
        </w:tc>
        <w:tc>
          <w:tcPr>
            <w:tcW w:w="2299" w:type="dxa"/>
          </w:tcPr>
          <w:p w:rsidR="00000000" w:rsidRDefault="009954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  <w:tc>
          <w:tcPr>
            <w:tcW w:w="2343" w:type="dxa"/>
          </w:tcPr>
          <w:p w:rsidR="00000000" w:rsidRDefault="009954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GAYRİMENKUL YAT.ORT. A.Ş.</w:t>
            </w:r>
          </w:p>
        </w:tc>
        <w:tc>
          <w:tcPr>
            <w:tcW w:w="2299" w:type="dxa"/>
          </w:tcPr>
          <w:p w:rsidR="00000000" w:rsidRDefault="009954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</w:t>
            </w:r>
            <w:r>
              <w:rPr>
                <w:rFonts w:ascii="Arial" w:hAnsi="Arial"/>
                <w:color w:val="000000"/>
                <w:sz w:val="16"/>
              </w:rPr>
              <w:t>0.000.000.-TL</w:t>
            </w:r>
          </w:p>
        </w:tc>
        <w:tc>
          <w:tcPr>
            <w:tcW w:w="2343" w:type="dxa"/>
          </w:tcPr>
          <w:p w:rsidR="00000000" w:rsidRDefault="009954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LEASING ROMANİA S.A.</w:t>
            </w:r>
          </w:p>
        </w:tc>
        <w:tc>
          <w:tcPr>
            <w:tcW w:w="2299" w:type="dxa"/>
          </w:tcPr>
          <w:p w:rsidR="00000000" w:rsidRDefault="009954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1.000.000.-USD</w:t>
            </w:r>
          </w:p>
        </w:tc>
        <w:tc>
          <w:tcPr>
            <w:tcW w:w="2343" w:type="dxa"/>
          </w:tcPr>
          <w:p w:rsidR="00000000" w:rsidRDefault="009954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GİMA GIDA VE İHT.MADD. T.A.Ş.</w:t>
            </w:r>
          </w:p>
        </w:tc>
        <w:tc>
          <w:tcPr>
            <w:tcW w:w="2299" w:type="dxa"/>
          </w:tcPr>
          <w:p w:rsidR="00000000" w:rsidRDefault="009954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50.000.000.000.000.-TL</w:t>
            </w:r>
          </w:p>
        </w:tc>
        <w:tc>
          <w:tcPr>
            <w:tcW w:w="2343" w:type="dxa"/>
          </w:tcPr>
          <w:p w:rsidR="00000000" w:rsidRDefault="009954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ALIŞVERİŞ MERKZ. PAZ.TİC. A.Ş.</w:t>
            </w:r>
          </w:p>
        </w:tc>
        <w:tc>
          <w:tcPr>
            <w:tcW w:w="2299" w:type="dxa"/>
          </w:tcPr>
          <w:p w:rsidR="00000000" w:rsidRDefault="009954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530.000.000.000.-TL</w:t>
            </w:r>
          </w:p>
        </w:tc>
        <w:tc>
          <w:tcPr>
            <w:tcW w:w="2343" w:type="dxa"/>
          </w:tcPr>
          <w:p w:rsidR="00000000" w:rsidRDefault="009954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 YATIRIM MENKUL DEĞL.A.Ş. </w:t>
            </w:r>
          </w:p>
        </w:tc>
        <w:tc>
          <w:tcPr>
            <w:tcW w:w="2299" w:type="dxa"/>
          </w:tcPr>
          <w:p w:rsidR="00000000" w:rsidRDefault="009954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2343" w:type="dxa"/>
          </w:tcPr>
          <w:p w:rsidR="00000000" w:rsidRDefault="009954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FAKTO</w:t>
            </w:r>
            <w:r>
              <w:rPr>
                <w:rFonts w:ascii="Arial" w:hAnsi="Arial"/>
                <w:color w:val="000000"/>
                <w:sz w:val="16"/>
              </w:rPr>
              <w:t>RİNG HİZMETLERİ A.Ş.</w:t>
            </w:r>
          </w:p>
        </w:tc>
        <w:tc>
          <w:tcPr>
            <w:tcW w:w="2299" w:type="dxa"/>
          </w:tcPr>
          <w:p w:rsidR="00000000" w:rsidRDefault="009954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  <w:tc>
          <w:tcPr>
            <w:tcW w:w="2343" w:type="dxa"/>
          </w:tcPr>
          <w:p w:rsidR="00000000" w:rsidRDefault="009954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0,004</w:t>
            </w:r>
          </w:p>
        </w:tc>
      </w:tr>
    </w:tbl>
    <w:p w:rsidR="00000000" w:rsidRDefault="009954A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54A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54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54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54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954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54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54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54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</w:t>
            </w:r>
            <w:r>
              <w:rPr>
                <w:rFonts w:ascii="Arial" w:hAnsi="Arial"/>
                <w:b/>
                <w:color w:val="000000"/>
                <w:sz w:val="16"/>
              </w:rPr>
              <w:t>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54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54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54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54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13.094.175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A.Ş.</w:t>
            </w: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1.350.000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A.MURAT ALACAKAPTAN </w:t>
            </w: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0,001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KUBİLAY ÖZTÜRK</w:t>
            </w: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28.000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A. ARAS </w:t>
            </w: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ELİF RUMANİ </w:t>
            </w: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10,334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VE DİĞER(Diğer Ortaklar)</w:t>
            </w: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1.967.257,665          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16.439.445</w:t>
            </w:r>
          </w:p>
        </w:tc>
        <w:tc>
          <w:tcPr>
            <w:tcW w:w="2410" w:type="dxa"/>
          </w:tcPr>
          <w:p w:rsidR="00000000" w:rsidRDefault="009954AB">
            <w:pPr>
              <w:ind w:right="1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100.00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54A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54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54A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954AB">
      <w:pPr>
        <w:jc w:val="both"/>
        <w:rPr>
          <w:rFonts w:ascii="Arial" w:hAnsi="Arial"/>
          <w:sz w:val="16"/>
        </w:rPr>
      </w:pPr>
    </w:p>
    <w:p w:rsidR="00000000" w:rsidRDefault="009954AB">
      <w:pPr>
        <w:jc w:val="both"/>
        <w:rPr>
          <w:rFonts w:ascii="Arial" w:hAnsi="Arial"/>
          <w:sz w:val="16"/>
        </w:rPr>
      </w:pPr>
    </w:p>
    <w:p w:rsidR="00000000" w:rsidRDefault="009954A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4AB"/>
    <w:rsid w:val="009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8B147-CCE7-4121-8B32-2E087C90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2003-04-25T21:03:00Z</cp:lastPrinted>
  <dcterms:created xsi:type="dcterms:W3CDTF">2022-09-01T21:31:00Z</dcterms:created>
  <dcterms:modified xsi:type="dcterms:W3CDTF">2022-09-01T21:31:00Z</dcterms:modified>
</cp:coreProperties>
</file>