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GÖLTAŞ GÖLLER BÖLGESİ ÇİMENTO SANAYİ VE TİCARET A.Ş.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</w:t>
            </w:r>
            <w:r>
              <w:rPr>
                <w:rFonts w:ascii="Arial" w:hAnsi="Arial"/>
                <w:sz w:val="16"/>
              </w:rPr>
              <w:t>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ERİŞBAL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146 KİŞİ KADROLU, 279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</w:t>
            </w:r>
            <w:r>
              <w:rPr>
                <w:rFonts w:ascii="Arial" w:hAnsi="Arial"/>
                <w:b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</w:t>
            </w:r>
            <w:r>
              <w:rPr>
                <w:rFonts w:ascii="Arial" w:hAnsi="Arial"/>
                <w:b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  <w:gridCol w:w="1734"/>
        <w:gridCol w:w="9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92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5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95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92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95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vAlign w:val="center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965.792</w:t>
            </w:r>
          </w:p>
        </w:tc>
        <w:tc>
          <w:tcPr>
            <w:tcW w:w="953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43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1.159.138</w:t>
            </w:r>
          </w:p>
        </w:tc>
        <w:tc>
          <w:tcPr>
            <w:tcW w:w="992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734" w:type="dxa"/>
          </w:tcPr>
          <w:p w:rsidR="00000000" w:rsidRDefault="00DC5E1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1.082.788</w:t>
            </w:r>
          </w:p>
        </w:tc>
        <w:tc>
          <w:tcPr>
            <w:tcW w:w="953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843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1.267.156</w:t>
            </w:r>
          </w:p>
        </w:tc>
        <w:tc>
          <w:tcPr>
            <w:tcW w:w="992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734" w:type="dxa"/>
          </w:tcPr>
          <w:p w:rsidR="00000000" w:rsidRDefault="00DC5E1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5E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C5E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5E1A">
      <w:pPr>
        <w:rPr>
          <w:rFonts w:ascii="Arial" w:hAnsi="Arial"/>
          <w:sz w:val="16"/>
        </w:rPr>
      </w:pPr>
    </w:p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965.844</w:t>
            </w:r>
          </w:p>
        </w:tc>
        <w:tc>
          <w:tcPr>
            <w:tcW w:w="1990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330.892</w:t>
            </w:r>
          </w:p>
        </w:tc>
        <w:tc>
          <w:tcPr>
            <w:tcW w:w="1908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1.085.469</w:t>
            </w:r>
          </w:p>
        </w:tc>
        <w:tc>
          <w:tcPr>
            <w:tcW w:w="1990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376.748</w:t>
            </w:r>
          </w:p>
        </w:tc>
        <w:tc>
          <w:tcPr>
            <w:tcW w:w="1908" w:type="dxa"/>
          </w:tcPr>
          <w:p w:rsidR="00000000" w:rsidRDefault="00DC5E1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</w:t>
            </w:r>
            <w:r>
              <w:rPr>
                <w:rFonts w:ascii="Arial" w:hAnsi="Arial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8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DC5E1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381.500.000.000</w:t>
            </w:r>
          </w:p>
        </w:tc>
        <w:tc>
          <w:tcPr>
            <w:tcW w:w="2268" w:type="dxa"/>
          </w:tcPr>
          <w:p w:rsidR="00000000" w:rsidRDefault="00DC5E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DC5E1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9.890.458.549.200</w:t>
            </w:r>
          </w:p>
        </w:tc>
        <w:tc>
          <w:tcPr>
            <w:tcW w:w="1843" w:type="dxa"/>
          </w:tcPr>
          <w:p w:rsidR="00000000" w:rsidRDefault="00DC5E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5E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DC5E1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4.270.576.000.000</w:t>
            </w:r>
          </w:p>
        </w:tc>
        <w:tc>
          <w:tcPr>
            <w:tcW w:w="2268" w:type="dxa"/>
          </w:tcPr>
          <w:p w:rsidR="00000000" w:rsidRDefault="00DC5E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DC5E1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12.439.064.000.000</w:t>
            </w:r>
          </w:p>
        </w:tc>
        <w:tc>
          <w:tcPr>
            <w:tcW w:w="1843" w:type="dxa"/>
          </w:tcPr>
          <w:p w:rsidR="00000000" w:rsidRDefault="00DC5E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DC5E1A">
      <w:pPr>
        <w:rPr>
          <w:rFonts w:ascii="Arial" w:hAnsi="Arial"/>
          <w:b/>
          <w:sz w:val="16"/>
          <w:u w:val="single"/>
        </w:rPr>
      </w:pPr>
    </w:p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5E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</w:t>
            </w:r>
            <w:r>
              <w:rPr>
                <w:rFonts w:ascii="Arial" w:hAnsi="Arial"/>
                <w:i/>
                <w:sz w:val="16"/>
              </w:rPr>
              <w:t>f the Company are given below.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II.HAT KAPASİTE ARTIRIMI</w:t>
            </w:r>
          </w:p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(II.LINE CAPACITY EXPANSION)</w:t>
            </w:r>
          </w:p>
        </w:tc>
        <w:tc>
          <w:tcPr>
            <w:tcW w:w="2043" w:type="dxa"/>
          </w:tcPr>
          <w:p w:rsidR="00000000" w:rsidRDefault="00DC5E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01.09.1997-30.06.2001</w:t>
            </w:r>
          </w:p>
        </w:tc>
        <w:tc>
          <w:tcPr>
            <w:tcW w:w="2209" w:type="dxa"/>
          </w:tcPr>
          <w:p w:rsidR="00000000" w:rsidRDefault="00DC5E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7.484.440</w:t>
            </w:r>
          </w:p>
        </w:tc>
        <w:tc>
          <w:tcPr>
            <w:tcW w:w="1843" w:type="dxa"/>
          </w:tcPr>
          <w:p w:rsidR="00000000" w:rsidRDefault="00DC5E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4.715.197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YENİLEME MODERNİZASYON VE DARBOĞAZ GİDERME </w:t>
            </w:r>
          </w:p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(RENOVATION,MODERNNIZATION AND CESING BOTTLENECK)</w:t>
            </w:r>
          </w:p>
        </w:tc>
        <w:tc>
          <w:tcPr>
            <w:tcW w:w="2043" w:type="dxa"/>
          </w:tcPr>
          <w:p w:rsidR="00000000" w:rsidRDefault="00DC5E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04.02.2000-12.03.2003</w:t>
            </w:r>
          </w:p>
        </w:tc>
        <w:tc>
          <w:tcPr>
            <w:tcW w:w="2209" w:type="dxa"/>
          </w:tcPr>
          <w:p w:rsidR="00000000" w:rsidRDefault="00DC5E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12.237.648</w:t>
            </w:r>
          </w:p>
        </w:tc>
        <w:tc>
          <w:tcPr>
            <w:tcW w:w="1843" w:type="dxa"/>
          </w:tcPr>
          <w:p w:rsidR="00000000" w:rsidRDefault="00DC5E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4.038.424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DALAMAN</w:t>
            </w:r>
            <w:r>
              <w:rPr>
                <w:rFonts w:ascii="Arial" w:hAnsi="Arial"/>
                <w:sz w:val="16"/>
              </w:rPr>
              <w:t xml:space="preserve"> ÇİMENTO ÖĞÜTME PAKETLEME TESİSİ</w:t>
            </w:r>
          </w:p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(DALAMAN CEMENT GRINDINGAND PACKAGING PLANT)</w:t>
            </w:r>
          </w:p>
        </w:tc>
        <w:tc>
          <w:tcPr>
            <w:tcW w:w="2043" w:type="dxa"/>
          </w:tcPr>
          <w:p w:rsidR="00000000" w:rsidRDefault="00DC5E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23.11.1998-31.12.2002 </w:t>
            </w:r>
          </w:p>
        </w:tc>
        <w:tc>
          <w:tcPr>
            <w:tcW w:w="2209" w:type="dxa"/>
          </w:tcPr>
          <w:p w:rsidR="00000000" w:rsidRDefault="00DC5E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DC5E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</w:t>
            </w:r>
            <w:r>
              <w:rPr>
                <w:rFonts w:ascii="Arial" w:hAnsi="Arial"/>
                <w:i/>
                <w:sz w:val="16"/>
              </w:rPr>
              <w:t>tion in their  equity capital are shown below.</w:t>
            </w:r>
          </w:p>
        </w:tc>
      </w:tr>
    </w:tbl>
    <w:p w:rsidR="00000000" w:rsidRDefault="00DC5E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C5E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ELMA-SU ELMA VE DİĞER MEYVELER ÖZÜ VE SULARI SANAYİ VE TİC.A.Ş. 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6.800.000.000.000.-TL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PUCCINELLI-EL</w:t>
            </w:r>
            <w:r>
              <w:rPr>
                <w:rFonts w:ascii="Arial" w:hAnsi="Arial"/>
                <w:sz w:val="16"/>
              </w:rPr>
              <w:t>MATAŞ GÖLLER BÖLGESİ MEYVE VE SEBZE DEĞERLENDİRME SAN.VE TİC.A.Ş.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MAHSÜLLERİ ENTEGRE SANAYİ VE TİC.A.Ş.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1.905.120.000.000.-TL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Bağlı Ortaklıklar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 BETON VE YAPI ELEMANLARI SAN.VE TİC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</w:t>
            </w:r>
            <w:r>
              <w:rPr>
                <w:rFonts w:ascii="Arial" w:hAnsi="Arial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GÖLLER BÖLGESİ ÇİMENTO VE ÇİMENTO MAMÜLLERİ DAĞITIM,PAZARLAMA VE TANZİMİ LDT.ŞTİ.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SİGORTA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Diğer Finanssal Duran Varlıklar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ENERJİ VE TİCARET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2.088.000.000.000.-TL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AKDENİZ LİMAN İŞLETMELERİ VE TİCARET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5E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GÖKDERE ELEKTRİK A.Ş.</w:t>
            </w:r>
          </w:p>
        </w:tc>
        <w:tc>
          <w:tcPr>
            <w:tcW w:w="2299" w:type="dxa"/>
          </w:tcPr>
          <w:p w:rsidR="00000000" w:rsidRDefault="00DC5E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5.184.000.000.-TL</w:t>
            </w:r>
          </w:p>
        </w:tc>
        <w:tc>
          <w:tcPr>
            <w:tcW w:w="2342" w:type="dxa"/>
          </w:tcPr>
          <w:p w:rsidR="00000000" w:rsidRDefault="00DC5E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31.03.2003.tarihi itibariyle başlıca ortakları ve sermaye payları aşağıd</w:t>
            </w:r>
            <w:r>
              <w:rPr>
                <w:rFonts w:ascii="Arial" w:hAnsi="Arial"/>
                <w:b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</w:t>
            </w:r>
            <w:r>
              <w:rPr>
                <w:rFonts w:ascii="Arial" w:hAnsi="Arial"/>
                <w:sz w:val="16"/>
              </w:rPr>
              <w:t xml:space="preserve"> persons holding more than %10 of total capital or voting rights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GÖL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984..000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</w:t>
            </w:r>
            <w:r>
              <w:rPr>
                <w:rFonts w:ascii="Arial" w:hAnsi="Arial"/>
                <w:sz w:val="16"/>
              </w:rPr>
              <w:t>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ŞEVKET DEMİREL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222.769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ORHAN KUTLU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4.895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227.664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</w:t>
            </w:r>
            <w:r>
              <w:rPr>
                <w:rFonts w:ascii="Arial" w:hAnsi="Arial"/>
                <w:sz w:val="16"/>
              </w:rPr>
              <w:t>eren Diğer Unvanlara Sahip Görevlerdeki Ortaklar (Ayrı Ayrı),</w:t>
            </w:r>
          </w:p>
        </w:tc>
        <w:tc>
          <w:tcPr>
            <w:tcW w:w="1177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C5E1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</w:t>
            </w:r>
            <w:r>
              <w:rPr>
                <w:rFonts w:ascii="Arial" w:hAnsi="Arial"/>
                <w:sz w:val="16"/>
              </w:rPr>
              <w:t>e shareholders in subtitles (A), (B) or (C)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</w:t>
            </w:r>
            <w:r>
              <w:rPr>
                <w:rFonts w:ascii="Arial" w:hAnsi="Arial"/>
                <w:sz w:val="16"/>
              </w:rPr>
              <w:t>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</w:t>
            </w:r>
            <w:r>
              <w:rPr>
                <w:rFonts w:ascii="Arial" w:hAnsi="Arial"/>
                <w:sz w:val="16"/>
              </w:rPr>
              <w:t>oup or Conglomerate with the shareholders in subtitle (A)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ISPARTA BELEDİYESİ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2-ISPARTA İLÖZEL İDARE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70.950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3-ISPAR</w:t>
            </w:r>
            <w:r>
              <w:rPr>
                <w:rFonts w:ascii="Arial" w:hAnsi="Arial"/>
                <w:sz w:val="16"/>
              </w:rPr>
              <w:t>TA TİCARET VE SANAYİ ODASI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</w:t>
            </w:r>
            <w:r>
              <w:rPr>
                <w:rFonts w:ascii="Arial" w:hAnsi="Arial"/>
                <w:sz w:val="16"/>
              </w:rPr>
              <w:t xml:space="preserve">arın Sayısı </w:t>
            </w:r>
          </w:p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TAHMİNİ 2000 ORTAK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4.753.712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4.753.712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66,02</w:t>
            </w:r>
          </w:p>
        </w:tc>
      </w:tr>
    </w:tbl>
    <w:p w:rsidR="00000000" w:rsidRDefault="00DC5E1A">
      <w:pPr>
        <w:ind w:right="-1231"/>
        <w:rPr>
          <w:rFonts w:ascii="Arial" w:hAnsi="Arial"/>
          <w:sz w:val="16"/>
        </w:rPr>
      </w:pPr>
    </w:p>
    <w:p w:rsidR="00000000" w:rsidRDefault="00DC5E1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E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C5E1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</w:t>
            </w:r>
            <w:r>
              <w:rPr>
                <w:rFonts w:ascii="Arial" w:hAnsi="Arial"/>
                <w:sz w:val="16"/>
              </w:rPr>
              <w:t>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E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C5E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E1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E1A"/>
    <w:rsid w:val="00DC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6FE23-8B89-4EA2-AF4E-7D45DA6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GÖLTAŞ GÖLLER BÖLGESİ ÇİMENTO SANAYİ VE TİCARET A</vt:lpstr>
    </vt:vector>
  </TitlesOfParts>
  <Company>Göltaş Çimento A.Ş.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GÖLTAŞ GÖLLER BÖLGESİ ÇİMENTO SANAYİ VE TİCARET A</dc:title>
  <dc:subject/>
  <dc:creator>Muammer KOÇ</dc:creator>
  <cp:keywords/>
  <dc:description/>
  <cp:lastModifiedBy>ozgursheker@gmail.com</cp:lastModifiedBy>
  <cp:revision>2</cp:revision>
  <cp:lastPrinted>2003-04-22T13:25:00Z</cp:lastPrinted>
  <dcterms:created xsi:type="dcterms:W3CDTF">2022-09-01T21:31:00Z</dcterms:created>
  <dcterms:modified xsi:type="dcterms:W3CDTF">2022-09-01T21:31:00Z</dcterms:modified>
</cp:coreProperties>
</file>