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B06B4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GÜNEŞ SİGORTA A.Ş.</w:t>
            </w:r>
          </w:p>
        </w:tc>
      </w:tr>
    </w:tbl>
    <w:p w:rsidR="00000000" w:rsidRDefault="004B06B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06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17.09.1957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06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06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SİGORTACILIK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06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06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06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06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AYDOĞDU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06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06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AZİZ AHMET KACAR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oard of Directors)                        </w:t>
            </w:r>
          </w:p>
        </w:tc>
        <w:tc>
          <w:tcPr>
            <w:tcW w:w="142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06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AYDOĞDU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06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KERİM KARAKAYA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06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DURMAZ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06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TANJU YÜKSEL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06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YUSUF YEŞİLIRMAK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06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MICHEL BEAUCHESNE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06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ARNAUD SASSI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06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06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0 212 355 65 65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06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06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0 212 355 64 64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06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06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06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</w:t>
            </w:r>
            <w:r>
              <w:rPr>
                <w:rFonts w:ascii="Arial" w:hAnsi="Arial"/>
                <w:b/>
                <w:color w:val="000000"/>
                <w:sz w:val="16"/>
              </w:rPr>
              <w:t>U SÖZLEŞME DÖNEMİ</w:t>
            </w:r>
          </w:p>
        </w:tc>
        <w:tc>
          <w:tcPr>
            <w:tcW w:w="142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06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01.01.2003 – 31.12.2004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06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06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BANKA-SİGORTA İŞÇİLERİ SENDİKASI</w:t>
            </w:r>
          </w:p>
          <w:p w:rsidR="00000000" w:rsidRDefault="004B06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BEYOĞLU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06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06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06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06B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120.000.000.000.000.-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06B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06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43.200.000.000.000.-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06B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B06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B06B4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B06B4">
      <w:pPr>
        <w:pStyle w:val="BodyText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4B06B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4B06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B06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</w:t>
            </w:r>
            <w:r>
              <w:rPr>
                <w:rFonts w:ascii="Arial" w:hAnsi="Arial"/>
                <w:i/>
                <w:sz w:val="16"/>
              </w:rPr>
              <w:t>lts of the company for the last two years are given below.</w:t>
            </w:r>
          </w:p>
        </w:tc>
      </w:tr>
    </w:tbl>
    <w:p w:rsidR="00000000" w:rsidRDefault="004B06B4">
      <w:pPr>
        <w:rPr>
          <w:rFonts w:ascii="Arial" w:hAnsi="Arial"/>
          <w:sz w:val="16"/>
        </w:rPr>
      </w:pPr>
    </w:p>
    <w:p w:rsidR="00000000" w:rsidRDefault="004B06B4">
      <w:pPr>
        <w:rPr>
          <w:rFonts w:ascii="Arial" w:hAnsi="Arial"/>
          <w:sz w:val="16"/>
        </w:rPr>
      </w:pPr>
    </w:p>
    <w:p w:rsidR="00000000" w:rsidRDefault="004B06B4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694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694" w:type="dxa"/>
          <w:cantSplit/>
        </w:trPr>
        <w:tc>
          <w:tcPr>
            <w:tcW w:w="2694" w:type="dxa"/>
            <w:gridSpan w:val="2"/>
          </w:tcPr>
          <w:p w:rsidR="00000000" w:rsidRDefault="004B06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000000" w:rsidRDefault="004B06B4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4B06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694" w:type="dxa"/>
          <w:cantSplit/>
        </w:trPr>
        <w:tc>
          <w:tcPr>
            <w:tcW w:w="2694" w:type="dxa"/>
            <w:gridSpan w:val="2"/>
          </w:tcPr>
          <w:p w:rsidR="00000000" w:rsidRDefault="004B06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4B06B4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4B06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4B06B4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4B06B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  <w:tc>
          <w:tcPr>
            <w:tcW w:w="1418" w:type="dxa"/>
          </w:tcPr>
          <w:p w:rsidR="00000000" w:rsidRDefault="004B06B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  <w:tc>
          <w:tcPr>
            <w:tcW w:w="567" w:type="dxa"/>
          </w:tcPr>
          <w:p w:rsidR="00000000" w:rsidRDefault="004B06B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4B06B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  <w:tc>
          <w:tcPr>
            <w:tcW w:w="1134" w:type="dxa"/>
          </w:tcPr>
          <w:p w:rsidR="00000000" w:rsidRDefault="004B06B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4B06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4B06B4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30,20</w:t>
            </w:r>
          </w:p>
        </w:tc>
        <w:tc>
          <w:tcPr>
            <w:tcW w:w="1418" w:type="dxa"/>
          </w:tcPr>
          <w:p w:rsidR="00000000" w:rsidRDefault="004B06B4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31,23</w:t>
            </w:r>
          </w:p>
        </w:tc>
        <w:tc>
          <w:tcPr>
            <w:tcW w:w="567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14,52</w:t>
            </w:r>
          </w:p>
        </w:tc>
        <w:tc>
          <w:tcPr>
            <w:tcW w:w="1134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4B06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4B06B4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7,42</w:t>
            </w:r>
          </w:p>
        </w:tc>
        <w:tc>
          <w:tcPr>
            <w:tcW w:w="1418" w:type="dxa"/>
          </w:tcPr>
          <w:p w:rsidR="00000000" w:rsidRDefault="004B06B4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</w:t>
            </w:r>
            <w:r>
              <w:rPr>
                <w:rFonts w:ascii="Arial" w:hAnsi="Arial"/>
                <w:sz w:val="16"/>
              </w:rPr>
              <w:t>28</w:t>
            </w:r>
          </w:p>
        </w:tc>
        <w:tc>
          <w:tcPr>
            <w:tcW w:w="567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13,11</w:t>
            </w:r>
          </w:p>
        </w:tc>
        <w:tc>
          <w:tcPr>
            <w:tcW w:w="1134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4B06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4B06B4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50,23</w:t>
            </w:r>
          </w:p>
        </w:tc>
        <w:tc>
          <w:tcPr>
            <w:tcW w:w="1418" w:type="dxa"/>
          </w:tcPr>
          <w:p w:rsidR="00000000" w:rsidRDefault="004B06B4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47,12</w:t>
            </w:r>
          </w:p>
        </w:tc>
        <w:tc>
          <w:tcPr>
            <w:tcW w:w="567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54,41</w:t>
            </w:r>
          </w:p>
        </w:tc>
        <w:tc>
          <w:tcPr>
            <w:tcW w:w="1134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4B06B4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4B06B4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11,25</w:t>
            </w:r>
          </w:p>
        </w:tc>
        <w:tc>
          <w:tcPr>
            <w:tcW w:w="1418" w:type="dxa"/>
          </w:tcPr>
          <w:p w:rsidR="00000000" w:rsidRDefault="004B06B4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12,45</w:t>
            </w:r>
          </w:p>
        </w:tc>
        <w:tc>
          <w:tcPr>
            <w:tcW w:w="567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15,86</w:t>
            </w:r>
          </w:p>
        </w:tc>
        <w:tc>
          <w:tcPr>
            <w:tcW w:w="1134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4B06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4B06B4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0,53</w:t>
            </w:r>
          </w:p>
        </w:tc>
        <w:tc>
          <w:tcPr>
            <w:tcW w:w="1418" w:type="dxa"/>
          </w:tcPr>
          <w:p w:rsidR="00000000" w:rsidRDefault="004B06B4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0,49</w:t>
            </w:r>
          </w:p>
        </w:tc>
        <w:tc>
          <w:tcPr>
            <w:tcW w:w="567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0,62</w:t>
            </w:r>
          </w:p>
        </w:tc>
        <w:tc>
          <w:tcPr>
            <w:tcW w:w="1134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4B06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Hukuksal Koruma (Legal Protech</w:t>
            </w:r>
          </w:p>
        </w:tc>
        <w:tc>
          <w:tcPr>
            <w:tcW w:w="1276" w:type="dxa"/>
          </w:tcPr>
          <w:p w:rsidR="00000000" w:rsidRDefault="004B06B4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0,36</w:t>
            </w:r>
          </w:p>
        </w:tc>
        <w:tc>
          <w:tcPr>
            <w:tcW w:w="1418" w:type="dxa"/>
          </w:tcPr>
          <w:p w:rsidR="00000000" w:rsidRDefault="004B06B4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0,31</w:t>
            </w:r>
          </w:p>
        </w:tc>
        <w:tc>
          <w:tcPr>
            <w:tcW w:w="567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1,49</w:t>
            </w:r>
          </w:p>
        </w:tc>
        <w:tc>
          <w:tcPr>
            <w:tcW w:w="1134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4B06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Hastalık (Health)</w:t>
            </w:r>
          </w:p>
        </w:tc>
        <w:tc>
          <w:tcPr>
            <w:tcW w:w="1276" w:type="dxa"/>
          </w:tcPr>
          <w:p w:rsidR="00000000" w:rsidRDefault="004B06B4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1418" w:type="dxa"/>
          </w:tcPr>
          <w:p w:rsidR="00000000" w:rsidRDefault="004B06B4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1,14</w:t>
            </w:r>
          </w:p>
        </w:tc>
        <w:tc>
          <w:tcPr>
            <w:tcW w:w="567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1134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1,82</w:t>
            </w:r>
          </w:p>
        </w:tc>
      </w:tr>
    </w:tbl>
    <w:p w:rsidR="00000000" w:rsidRDefault="004B06B4">
      <w:pPr>
        <w:rPr>
          <w:rFonts w:ascii="Arial" w:hAnsi="Arial"/>
          <w:sz w:val="16"/>
        </w:rPr>
      </w:pPr>
    </w:p>
    <w:p w:rsidR="00000000" w:rsidRDefault="004B06B4">
      <w:pPr>
        <w:rPr>
          <w:rFonts w:ascii="Arial" w:hAnsi="Arial"/>
          <w:sz w:val="16"/>
        </w:rPr>
      </w:pPr>
    </w:p>
    <w:p w:rsidR="00000000" w:rsidRDefault="004B06B4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694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694" w:type="dxa"/>
          <w:cantSplit/>
        </w:trPr>
        <w:tc>
          <w:tcPr>
            <w:tcW w:w="2268" w:type="dxa"/>
            <w:gridSpan w:val="2"/>
          </w:tcPr>
          <w:p w:rsidR="00000000" w:rsidRDefault="004B06B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</w:t>
            </w:r>
            <w:r>
              <w:rPr>
                <w:rFonts w:ascii="Arial" w:hAnsi="Arial"/>
                <w:b/>
                <w:sz w:val="16"/>
              </w:rPr>
              <w:t>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694" w:type="dxa"/>
          <w:cantSplit/>
        </w:trPr>
        <w:tc>
          <w:tcPr>
            <w:tcW w:w="2268" w:type="dxa"/>
            <w:gridSpan w:val="2"/>
          </w:tcPr>
          <w:p w:rsidR="00000000" w:rsidRDefault="004B06B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4B06B4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4B06B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  <w:tc>
          <w:tcPr>
            <w:tcW w:w="992" w:type="dxa"/>
          </w:tcPr>
          <w:p w:rsidR="00000000" w:rsidRDefault="004B06B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4B06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173,50</w:t>
            </w:r>
          </w:p>
        </w:tc>
        <w:tc>
          <w:tcPr>
            <w:tcW w:w="992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4B06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36,58</w:t>
            </w:r>
          </w:p>
        </w:tc>
        <w:tc>
          <w:tcPr>
            <w:tcW w:w="992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4B06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68,21</w:t>
            </w:r>
          </w:p>
        </w:tc>
        <w:tc>
          <w:tcPr>
            <w:tcW w:w="992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4B06B4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21,67</w:t>
            </w:r>
          </w:p>
        </w:tc>
        <w:tc>
          <w:tcPr>
            <w:tcW w:w="992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4B06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(Agriculture)</w:t>
            </w:r>
          </w:p>
        </w:tc>
        <w:tc>
          <w:tcPr>
            <w:tcW w:w="1276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50,94</w:t>
            </w:r>
          </w:p>
        </w:tc>
        <w:tc>
          <w:tcPr>
            <w:tcW w:w="992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4B06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Hukuksal Koruma (Legal Protech</w:t>
            </w:r>
          </w:p>
        </w:tc>
        <w:tc>
          <w:tcPr>
            <w:tcW w:w="1276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992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>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4B06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Hastalık (Health)</w:t>
            </w:r>
          </w:p>
        </w:tc>
        <w:tc>
          <w:tcPr>
            <w:tcW w:w="1276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992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</w:tbl>
    <w:p w:rsidR="00000000" w:rsidRDefault="004B06B4">
      <w:pPr>
        <w:rPr>
          <w:rFonts w:ascii="Arial" w:hAnsi="Arial"/>
          <w:sz w:val="16"/>
        </w:rPr>
      </w:pPr>
    </w:p>
    <w:p w:rsidR="00000000" w:rsidRDefault="004B06B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4B06B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4B06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B06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 below.</w:t>
            </w:r>
          </w:p>
        </w:tc>
      </w:tr>
    </w:tbl>
    <w:p w:rsidR="00000000" w:rsidRDefault="004B06B4">
      <w:pPr>
        <w:rPr>
          <w:rFonts w:ascii="Arial" w:hAnsi="Arial"/>
          <w:sz w:val="16"/>
        </w:rPr>
      </w:pPr>
    </w:p>
    <w:p w:rsidR="00000000" w:rsidRDefault="004B06B4">
      <w:pPr>
        <w:rPr>
          <w:rFonts w:ascii="Arial" w:hAnsi="Arial"/>
          <w:sz w:val="16"/>
        </w:rPr>
      </w:pPr>
    </w:p>
    <w:p w:rsidR="00000000" w:rsidRDefault="004B06B4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4B06B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000000" w:rsidRDefault="004B06B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4B06B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  <w:tc>
          <w:tcPr>
            <w:tcW w:w="1080" w:type="dxa"/>
          </w:tcPr>
          <w:p w:rsidR="00000000" w:rsidRDefault="004B06B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4B06B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</w:t>
            </w: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1080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4B06B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6,21</w:t>
            </w:r>
          </w:p>
        </w:tc>
        <w:tc>
          <w:tcPr>
            <w:tcW w:w="1080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4B06B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76,95</w:t>
            </w:r>
          </w:p>
        </w:tc>
        <w:tc>
          <w:tcPr>
            <w:tcW w:w="1080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4B06B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1,54</w:t>
            </w:r>
          </w:p>
        </w:tc>
        <w:tc>
          <w:tcPr>
            <w:tcW w:w="1080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4B06B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0,29</w:t>
            </w:r>
          </w:p>
        </w:tc>
        <w:tc>
          <w:tcPr>
            <w:tcW w:w="1080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4B06B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Hukuksal Koruma</w:t>
            </w:r>
          </w:p>
        </w:tc>
        <w:tc>
          <w:tcPr>
            <w:tcW w:w="1080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0,55</w:t>
            </w:r>
          </w:p>
        </w:tc>
        <w:tc>
          <w:tcPr>
            <w:tcW w:w="1080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4B06B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Hastalık</w:t>
            </w:r>
          </w:p>
        </w:tc>
        <w:tc>
          <w:tcPr>
            <w:tcW w:w="1080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1080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4B06B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96,76</w:t>
            </w:r>
          </w:p>
        </w:tc>
        <w:tc>
          <w:tcPr>
            <w:tcW w:w="1080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4B06B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3,24</w:t>
            </w:r>
          </w:p>
        </w:tc>
        <w:tc>
          <w:tcPr>
            <w:tcW w:w="1080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4B06B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1080" w:type="dxa"/>
          </w:tcPr>
          <w:p w:rsidR="00000000" w:rsidRDefault="004B06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4B06B4">
      <w:pPr>
        <w:rPr>
          <w:rFonts w:ascii="Arial" w:hAnsi="Arial"/>
          <w:sz w:val="16"/>
        </w:rPr>
      </w:pPr>
    </w:p>
    <w:p w:rsidR="00000000" w:rsidRDefault="004B06B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B06B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</w:t>
            </w:r>
            <w:r>
              <w:rPr>
                <w:rFonts w:ascii="Arial" w:hAnsi="Arial"/>
                <w:sz w:val="16"/>
              </w:rPr>
              <w:t>ları aşağıda verilmektedir.</w:t>
            </w:r>
          </w:p>
        </w:tc>
        <w:tc>
          <w:tcPr>
            <w:tcW w:w="1212" w:type="dxa"/>
          </w:tcPr>
          <w:p w:rsidR="00000000" w:rsidRDefault="004B06B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B06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B06B4">
      <w:pPr>
        <w:rPr>
          <w:rFonts w:ascii="Arial" w:hAnsi="Arial"/>
          <w:sz w:val="16"/>
        </w:rPr>
      </w:pPr>
    </w:p>
    <w:p w:rsidR="00000000" w:rsidRDefault="004B06B4">
      <w:pPr>
        <w:rPr>
          <w:rFonts w:ascii="Arial" w:hAnsi="Arial"/>
          <w:sz w:val="16"/>
        </w:rPr>
      </w:pPr>
    </w:p>
    <w:p w:rsidR="00000000" w:rsidRDefault="004B06B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B06B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B06B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B06B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B06B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B06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B06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B06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B06B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inuing Investments</w:t>
            </w:r>
          </w:p>
        </w:tc>
        <w:tc>
          <w:tcPr>
            <w:tcW w:w="2038" w:type="dxa"/>
          </w:tcPr>
          <w:p w:rsidR="00000000" w:rsidRDefault="004B06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B06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B06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B06B4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4B06B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4B06B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B06B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B06B4">
      <w:pPr>
        <w:rPr>
          <w:rFonts w:ascii="Arial" w:hAnsi="Arial"/>
          <w:sz w:val="16"/>
        </w:rPr>
      </w:pPr>
    </w:p>
    <w:p w:rsidR="00000000" w:rsidRDefault="004B06B4">
      <w:pPr>
        <w:rPr>
          <w:rFonts w:ascii="Arial" w:hAnsi="Arial"/>
          <w:sz w:val="16"/>
        </w:rPr>
      </w:pPr>
    </w:p>
    <w:p w:rsidR="00000000" w:rsidRDefault="004B06B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B06B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B06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B06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</w:t>
            </w:r>
            <w:r>
              <w:rPr>
                <w:rFonts w:ascii="Arial" w:hAnsi="Arial"/>
                <w:i/>
                <w:sz w:val="16"/>
              </w:rPr>
              <w:t>tal are shown below.</w:t>
            </w:r>
          </w:p>
        </w:tc>
      </w:tr>
    </w:tbl>
    <w:p w:rsidR="00000000" w:rsidRDefault="004B06B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B06B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B06B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B06B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B06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B06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B06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Reasürans A.Ş.</w:t>
            </w:r>
          </w:p>
        </w:tc>
        <w:tc>
          <w:tcPr>
            <w:tcW w:w="2299" w:type="dxa"/>
          </w:tcPr>
          <w:p w:rsidR="00000000" w:rsidRDefault="004B06B4">
            <w:pPr>
              <w:ind w:left="-533"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200.000.000.000.-TL</w:t>
            </w:r>
          </w:p>
        </w:tc>
        <w:tc>
          <w:tcPr>
            <w:tcW w:w="2342" w:type="dxa"/>
          </w:tcPr>
          <w:p w:rsidR="00000000" w:rsidRDefault="004B06B4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33.5753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B06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Güneş Hayat Sigorta A.Ş.</w:t>
            </w:r>
          </w:p>
        </w:tc>
        <w:tc>
          <w:tcPr>
            <w:tcW w:w="2299" w:type="dxa"/>
          </w:tcPr>
          <w:p w:rsidR="00000000" w:rsidRDefault="004B06B4">
            <w:pPr>
              <w:ind w:left="-533"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20.250.000.000.000.-TL</w:t>
            </w:r>
          </w:p>
        </w:tc>
        <w:tc>
          <w:tcPr>
            <w:tcW w:w="2342" w:type="dxa"/>
          </w:tcPr>
          <w:p w:rsidR="00000000" w:rsidRDefault="004B06B4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B06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Taksim Otelcilik A.Ş.</w:t>
            </w:r>
          </w:p>
        </w:tc>
        <w:tc>
          <w:tcPr>
            <w:tcW w:w="2299" w:type="dxa"/>
          </w:tcPr>
          <w:p w:rsidR="00000000" w:rsidRDefault="004B06B4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30.000.000.000.000.-TL</w:t>
            </w:r>
          </w:p>
        </w:tc>
        <w:tc>
          <w:tcPr>
            <w:tcW w:w="2342" w:type="dxa"/>
          </w:tcPr>
          <w:p w:rsidR="00000000" w:rsidRDefault="004B06B4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B06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Güneş Tur.Oto.End.ve Tic.A.Ş.</w:t>
            </w:r>
          </w:p>
        </w:tc>
        <w:tc>
          <w:tcPr>
            <w:tcW w:w="2299" w:type="dxa"/>
          </w:tcPr>
          <w:p w:rsidR="00000000" w:rsidRDefault="004B06B4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80.000.000.000.-TL</w:t>
            </w:r>
          </w:p>
        </w:tc>
        <w:tc>
          <w:tcPr>
            <w:tcW w:w="2342" w:type="dxa"/>
          </w:tcPr>
          <w:p w:rsidR="00000000" w:rsidRDefault="004B06B4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B06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 İnşaat Restorasyon ve Tic.A.Ş.</w:t>
            </w:r>
          </w:p>
        </w:tc>
        <w:tc>
          <w:tcPr>
            <w:tcW w:w="2299" w:type="dxa"/>
          </w:tcPr>
          <w:p w:rsidR="00000000" w:rsidRDefault="004B06B4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4.600.000.000.000.-TL</w:t>
            </w:r>
          </w:p>
        </w:tc>
        <w:tc>
          <w:tcPr>
            <w:tcW w:w="2342" w:type="dxa"/>
          </w:tcPr>
          <w:p w:rsidR="00000000" w:rsidRDefault="004B06B4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21.750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B06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 Finansal Kiralama A.Ş.</w:t>
            </w:r>
          </w:p>
        </w:tc>
        <w:tc>
          <w:tcPr>
            <w:tcW w:w="2299" w:type="dxa"/>
          </w:tcPr>
          <w:p w:rsidR="00000000" w:rsidRDefault="004B06B4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13.150.000.000.000.-TL</w:t>
            </w:r>
          </w:p>
        </w:tc>
        <w:tc>
          <w:tcPr>
            <w:tcW w:w="2342" w:type="dxa"/>
          </w:tcPr>
          <w:p w:rsidR="00000000" w:rsidRDefault="004B06B4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B06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Vakıf Sis.PazarYazı.Güv.Tem.Hiz.A.Ş.</w:t>
            </w:r>
          </w:p>
        </w:tc>
        <w:tc>
          <w:tcPr>
            <w:tcW w:w="2299" w:type="dxa"/>
          </w:tcPr>
          <w:p w:rsidR="00000000" w:rsidRDefault="004B06B4">
            <w:pPr>
              <w:ind w:left="-533"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</w:t>
            </w:r>
            <w:r>
              <w:rPr>
                <w:rFonts w:ascii="Arial" w:hAnsi="Arial"/>
                <w:color w:val="000000"/>
                <w:sz w:val="16"/>
              </w:rPr>
              <w:t>00.000.000.000.-TL</w:t>
            </w:r>
          </w:p>
        </w:tc>
        <w:tc>
          <w:tcPr>
            <w:tcW w:w="2342" w:type="dxa"/>
          </w:tcPr>
          <w:p w:rsidR="00000000" w:rsidRDefault="004B06B4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B06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Vakıf Menkul Kıymetler Yat. Ort. A.Ş.</w:t>
            </w:r>
          </w:p>
        </w:tc>
        <w:tc>
          <w:tcPr>
            <w:tcW w:w="2299" w:type="dxa"/>
          </w:tcPr>
          <w:p w:rsidR="00000000" w:rsidRDefault="004B06B4">
            <w:pPr>
              <w:ind w:left="-533"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2.550.000.000.000.-TL</w:t>
            </w:r>
          </w:p>
        </w:tc>
        <w:tc>
          <w:tcPr>
            <w:tcW w:w="2342" w:type="dxa"/>
          </w:tcPr>
          <w:p w:rsidR="00000000" w:rsidRDefault="004B06B4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B06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 Deniz Finansal Kiralama A.Ş.</w:t>
            </w:r>
          </w:p>
        </w:tc>
        <w:tc>
          <w:tcPr>
            <w:tcW w:w="2299" w:type="dxa"/>
          </w:tcPr>
          <w:p w:rsidR="00000000" w:rsidRDefault="004B06B4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24.950.000.000.000.-TL</w:t>
            </w:r>
          </w:p>
        </w:tc>
        <w:tc>
          <w:tcPr>
            <w:tcW w:w="2342" w:type="dxa"/>
          </w:tcPr>
          <w:p w:rsidR="00000000" w:rsidRDefault="004B06B4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B06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 Risk Sermayesi Yatırım Ort. A.Ş.</w:t>
            </w:r>
          </w:p>
        </w:tc>
        <w:tc>
          <w:tcPr>
            <w:tcW w:w="2299" w:type="dxa"/>
          </w:tcPr>
          <w:p w:rsidR="00000000" w:rsidRDefault="004B06B4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900.000.000.000.-TL</w:t>
            </w:r>
          </w:p>
        </w:tc>
        <w:tc>
          <w:tcPr>
            <w:tcW w:w="2342" w:type="dxa"/>
          </w:tcPr>
          <w:p w:rsidR="00000000" w:rsidRDefault="004B06B4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B06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 Gayrimenkul Yatırım Ort.</w:t>
            </w:r>
            <w:r>
              <w:rPr>
                <w:rFonts w:ascii="Arial" w:hAnsi="Arial"/>
                <w:sz w:val="16"/>
              </w:rPr>
              <w:t xml:space="preserve"> A.Ş.</w:t>
            </w:r>
          </w:p>
        </w:tc>
        <w:tc>
          <w:tcPr>
            <w:tcW w:w="2299" w:type="dxa"/>
          </w:tcPr>
          <w:p w:rsidR="00000000" w:rsidRDefault="004B06B4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5.000.000.000.000.-TL</w:t>
            </w:r>
          </w:p>
        </w:tc>
        <w:tc>
          <w:tcPr>
            <w:tcW w:w="2342" w:type="dxa"/>
          </w:tcPr>
          <w:p w:rsidR="00000000" w:rsidRDefault="004B06B4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B06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 Yatırım Menkul Değerler A.Ş.</w:t>
            </w:r>
          </w:p>
        </w:tc>
        <w:tc>
          <w:tcPr>
            <w:tcW w:w="2299" w:type="dxa"/>
          </w:tcPr>
          <w:p w:rsidR="00000000" w:rsidRDefault="004B06B4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6.000.000.000.000.-TL</w:t>
            </w:r>
          </w:p>
        </w:tc>
        <w:tc>
          <w:tcPr>
            <w:tcW w:w="2342" w:type="dxa"/>
          </w:tcPr>
          <w:p w:rsidR="00000000" w:rsidRDefault="004B06B4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B06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 Finans Factorıng Hizmetleri A.Ş.</w:t>
            </w:r>
          </w:p>
        </w:tc>
        <w:tc>
          <w:tcPr>
            <w:tcW w:w="2299" w:type="dxa"/>
          </w:tcPr>
          <w:p w:rsidR="00000000" w:rsidRDefault="004B06B4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22.400.000.000.000.-TL</w:t>
            </w:r>
          </w:p>
        </w:tc>
        <w:tc>
          <w:tcPr>
            <w:tcW w:w="2342" w:type="dxa"/>
          </w:tcPr>
          <w:p w:rsidR="00000000" w:rsidRDefault="004B06B4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B06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 Enerji ve Madencilik A.Ş.</w:t>
            </w:r>
          </w:p>
        </w:tc>
        <w:tc>
          <w:tcPr>
            <w:tcW w:w="2299" w:type="dxa"/>
          </w:tcPr>
          <w:p w:rsidR="00000000" w:rsidRDefault="004B06B4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85.000.000.000.000.-TL</w:t>
            </w:r>
          </w:p>
        </w:tc>
        <w:tc>
          <w:tcPr>
            <w:tcW w:w="2342" w:type="dxa"/>
          </w:tcPr>
          <w:p w:rsidR="00000000" w:rsidRDefault="004B06B4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1,77</w:t>
            </w:r>
          </w:p>
        </w:tc>
      </w:tr>
    </w:tbl>
    <w:p w:rsidR="00000000" w:rsidRDefault="004B06B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B06B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</w:t>
            </w:r>
            <w:r>
              <w:rPr>
                <w:rFonts w:ascii="Arial" w:hAnsi="Arial"/>
                <w:sz w:val="16"/>
              </w:rPr>
              <w:t xml:space="preserve">rı ve sermaye payları aşağıda gösterilmektedir. </w:t>
            </w:r>
          </w:p>
        </w:tc>
        <w:tc>
          <w:tcPr>
            <w:tcW w:w="1134" w:type="dxa"/>
          </w:tcPr>
          <w:p w:rsidR="00000000" w:rsidRDefault="004B06B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B06B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B06B4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B06B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B06B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B06B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B06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B06B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B06B4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4B06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T. Vakıflar </w:t>
            </w:r>
            <w:r>
              <w:rPr>
                <w:rFonts w:ascii="Arial" w:hAnsi="Arial"/>
                <w:color w:val="000000"/>
                <w:sz w:val="16"/>
              </w:rPr>
              <w:t>Bankası T.A.O.</w:t>
            </w:r>
          </w:p>
        </w:tc>
        <w:tc>
          <w:tcPr>
            <w:tcW w:w="1892" w:type="dxa"/>
          </w:tcPr>
          <w:p w:rsidR="00000000" w:rsidRDefault="004B06B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14.784.855</w:t>
            </w:r>
          </w:p>
        </w:tc>
        <w:tc>
          <w:tcPr>
            <w:tcW w:w="2410" w:type="dxa"/>
          </w:tcPr>
          <w:p w:rsidR="00000000" w:rsidRDefault="004B06B4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34.2242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4B06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Groupama Internatıonal</w:t>
            </w:r>
          </w:p>
        </w:tc>
        <w:tc>
          <w:tcPr>
            <w:tcW w:w="1892" w:type="dxa"/>
          </w:tcPr>
          <w:p w:rsidR="00000000" w:rsidRDefault="004B06B4">
            <w:pPr>
              <w:ind w:left="-30"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12.960.000</w:t>
            </w:r>
          </w:p>
        </w:tc>
        <w:tc>
          <w:tcPr>
            <w:tcW w:w="2410" w:type="dxa"/>
          </w:tcPr>
          <w:p w:rsidR="00000000" w:rsidRDefault="004B06B4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4B06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Vakıflar Bankası T.A.O Vakıfbank Personeli Özel Sosyal Güvenlik Hizmetleri Vakfı</w:t>
            </w:r>
          </w:p>
        </w:tc>
        <w:tc>
          <w:tcPr>
            <w:tcW w:w="1892" w:type="dxa"/>
            <w:vAlign w:val="center"/>
          </w:tcPr>
          <w:p w:rsidR="00000000" w:rsidRDefault="004B06B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4.320.000</w:t>
            </w:r>
          </w:p>
        </w:tc>
        <w:tc>
          <w:tcPr>
            <w:tcW w:w="2410" w:type="dxa"/>
            <w:vAlign w:val="center"/>
          </w:tcPr>
          <w:p w:rsidR="00000000" w:rsidRDefault="004B06B4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4B06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Vakıflar Bankası T.A.O. Memur ve Hizmetlileri Emekli Sağlık Yardım Sandı</w:t>
            </w:r>
            <w:r>
              <w:rPr>
                <w:rFonts w:ascii="Arial" w:hAnsi="Arial"/>
                <w:color w:val="000000"/>
                <w:sz w:val="16"/>
              </w:rPr>
              <w:t xml:space="preserve">ğı Vakfı </w:t>
            </w:r>
          </w:p>
        </w:tc>
        <w:tc>
          <w:tcPr>
            <w:tcW w:w="1892" w:type="dxa"/>
            <w:vAlign w:val="center"/>
          </w:tcPr>
          <w:p w:rsidR="00000000" w:rsidRDefault="004B06B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2.164.320</w:t>
            </w:r>
          </w:p>
        </w:tc>
        <w:tc>
          <w:tcPr>
            <w:tcW w:w="2410" w:type="dxa"/>
            <w:vAlign w:val="center"/>
          </w:tcPr>
          <w:p w:rsidR="00000000" w:rsidRDefault="004B06B4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4B06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 Edilen</w:t>
            </w:r>
          </w:p>
        </w:tc>
        <w:tc>
          <w:tcPr>
            <w:tcW w:w="1892" w:type="dxa"/>
          </w:tcPr>
          <w:p w:rsidR="00000000" w:rsidRDefault="004B06B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8.970.825</w:t>
            </w:r>
          </w:p>
        </w:tc>
        <w:tc>
          <w:tcPr>
            <w:tcW w:w="2410" w:type="dxa"/>
          </w:tcPr>
          <w:p w:rsidR="00000000" w:rsidRDefault="004B06B4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20.7658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4B06B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 O P L A M</w:t>
            </w:r>
          </w:p>
        </w:tc>
        <w:tc>
          <w:tcPr>
            <w:tcW w:w="1892" w:type="dxa"/>
          </w:tcPr>
          <w:p w:rsidR="00000000" w:rsidRDefault="004B06B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43.200.000</w:t>
            </w:r>
          </w:p>
        </w:tc>
        <w:tc>
          <w:tcPr>
            <w:tcW w:w="2410" w:type="dxa"/>
          </w:tcPr>
          <w:p w:rsidR="00000000" w:rsidRDefault="004B06B4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4B06B4">
      <w:pPr>
        <w:jc w:val="both"/>
        <w:rPr>
          <w:rFonts w:ascii="Arial" w:hAnsi="Arial"/>
          <w:sz w:val="16"/>
        </w:rPr>
      </w:pPr>
    </w:p>
    <w:p w:rsidR="00000000" w:rsidRDefault="004B06B4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1560" w:right="1797" w:bottom="2269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F6ABF"/>
    <w:multiLevelType w:val="singleLevel"/>
    <w:tmpl w:val="CB7CE17C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65938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06B4"/>
    <w:rsid w:val="004B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5793D-A54E-41A3-BE8D-FAA50A52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2003-04-03T15:35:00Z</cp:lastPrinted>
  <dcterms:created xsi:type="dcterms:W3CDTF">2022-09-01T21:31:00Z</dcterms:created>
  <dcterms:modified xsi:type="dcterms:W3CDTF">2022-09-01T21:31:00Z</dcterms:modified>
</cp:coreProperties>
</file>