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6721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SERVE KIRTASİYE SANAYİ VE TİCARET A.Ş.</w:t>
            </w:r>
          </w:p>
        </w:tc>
      </w:tr>
    </w:tbl>
    <w:p w:rsidR="00000000" w:rsidRDefault="0013672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6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36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6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26.04.1996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6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367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67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6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36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67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HER TÜRLÜ BÜRO VE KIRTASİYE MALZEMELERİ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6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367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67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6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36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67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ABBASAĞA MAHALLESİ, JANDARMA MEKTEBİ SOKAK KURTEL AP. NO:1</w:t>
            </w:r>
            <w:r>
              <w:rPr>
                <w:rFonts w:ascii="Arial" w:hAnsi="Arial"/>
                <w:color w:val="000000"/>
                <w:sz w:val="16"/>
              </w:rPr>
              <w:t>0/B 80690 BEŞİKTAŞ-İSTANBUL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6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367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67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6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36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67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TAMER DEMİRSU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6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367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67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6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36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67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MAYİR SARANGA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6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367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67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FAHRETTİN ŞERANER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6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367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67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TAMER DEMİRSU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6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367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67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SAYIM ENGÜR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6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367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67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6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36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67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258 77 45 – 258 34 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6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367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67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6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36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67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258 17 87 – 259 65 59 – 260 70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6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367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67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6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36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67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6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367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67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6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36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67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6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</w:t>
            </w:r>
            <w:r>
              <w:rPr>
                <w:rFonts w:ascii="Arial" w:hAnsi="Arial"/>
                <w:b/>
                <w:color w:val="000000"/>
                <w:sz w:val="16"/>
              </w:rPr>
              <w:t>g Period)</w:t>
            </w:r>
          </w:p>
        </w:tc>
        <w:tc>
          <w:tcPr>
            <w:tcW w:w="142" w:type="dxa"/>
          </w:tcPr>
          <w:p w:rsidR="00000000" w:rsidRDefault="001367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67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6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36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67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6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367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67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6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36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67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6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367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67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6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136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6721">
            <w:pPr>
              <w:pStyle w:val="Heading1"/>
              <w:rPr>
                <w:i w:val="0"/>
                <w:color w:val="000000"/>
                <w:lang w:val="tr-TR"/>
              </w:rPr>
            </w:pPr>
            <w:r>
              <w:rPr>
                <w:i w:val="0"/>
                <w:color w:val="000000"/>
                <w:lang w:val="tr-TR"/>
              </w:rPr>
              <w:t>1.200.000.000.000.-TL.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672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13672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672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6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36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67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6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367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67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13672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367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</w:t>
            </w:r>
            <w:r>
              <w:rPr>
                <w:rFonts w:ascii="Arial" w:hAnsi="Arial"/>
                <w:sz w:val="16"/>
              </w:rPr>
              <w:t>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367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367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13672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672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367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MUHTELİF KIRTASİYE</w:t>
            </w:r>
          </w:p>
          <w:p w:rsidR="00000000" w:rsidRDefault="001367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(Milyon Adet)</w:t>
            </w:r>
          </w:p>
        </w:tc>
        <w:tc>
          <w:tcPr>
            <w:tcW w:w="806" w:type="dxa"/>
          </w:tcPr>
          <w:p w:rsidR="00000000" w:rsidRDefault="001367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367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13672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13672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13672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13672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67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367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OFFİCE EQUIPMENTS</w:t>
            </w:r>
          </w:p>
          <w:p w:rsidR="00000000" w:rsidRDefault="001367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(Million PCS)</w:t>
            </w:r>
          </w:p>
        </w:tc>
        <w:tc>
          <w:tcPr>
            <w:tcW w:w="806" w:type="dxa"/>
          </w:tcPr>
          <w:p w:rsidR="00000000" w:rsidRDefault="001367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367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1367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13672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1367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136721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672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136721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  <w:tc>
          <w:tcPr>
            <w:tcW w:w="806" w:type="dxa"/>
          </w:tcPr>
          <w:p w:rsidR="00000000" w:rsidRDefault="0013672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</w:t>
            </w:r>
          </w:p>
        </w:tc>
        <w:tc>
          <w:tcPr>
            <w:tcW w:w="1990" w:type="dxa"/>
          </w:tcPr>
          <w:p w:rsidR="00000000" w:rsidRDefault="00136721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136721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136721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136721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672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136721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</w:t>
            </w:r>
          </w:p>
        </w:tc>
        <w:tc>
          <w:tcPr>
            <w:tcW w:w="806" w:type="dxa"/>
          </w:tcPr>
          <w:p w:rsidR="00000000" w:rsidRDefault="0013672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</w:t>
            </w:r>
          </w:p>
        </w:tc>
        <w:tc>
          <w:tcPr>
            <w:tcW w:w="1990" w:type="dxa"/>
          </w:tcPr>
          <w:p w:rsidR="00000000" w:rsidRDefault="00136721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136721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136721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136721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136721">
      <w:pPr>
        <w:rPr>
          <w:rFonts w:ascii="Arial" w:hAnsi="Arial"/>
          <w:sz w:val="16"/>
        </w:rPr>
      </w:pPr>
    </w:p>
    <w:p w:rsidR="00000000" w:rsidRDefault="0013672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13672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36721">
      <w:pPr>
        <w:rPr>
          <w:rFonts w:ascii="Arial" w:hAnsi="Arial"/>
          <w:sz w:val="16"/>
        </w:rPr>
      </w:pPr>
    </w:p>
    <w:p w:rsidR="00000000" w:rsidRDefault="0013672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367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1367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367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3672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672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367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MU</w:t>
            </w:r>
            <w:r>
              <w:rPr>
                <w:rFonts w:ascii="Arial" w:hAnsi="Arial"/>
                <w:b/>
                <w:sz w:val="16"/>
              </w:rPr>
              <w:t>HTELİF KIRTASİYE</w:t>
            </w:r>
          </w:p>
          <w:p w:rsidR="00000000" w:rsidRDefault="001367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(Milyon Adet)</w:t>
            </w:r>
          </w:p>
        </w:tc>
        <w:tc>
          <w:tcPr>
            <w:tcW w:w="1990" w:type="dxa"/>
          </w:tcPr>
          <w:p w:rsidR="00000000" w:rsidRDefault="0013672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13672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67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367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OFFICE EQUIPMENTS</w:t>
            </w:r>
          </w:p>
          <w:p w:rsidR="00000000" w:rsidRDefault="001367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(Million PCS)</w:t>
            </w:r>
          </w:p>
        </w:tc>
        <w:tc>
          <w:tcPr>
            <w:tcW w:w="1990" w:type="dxa"/>
          </w:tcPr>
          <w:p w:rsidR="00000000" w:rsidRDefault="001367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1367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672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136721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  <w:tc>
          <w:tcPr>
            <w:tcW w:w="1990" w:type="dxa"/>
          </w:tcPr>
          <w:p w:rsidR="00000000" w:rsidRDefault="00136721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136721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672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136721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  <w:tc>
          <w:tcPr>
            <w:tcW w:w="1990" w:type="dxa"/>
          </w:tcPr>
          <w:p w:rsidR="00000000" w:rsidRDefault="00136721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136721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13672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136721">
      <w:pPr>
        <w:rPr>
          <w:rFonts w:ascii="Arial" w:hAnsi="Arial"/>
          <w:sz w:val="16"/>
        </w:rPr>
      </w:pPr>
    </w:p>
    <w:p w:rsidR="00000000" w:rsidRDefault="00136721">
      <w:pPr>
        <w:rPr>
          <w:rFonts w:ascii="Arial" w:hAnsi="Arial"/>
          <w:sz w:val="16"/>
        </w:rPr>
      </w:pPr>
    </w:p>
    <w:p w:rsidR="00000000" w:rsidRDefault="00136721">
      <w:pPr>
        <w:rPr>
          <w:rFonts w:ascii="Arial" w:hAnsi="Arial"/>
          <w:sz w:val="16"/>
        </w:rPr>
      </w:pPr>
    </w:p>
    <w:p w:rsidR="00000000" w:rsidRDefault="00136721">
      <w:pPr>
        <w:rPr>
          <w:rFonts w:ascii="Arial" w:hAnsi="Arial"/>
          <w:sz w:val="16"/>
        </w:rPr>
      </w:pPr>
    </w:p>
    <w:p w:rsidR="00000000" w:rsidRDefault="00136721">
      <w:pPr>
        <w:rPr>
          <w:rFonts w:ascii="Arial" w:hAnsi="Arial"/>
          <w:sz w:val="16"/>
        </w:rPr>
      </w:pPr>
    </w:p>
    <w:p w:rsidR="00000000" w:rsidRDefault="00136721">
      <w:pPr>
        <w:rPr>
          <w:rFonts w:ascii="Arial" w:hAnsi="Arial"/>
          <w:sz w:val="16"/>
        </w:rPr>
      </w:pPr>
    </w:p>
    <w:p w:rsidR="00000000" w:rsidRDefault="00136721">
      <w:pPr>
        <w:rPr>
          <w:rFonts w:ascii="Arial" w:hAnsi="Arial"/>
          <w:sz w:val="16"/>
        </w:rPr>
      </w:pPr>
    </w:p>
    <w:p w:rsidR="00000000" w:rsidRDefault="00136721">
      <w:pPr>
        <w:rPr>
          <w:rFonts w:ascii="Arial" w:hAnsi="Arial"/>
          <w:sz w:val="16"/>
        </w:rPr>
      </w:pPr>
    </w:p>
    <w:p w:rsidR="00000000" w:rsidRDefault="00136721">
      <w:pPr>
        <w:rPr>
          <w:rFonts w:ascii="Arial" w:hAnsi="Arial"/>
          <w:sz w:val="16"/>
        </w:rPr>
      </w:pPr>
    </w:p>
    <w:p w:rsidR="00000000" w:rsidRDefault="00136721">
      <w:pPr>
        <w:rPr>
          <w:rFonts w:ascii="Arial" w:hAnsi="Arial"/>
          <w:sz w:val="16"/>
        </w:rPr>
      </w:pPr>
    </w:p>
    <w:p w:rsidR="00000000" w:rsidRDefault="00136721">
      <w:pPr>
        <w:rPr>
          <w:rFonts w:ascii="Arial" w:hAnsi="Arial"/>
          <w:sz w:val="16"/>
        </w:rPr>
      </w:pPr>
    </w:p>
    <w:p w:rsidR="00000000" w:rsidRDefault="00136721">
      <w:pPr>
        <w:rPr>
          <w:rFonts w:ascii="Arial" w:hAnsi="Arial"/>
          <w:sz w:val="16"/>
        </w:rPr>
      </w:pPr>
    </w:p>
    <w:p w:rsidR="00000000" w:rsidRDefault="00136721">
      <w:pPr>
        <w:rPr>
          <w:rFonts w:ascii="Arial" w:hAnsi="Arial"/>
          <w:sz w:val="16"/>
        </w:rPr>
      </w:pPr>
    </w:p>
    <w:p w:rsidR="00000000" w:rsidRDefault="00136721">
      <w:pPr>
        <w:rPr>
          <w:rFonts w:ascii="Arial" w:hAnsi="Arial"/>
          <w:sz w:val="16"/>
        </w:rPr>
      </w:pPr>
    </w:p>
    <w:p w:rsidR="00000000" w:rsidRDefault="00136721">
      <w:pPr>
        <w:rPr>
          <w:rFonts w:ascii="Arial" w:hAnsi="Arial"/>
          <w:sz w:val="16"/>
        </w:rPr>
      </w:pPr>
    </w:p>
    <w:p w:rsidR="00000000" w:rsidRDefault="00136721">
      <w:pPr>
        <w:rPr>
          <w:rFonts w:ascii="Arial" w:hAnsi="Arial"/>
          <w:sz w:val="16"/>
        </w:rPr>
      </w:pPr>
    </w:p>
    <w:p w:rsidR="00000000" w:rsidRDefault="00136721">
      <w:pPr>
        <w:rPr>
          <w:rFonts w:ascii="Arial" w:hAnsi="Arial"/>
          <w:sz w:val="16"/>
        </w:rPr>
      </w:pPr>
    </w:p>
    <w:p w:rsidR="00000000" w:rsidRDefault="0013672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367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367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367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</w:t>
            </w:r>
            <w:r>
              <w:rPr>
                <w:rFonts w:ascii="Arial" w:hAnsi="Arial"/>
                <w:i/>
                <w:sz w:val="16"/>
              </w:rPr>
              <w:t>any realized  in the last two years  are given below.</w:t>
            </w:r>
          </w:p>
        </w:tc>
      </w:tr>
    </w:tbl>
    <w:p w:rsidR="00000000" w:rsidRDefault="0013672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410"/>
        <w:gridCol w:w="1701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367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1367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1367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1367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1367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367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1367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1367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1367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1367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367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810" w:type="dxa"/>
          </w:tcPr>
          <w:p w:rsidR="00000000" w:rsidRDefault="0013672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2.338.132.281.156.-</w:t>
            </w:r>
          </w:p>
          <w:p w:rsidR="00000000" w:rsidRDefault="0013672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1.532.087.-</w:t>
            </w:r>
          </w:p>
        </w:tc>
        <w:tc>
          <w:tcPr>
            <w:tcW w:w="2410" w:type="dxa"/>
          </w:tcPr>
          <w:p w:rsidR="00000000" w:rsidRDefault="0013672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</w:t>
            </w:r>
          </w:p>
        </w:tc>
        <w:tc>
          <w:tcPr>
            <w:tcW w:w="1701" w:type="dxa"/>
          </w:tcPr>
          <w:p w:rsidR="00000000" w:rsidRDefault="0013672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34.429.147.793.-</w:t>
            </w:r>
          </w:p>
          <w:p w:rsidR="00000000" w:rsidRDefault="0013672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22.763.-</w:t>
            </w:r>
          </w:p>
        </w:tc>
        <w:tc>
          <w:tcPr>
            <w:tcW w:w="2269" w:type="dxa"/>
          </w:tcPr>
          <w:p w:rsidR="00000000" w:rsidRDefault="0013672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367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10" w:type="dxa"/>
          </w:tcPr>
          <w:p w:rsidR="00000000" w:rsidRDefault="0013672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1.241.806.250.965.-</w:t>
            </w:r>
          </w:p>
          <w:p w:rsidR="00000000" w:rsidRDefault="0013672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932.411.-</w:t>
            </w:r>
          </w:p>
        </w:tc>
        <w:tc>
          <w:tcPr>
            <w:tcW w:w="2410" w:type="dxa"/>
          </w:tcPr>
          <w:p w:rsidR="00000000" w:rsidRDefault="0013672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</w:t>
            </w:r>
          </w:p>
        </w:tc>
        <w:tc>
          <w:tcPr>
            <w:tcW w:w="1701" w:type="dxa"/>
          </w:tcPr>
          <w:p w:rsidR="00000000" w:rsidRDefault="0013672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22.224.406.662.-</w:t>
            </w:r>
          </w:p>
          <w:p w:rsidR="00000000" w:rsidRDefault="0013672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16.649.-</w:t>
            </w:r>
          </w:p>
        </w:tc>
        <w:tc>
          <w:tcPr>
            <w:tcW w:w="2269" w:type="dxa"/>
          </w:tcPr>
          <w:p w:rsidR="00000000" w:rsidRDefault="0013672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3672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10" w:type="dxa"/>
          </w:tcPr>
          <w:p w:rsidR="00000000" w:rsidRDefault="0013672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13672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13672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13672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3672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367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3672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367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investments and projects of the Company are given </w:t>
            </w:r>
            <w:r>
              <w:rPr>
                <w:rFonts w:ascii="Arial" w:hAnsi="Arial"/>
                <w:i/>
                <w:sz w:val="16"/>
              </w:rPr>
              <w:t>below.</w:t>
            </w:r>
          </w:p>
        </w:tc>
      </w:tr>
    </w:tbl>
    <w:p w:rsidR="00000000" w:rsidRDefault="0013672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3672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1367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367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367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36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1367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367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367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3672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1367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367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1367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36721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  <w:tc>
          <w:tcPr>
            <w:tcW w:w="2043" w:type="dxa"/>
          </w:tcPr>
          <w:p w:rsidR="00000000" w:rsidRDefault="0013672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  <w:r>
              <w:rPr>
                <w:rFonts w:ascii="Arial" w:hAnsi="Arial"/>
                <w:color w:val="000000"/>
                <w:sz w:val="16"/>
              </w:rPr>
              <w:t>--------------</w:t>
            </w:r>
          </w:p>
        </w:tc>
        <w:tc>
          <w:tcPr>
            <w:tcW w:w="2209" w:type="dxa"/>
          </w:tcPr>
          <w:p w:rsidR="00000000" w:rsidRDefault="0013672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-----------------</w:t>
            </w:r>
          </w:p>
        </w:tc>
        <w:tc>
          <w:tcPr>
            <w:tcW w:w="1843" w:type="dxa"/>
          </w:tcPr>
          <w:p w:rsidR="00000000" w:rsidRDefault="0013672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----------------</w:t>
            </w:r>
          </w:p>
        </w:tc>
      </w:tr>
    </w:tbl>
    <w:p w:rsidR="00000000" w:rsidRDefault="0013672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367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367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367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3672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36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367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</w:t>
            </w:r>
            <w:r>
              <w:rPr>
                <w:rFonts w:ascii="Arial" w:hAnsi="Arial"/>
                <w:b/>
                <w:color w:val="000000"/>
                <w:sz w:val="16"/>
              </w:rPr>
              <w:t>tirak Sermayesi</w:t>
            </w:r>
          </w:p>
        </w:tc>
        <w:tc>
          <w:tcPr>
            <w:tcW w:w="2338" w:type="dxa"/>
          </w:tcPr>
          <w:p w:rsidR="00000000" w:rsidRDefault="001367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3672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367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1367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367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OFMA OFİS MALZ.TİC.VE SAN.A.Ş.</w:t>
            </w:r>
          </w:p>
        </w:tc>
        <w:tc>
          <w:tcPr>
            <w:tcW w:w="2299" w:type="dxa"/>
          </w:tcPr>
          <w:p w:rsidR="00000000" w:rsidRDefault="001367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851.542.848.000.-TL</w:t>
            </w:r>
          </w:p>
        </w:tc>
        <w:tc>
          <w:tcPr>
            <w:tcW w:w="2343" w:type="dxa"/>
          </w:tcPr>
          <w:p w:rsidR="00000000" w:rsidRDefault="001367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11,2</w:t>
            </w:r>
          </w:p>
        </w:tc>
      </w:tr>
    </w:tbl>
    <w:p w:rsidR="00000000" w:rsidRDefault="0013672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367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367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367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</w:t>
            </w:r>
            <w:r>
              <w:rPr>
                <w:rFonts w:ascii="Arial" w:hAnsi="Arial"/>
                <w:i/>
                <w:sz w:val="16"/>
              </w:rPr>
              <w:t xml:space="preserve"> participations in the equity capital are shown below.</w:t>
            </w:r>
          </w:p>
        </w:tc>
      </w:tr>
    </w:tbl>
    <w:p w:rsidR="00000000" w:rsidRDefault="0013672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36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1367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1367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3672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1367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1367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367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MAYİR SARANGA</w:t>
            </w:r>
          </w:p>
        </w:tc>
        <w:tc>
          <w:tcPr>
            <w:tcW w:w="1892" w:type="dxa"/>
          </w:tcPr>
          <w:p w:rsidR="00000000" w:rsidRDefault="001367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175.000.-</w:t>
            </w:r>
          </w:p>
        </w:tc>
        <w:tc>
          <w:tcPr>
            <w:tcW w:w="2410" w:type="dxa"/>
          </w:tcPr>
          <w:p w:rsidR="00000000" w:rsidRDefault="001367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14,58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367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NUMAN LİR</w:t>
            </w:r>
          </w:p>
        </w:tc>
        <w:tc>
          <w:tcPr>
            <w:tcW w:w="1892" w:type="dxa"/>
          </w:tcPr>
          <w:p w:rsidR="00000000" w:rsidRDefault="001367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175.000.-</w:t>
            </w:r>
          </w:p>
        </w:tc>
        <w:tc>
          <w:tcPr>
            <w:tcW w:w="2410" w:type="dxa"/>
          </w:tcPr>
          <w:p w:rsidR="00000000" w:rsidRDefault="001367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14,58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367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DİĞER ORTAKLAR (HALKA AÇIK KISIM)</w:t>
            </w:r>
          </w:p>
        </w:tc>
        <w:tc>
          <w:tcPr>
            <w:tcW w:w="1892" w:type="dxa"/>
          </w:tcPr>
          <w:p w:rsidR="00000000" w:rsidRDefault="001367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850</w:t>
            </w:r>
            <w:r>
              <w:rPr>
                <w:rFonts w:ascii="Arial" w:hAnsi="Arial"/>
                <w:sz w:val="16"/>
              </w:rPr>
              <w:t>.000.-</w:t>
            </w:r>
          </w:p>
        </w:tc>
        <w:tc>
          <w:tcPr>
            <w:tcW w:w="2410" w:type="dxa"/>
          </w:tcPr>
          <w:p w:rsidR="00000000" w:rsidRDefault="001367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80,84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36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13672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1.200.000.-</w:t>
            </w:r>
          </w:p>
        </w:tc>
        <w:tc>
          <w:tcPr>
            <w:tcW w:w="2410" w:type="dxa"/>
          </w:tcPr>
          <w:p w:rsidR="00000000" w:rsidRDefault="0013672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3672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13672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13672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136721">
      <w:pPr>
        <w:jc w:val="both"/>
        <w:rPr>
          <w:rFonts w:ascii="Arial" w:hAnsi="Arial"/>
          <w:sz w:val="16"/>
        </w:rPr>
      </w:pPr>
    </w:p>
    <w:p w:rsidR="00000000" w:rsidRDefault="00136721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6721"/>
    <w:rsid w:val="0013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0588A3-EDB2-4246-ABB0-81750629B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2003-04-19T20:05:00Z</cp:lastPrinted>
  <dcterms:created xsi:type="dcterms:W3CDTF">2022-09-01T21:31:00Z</dcterms:created>
  <dcterms:modified xsi:type="dcterms:W3CDTF">2022-09-01T21:31:00Z</dcterms:modified>
</cp:coreProperties>
</file>