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47B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TAT KONSERVE SANAYİİ A.Ş.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SALÇA, KETÇAP, HERNEVİ KONSERVE MAYONEZ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K. BAYRAKTAROĞ</w:t>
            </w:r>
            <w:r>
              <w:rPr>
                <w:rFonts w:ascii="Arial" w:hAnsi="Arial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H.HASAN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DR.NÜSRET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NECATİ ARIKAN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NAMIK K. BAYRAKTAROĞLU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SETSUHIRO OTAKE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252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252 38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245 51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252 33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 PERSONEL – 1976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 PERMANENT EMPLOYEES – 1976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TOPLU SÖZLEŞME 31.12.2003 TARİHİNDE SONA ERECEKTİR.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</w:t>
            </w:r>
            <w:r>
              <w:rPr>
                <w:rFonts w:ascii="Arial" w:hAnsi="Arial"/>
                <w:sz w:val="16"/>
              </w:rPr>
              <w:t xml:space="preserve">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</w:t>
            </w:r>
            <w:r>
              <w:rPr>
                <w:rFonts w:ascii="Arial" w:hAnsi="Arial"/>
                <w:sz w:val="16"/>
              </w:rPr>
              <w:t>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06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DİCED VE S</w:t>
            </w:r>
            <w:r>
              <w:rPr>
                <w:rFonts w:ascii="Arial" w:hAnsi="Arial"/>
                <w:b/>
                <w:sz w:val="16"/>
              </w:rPr>
              <w:t>OYULMUŞ DOMATES (TON)</w:t>
            </w:r>
          </w:p>
        </w:tc>
        <w:tc>
          <w:tcPr>
            <w:tcW w:w="81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SEBZE,DİĞER KONSERVE (TON)</w:t>
            </w:r>
          </w:p>
        </w:tc>
        <w:tc>
          <w:tcPr>
            <w:tcW w:w="81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806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DİCED,PEELED TOMATOES</w:t>
            </w:r>
          </w:p>
        </w:tc>
        <w:tc>
          <w:tcPr>
            <w:tcW w:w="81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</w:t>
            </w:r>
          </w:p>
        </w:tc>
        <w:tc>
          <w:tcPr>
            <w:tcW w:w="81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55.374</w:t>
            </w:r>
          </w:p>
        </w:tc>
        <w:tc>
          <w:tcPr>
            <w:tcW w:w="806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13.537</w:t>
            </w:r>
          </w:p>
        </w:tc>
        <w:tc>
          <w:tcPr>
            <w:tcW w:w="81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20.722</w:t>
            </w:r>
          </w:p>
        </w:tc>
        <w:tc>
          <w:tcPr>
            <w:tcW w:w="81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44.306</w:t>
            </w:r>
          </w:p>
        </w:tc>
        <w:tc>
          <w:tcPr>
            <w:tcW w:w="806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9.166</w:t>
            </w:r>
          </w:p>
        </w:tc>
        <w:tc>
          <w:tcPr>
            <w:tcW w:w="81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19.458</w:t>
            </w:r>
          </w:p>
        </w:tc>
        <w:tc>
          <w:tcPr>
            <w:tcW w:w="81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</w:t>
      </w:r>
      <w:r>
        <w:rPr>
          <w:rFonts w:ascii="Arial" w:hAnsi="Arial"/>
          <w:sz w:val="16"/>
        </w:rPr>
        <w:t>ranı</w:t>
      </w:r>
    </w:p>
    <w:p w:rsidR="00000000" w:rsidRDefault="001F47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9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DİCED VESOYULMUŞ DOMATES (TON)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SEBZE,DİGER KO</w:t>
            </w:r>
            <w:r>
              <w:rPr>
                <w:rFonts w:ascii="Arial" w:hAnsi="Arial"/>
                <w:b/>
                <w:sz w:val="16"/>
              </w:rPr>
              <w:t>NSERVE VE DONDURULMUŞ GIDA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199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DİCED,PEELED TOMATOES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AND OTHER CONSERVES 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55.797</w:t>
            </w:r>
          </w:p>
        </w:tc>
        <w:tc>
          <w:tcPr>
            <w:tcW w:w="1990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12.857</w:t>
            </w:r>
          </w:p>
        </w:tc>
        <w:tc>
          <w:tcPr>
            <w:tcW w:w="190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54.486</w:t>
            </w:r>
          </w:p>
        </w:tc>
        <w:tc>
          <w:tcPr>
            <w:tcW w:w="1990" w:type="dxa"/>
          </w:tcPr>
          <w:p w:rsidR="00000000" w:rsidRDefault="001F47BB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7.209</w:t>
            </w:r>
          </w:p>
        </w:tc>
        <w:tc>
          <w:tcPr>
            <w:tcW w:w="1908" w:type="dxa"/>
          </w:tcPr>
          <w:p w:rsidR="00000000" w:rsidRDefault="001F47B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19.296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8.273.219.694.541</w:t>
            </w:r>
          </w:p>
        </w:tc>
        <w:tc>
          <w:tcPr>
            <w:tcW w:w="2410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42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33.531.304.624.261</w:t>
            </w:r>
          </w:p>
        </w:tc>
        <w:tc>
          <w:tcPr>
            <w:tcW w:w="2269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5.971.621.129.918</w:t>
            </w:r>
          </w:p>
        </w:tc>
        <w:tc>
          <w:tcPr>
            <w:tcW w:w="2410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42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22.064.453.740.946</w:t>
            </w:r>
          </w:p>
        </w:tc>
        <w:tc>
          <w:tcPr>
            <w:tcW w:w="2269" w:type="dxa"/>
          </w:tcPr>
          <w:p w:rsidR="00000000" w:rsidRDefault="001F47B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1F47B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7B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7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  <w:r>
              <w:rPr>
                <w:rFonts w:ascii="Arial" w:hAnsi="Arial"/>
                <w:sz w:val="16"/>
              </w:rPr>
              <w:t xml:space="preserve"> YILI İTİBARİYLE DEVAM EDEN YATIRIM YOKTUR.</w:t>
            </w:r>
          </w:p>
        </w:tc>
        <w:tc>
          <w:tcPr>
            <w:tcW w:w="2043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F47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F47BB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PASTAVİLLA MAKARNACILIK A.Ş.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818.482.795.720.-TL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240.000.000.000.-TL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105.975.000.000.-TL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</w:t>
            </w:r>
            <w:r>
              <w:rPr>
                <w:rFonts w:ascii="Arial" w:hAnsi="Arial"/>
                <w:sz w:val="16"/>
              </w:rPr>
              <w:t>000.000.000.-TL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HENKEL- NEDERLANDS BV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49.361.280.000.-TL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SERBEST BÖLGE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DÜZEY A.Ş.</w:t>
            </w:r>
          </w:p>
        </w:tc>
        <w:tc>
          <w:tcPr>
            <w:tcW w:w="2299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86.154.489.000.-TL</w:t>
            </w:r>
          </w:p>
        </w:tc>
        <w:tc>
          <w:tcPr>
            <w:tcW w:w="2343" w:type="dxa"/>
          </w:tcPr>
          <w:p w:rsidR="00000000" w:rsidRDefault="001F47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47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7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47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47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7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F47B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4.867.179.245.000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KAGOME CO. LTD.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1.117.243.785.000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</w:t>
            </w:r>
            <w:r>
              <w:rPr>
                <w:rFonts w:ascii="Arial" w:hAnsi="Arial"/>
                <w:sz w:val="16"/>
              </w:rPr>
              <w:t xml:space="preserve"> KIRAÇ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199.880.375.000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2.113.995.000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208.931.600.000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199.758.105.000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199.874.660.000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461.376.995.000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118.999.635.000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KOÇ HOLDİNG </w:t>
            </w:r>
            <w:r>
              <w:rPr>
                <w:rFonts w:ascii="Arial" w:hAnsi="Arial"/>
                <w:sz w:val="16"/>
              </w:rPr>
              <w:t>EMEKLİ VE YRD. SAN.VAKFI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108.775.325.000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147.944.060.000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SUMUTOMO CORPORATION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457.806.540.000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BURSA BALIKESİR PANCAR KOOP.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48.340.745.000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DİGER ORTAKLAR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2.361.774.935.000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47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F47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10.500.000.000.000</w:t>
            </w:r>
          </w:p>
        </w:tc>
        <w:tc>
          <w:tcPr>
            <w:tcW w:w="2410" w:type="dxa"/>
          </w:tcPr>
          <w:p w:rsidR="00000000" w:rsidRDefault="001F47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1F47BB">
      <w:pPr>
        <w:jc w:val="both"/>
        <w:rPr>
          <w:rFonts w:ascii="Arial" w:hAnsi="Arial"/>
          <w:sz w:val="16"/>
        </w:rPr>
      </w:pPr>
    </w:p>
    <w:p w:rsidR="00000000" w:rsidRDefault="001F47B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7BB"/>
    <w:rsid w:val="001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8C698-BD30-4133-B919-43E0D15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2003-04-12T20:05:00Z</cp:lastPrinted>
  <dcterms:created xsi:type="dcterms:W3CDTF">2022-09-01T21:31:00Z</dcterms:created>
  <dcterms:modified xsi:type="dcterms:W3CDTF">2022-09-01T21:31:00Z</dcterms:modified>
</cp:coreProperties>
</file>