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4B43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UÇAK SERVİSİ A.Ş.</w:t>
            </w:r>
          </w:p>
        </w:tc>
      </w:tr>
    </w:tbl>
    <w:p w:rsidR="00000000" w:rsidRDefault="007D4B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27.02.1987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27.02.1987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HAVAYOLLARI İKRAM VE TERMİNAL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AIRLINE CATERING AND TERMINAL RESTAURANTS SERVICES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ATATÜRK HAVALİMANI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</w:t>
            </w:r>
            <w:r>
              <w:rPr>
                <w:rFonts w:ascii="Arial" w:hAnsi="Arial"/>
                <w:b/>
                <w:sz w:val="16"/>
              </w:rPr>
              <w:t>fice)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MOHAMED HAMMAM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IVAR SAMREN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HENNING BOYSEN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JONATHAN EDWARD STENT-TORRIANI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M.FADLULLAH CERRAHOĞLU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</w:t>
            </w: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OKTAY ÖZTEKİN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PAŞAOĞLU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ENGİN GÜNER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663 57 00 (8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663 46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</w:t>
            </w:r>
            <w:r>
              <w:rPr>
                <w:rFonts w:ascii="Arial" w:hAnsi="Arial"/>
                <w:b/>
                <w:sz w:val="16"/>
              </w:rPr>
              <w:t>EL ve İŞÇİ SAYISI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01.10.2002 – 30.09.2004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TOLEYİS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</w:t>
            </w:r>
            <w:r>
              <w:rPr>
                <w:rFonts w:ascii="Arial" w:hAnsi="Arial"/>
                <w:b/>
                <w:i/>
                <w:sz w:val="16"/>
              </w:rPr>
              <w:t>ENMİŞ SERMAYE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4B43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5.700.000.000.000.-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7D4B43">
      <w:pPr>
        <w:jc w:val="center"/>
        <w:rPr>
          <w:rFonts w:ascii="Arial" w:hAnsi="Arial"/>
          <w:b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4B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itibariyle satışları aşağıda gösterilmiştir.</w:t>
            </w:r>
          </w:p>
        </w:tc>
        <w:tc>
          <w:tcPr>
            <w:tcW w:w="1134" w:type="dxa"/>
          </w:tcPr>
          <w:p w:rsidR="00000000" w:rsidRDefault="007D4B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4B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amount  of the Company for the last two years are  shown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7D4B43">
      <w:pPr>
        <w:jc w:val="center"/>
        <w:rPr>
          <w:rFonts w:ascii="Arial" w:hAnsi="Arial"/>
          <w:b/>
          <w:i/>
          <w:sz w:val="16"/>
        </w:rPr>
      </w:pPr>
    </w:p>
    <w:p w:rsidR="00000000" w:rsidRDefault="007D4B43">
      <w:pPr>
        <w:jc w:val="center"/>
        <w:rPr>
          <w:rFonts w:ascii="Arial" w:hAnsi="Arial"/>
          <w:b/>
          <w:i/>
          <w:sz w:val="16"/>
        </w:rPr>
      </w:pPr>
    </w:p>
    <w:p w:rsidR="00000000" w:rsidRDefault="007D4B43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(Milyon</w:t>
      </w:r>
      <w:r>
        <w:rPr>
          <w:rFonts w:ascii="Arial" w:hAnsi="Arial"/>
          <w:b/>
          <w:i/>
          <w:sz w:val="16"/>
        </w:rPr>
        <w:t>-Million</w:t>
      </w:r>
      <w:r>
        <w:rPr>
          <w:rFonts w:ascii="Arial" w:hAnsi="Arial"/>
          <w:b/>
          <w:sz w:val="16"/>
        </w:rPr>
        <w:t xml:space="preserve"> TL)</w:t>
      </w:r>
    </w:p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1275"/>
        <w:gridCol w:w="1701"/>
        <w:gridCol w:w="1985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7D4B4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</w:tcPr>
          <w:p w:rsidR="00000000" w:rsidRDefault="007D4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Havayolu İkram</w:t>
            </w:r>
          </w:p>
        </w:tc>
        <w:tc>
          <w:tcPr>
            <w:tcW w:w="1985" w:type="dxa"/>
          </w:tcPr>
          <w:p w:rsidR="00000000" w:rsidRDefault="007D4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Terminal Restoranları</w:t>
            </w:r>
          </w:p>
        </w:tc>
        <w:tc>
          <w:tcPr>
            <w:tcW w:w="1134" w:type="dxa"/>
          </w:tcPr>
          <w:p w:rsidR="00000000" w:rsidRDefault="007D4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7D4B43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7D4B43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Airlines Catering</w:t>
            </w:r>
          </w:p>
        </w:tc>
        <w:tc>
          <w:tcPr>
            <w:tcW w:w="1985" w:type="dxa"/>
          </w:tcPr>
          <w:p w:rsidR="00000000" w:rsidRDefault="007D4B43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Terminal Restaurants</w:t>
            </w:r>
          </w:p>
        </w:tc>
        <w:tc>
          <w:tcPr>
            <w:tcW w:w="1134" w:type="dxa"/>
          </w:tcPr>
          <w:p w:rsidR="00000000" w:rsidRDefault="007D4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7D4B4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01" w:type="dxa"/>
          </w:tcPr>
          <w:p w:rsidR="00000000" w:rsidRDefault="007D4B4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7D4B4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D4B43">
            <w:pPr>
              <w:ind w:right="-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121.482.378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7D4B4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01" w:type="dxa"/>
          </w:tcPr>
          <w:p w:rsidR="00000000" w:rsidRDefault="007D4B4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7D4B4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D4B43">
            <w:pPr>
              <w:ind w:right="-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94.888.566</w:t>
            </w:r>
          </w:p>
        </w:tc>
      </w:tr>
    </w:tbl>
    <w:p w:rsidR="00000000" w:rsidRDefault="007D4B43">
      <w:pPr>
        <w:rPr>
          <w:rFonts w:ascii="Arial" w:hAnsi="Arial"/>
          <w:sz w:val="16"/>
        </w:rPr>
      </w:pPr>
    </w:p>
    <w:p w:rsidR="00000000" w:rsidRDefault="007D4B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4B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</w:t>
            </w:r>
            <w:r>
              <w:rPr>
                <w:rFonts w:ascii="Arial" w:hAnsi="Arial"/>
                <w:sz w:val="16"/>
              </w:rPr>
              <w:t>ir.</w:t>
            </w:r>
          </w:p>
        </w:tc>
        <w:tc>
          <w:tcPr>
            <w:tcW w:w="1134" w:type="dxa"/>
          </w:tcPr>
          <w:p w:rsidR="00000000" w:rsidRDefault="007D4B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4B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D4B4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1843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D4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7D4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1843" w:type="dxa"/>
          </w:tcPr>
          <w:p w:rsidR="00000000" w:rsidRDefault="007D4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7D4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702" w:type="dxa"/>
          </w:tcPr>
          <w:p w:rsidR="00000000" w:rsidRDefault="007D4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D4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7D4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843" w:type="dxa"/>
          </w:tcPr>
          <w:p w:rsidR="00000000" w:rsidRDefault="007D4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7D4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7D4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D4B4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094" w:type="dxa"/>
          </w:tcPr>
          <w:p w:rsidR="00000000" w:rsidRDefault="007D4B4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4.455.189.427.000.-</w:t>
            </w:r>
          </w:p>
        </w:tc>
        <w:tc>
          <w:tcPr>
            <w:tcW w:w="1843" w:type="dxa"/>
          </w:tcPr>
          <w:p w:rsidR="00000000" w:rsidRDefault="007D4B4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</w:t>
            </w:r>
          </w:p>
        </w:tc>
        <w:tc>
          <w:tcPr>
            <w:tcW w:w="2126" w:type="dxa"/>
          </w:tcPr>
          <w:p w:rsidR="00000000" w:rsidRDefault="007D4B4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38.791.855.293.000.-</w:t>
            </w:r>
          </w:p>
        </w:tc>
        <w:tc>
          <w:tcPr>
            <w:tcW w:w="1702" w:type="dxa"/>
          </w:tcPr>
          <w:p w:rsidR="00000000" w:rsidRDefault="007D4B4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D4B4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094" w:type="dxa"/>
          </w:tcPr>
          <w:p w:rsidR="00000000" w:rsidRDefault="007D4B4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5.242.950.205.711.-</w:t>
            </w:r>
          </w:p>
          <w:p w:rsidR="00000000" w:rsidRDefault="007D4B4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4.966.486.-</w:t>
            </w:r>
          </w:p>
        </w:tc>
        <w:tc>
          <w:tcPr>
            <w:tcW w:w="1843" w:type="dxa"/>
          </w:tcPr>
          <w:p w:rsidR="00000000" w:rsidRDefault="007D4B4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8,9</w:t>
            </w:r>
          </w:p>
        </w:tc>
        <w:tc>
          <w:tcPr>
            <w:tcW w:w="2126" w:type="dxa"/>
          </w:tcPr>
          <w:p w:rsidR="00000000" w:rsidRDefault="007D4B4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30.969.485.280.000.-</w:t>
            </w:r>
          </w:p>
        </w:tc>
        <w:tc>
          <w:tcPr>
            <w:tcW w:w="1702" w:type="dxa"/>
          </w:tcPr>
          <w:p w:rsidR="00000000" w:rsidRDefault="007D4B4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32,6</w:t>
            </w:r>
          </w:p>
        </w:tc>
      </w:tr>
    </w:tbl>
    <w:p w:rsidR="00000000" w:rsidRDefault="007D4B43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D4B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D4B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</w:t>
            </w:r>
            <w:r>
              <w:rPr>
                <w:rFonts w:ascii="Arial" w:hAnsi="Arial"/>
                <w:i/>
                <w:sz w:val="16"/>
              </w:rPr>
              <w:t>e Company are given below.</w:t>
            </w:r>
          </w:p>
        </w:tc>
      </w:tr>
    </w:tbl>
    <w:p w:rsidR="00000000" w:rsidRDefault="007D4B4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984"/>
        <w:gridCol w:w="227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4B4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4" w:type="dxa"/>
          </w:tcPr>
          <w:p w:rsidR="00000000" w:rsidRDefault="007D4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73" w:type="dxa"/>
          </w:tcPr>
          <w:p w:rsidR="00000000" w:rsidRDefault="007D4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D4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1984" w:type="dxa"/>
          </w:tcPr>
          <w:p w:rsidR="00000000" w:rsidRDefault="007D4B4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73" w:type="dxa"/>
          </w:tcPr>
          <w:p w:rsidR="00000000" w:rsidRDefault="007D4B4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D4B4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4B4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1984" w:type="dxa"/>
          </w:tcPr>
          <w:p w:rsidR="00000000" w:rsidRDefault="007D4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73" w:type="dxa"/>
          </w:tcPr>
          <w:p w:rsidR="00000000" w:rsidRDefault="007D4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D4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7D4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1984" w:type="dxa"/>
          </w:tcPr>
          <w:p w:rsidR="00000000" w:rsidRDefault="007D4B4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RESTORANT ÜNİTELERİ YENİLEME YATIRIMI  </w:t>
            </w:r>
          </w:p>
        </w:tc>
        <w:tc>
          <w:tcPr>
            <w:tcW w:w="2273" w:type="dxa"/>
          </w:tcPr>
          <w:p w:rsidR="00000000" w:rsidRDefault="007D4B4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326.700</w:t>
            </w:r>
          </w:p>
        </w:tc>
        <w:tc>
          <w:tcPr>
            <w:tcW w:w="1843" w:type="dxa"/>
          </w:tcPr>
          <w:p w:rsidR="00000000" w:rsidRDefault="007D4B4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284.229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7D4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1984" w:type="dxa"/>
          </w:tcPr>
          <w:p w:rsidR="00000000" w:rsidRDefault="007D4B4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RESTORANT UNIT REMOVAL INVESTMENT </w:t>
            </w:r>
          </w:p>
        </w:tc>
        <w:tc>
          <w:tcPr>
            <w:tcW w:w="2273" w:type="dxa"/>
          </w:tcPr>
          <w:p w:rsidR="00000000" w:rsidRDefault="007D4B43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D4B43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D4B43">
      <w:pPr>
        <w:rPr>
          <w:rFonts w:ascii="Arial" w:hAnsi="Arial"/>
          <w:sz w:val="16"/>
        </w:rPr>
      </w:pPr>
    </w:p>
    <w:p w:rsidR="00000000" w:rsidRDefault="007D4B43">
      <w:pPr>
        <w:rPr>
          <w:rFonts w:ascii="Arial" w:hAnsi="Arial"/>
          <w:sz w:val="16"/>
        </w:rPr>
      </w:pPr>
    </w:p>
    <w:p w:rsidR="00000000" w:rsidRDefault="007D4B4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4B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</w:t>
            </w:r>
            <w:r>
              <w:rPr>
                <w:rFonts w:ascii="Arial" w:hAnsi="Arial"/>
                <w:sz w:val="16"/>
              </w:rPr>
              <w:t xml:space="preserve">rmaye payları aşağıda gösterilmektedir. </w:t>
            </w:r>
          </w:p>
        </w:tc>
        <w:tc>
          <w:tcPr>
            <w:tcW w:w="1134" w:type="dxa"/>
          </w:tcPr>
          <w:p w:rsidR="00000000" w:rsidRDefault="007D4B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4B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D4B4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D4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D4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D4B4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D4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D4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7D4B4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GATE GOURMET HOLDING</w:t>
            </w:r>
            <w:r>
              <w:rPr>
                <w:rFonts w:ascii="Arial" w:hAnsi="Arial"/>
                <w:sz w:val="16"/>
              </w:rPr>
              <w:t xml:space="preserve"> AG</w:t>
            </w:r>
          </w:p>
        </w:tc>
        <w:tc>
          <w:tcPr>
            <w:tcW w:w="1892" w:type="dxa"/>
          </w:tcPr>
          <w:p w:rsidR="00000000" w:rsidRDefault="007D4B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3.489.540</w:t>
            </w:r>
          </w:p>
        </w:tc>
        <w:tc>
          <w:tcPr>
            <w:tcW w:w="2410" w:type="dxa"/>
          </w:tcPr>
          <w:p w:rsidR="00000000" w:rsidRDefault="007D4B4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IVAR SAMREN</w:t>
            </w:r>
          </w:p>
        </w:tc>
        <w:tc>
          <w:tcPr>
            <w:tcW w:w="1892" w:type="dxa"/>
          </w:tcPr>
          <w:p w:rsidR="00000000" w:rsidRDefault="007D4B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570</w:t>
            </w:r>
          </w:p>
        </w:tc>
        <w:tc>
          <w:tcPr>
            <w:tcW w:w="2410" w:type="dxa"/>
          </w:tcPr>
          <w:p w:rsidR="00000000" w:rsidRDefault="007D4B4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HENNING BOYSEN</w:t>
            </w:r>
          </w:p>
        </w:tc>
        <w:tc>
          <w:tcPr>
            <w:tcW w:w="1892" w:type="dxa"/>
          </w:tcPr>
          <w:p w:rsidR="00000000" w:rsidRDefault="007D4B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570</w:t>
            </w:r>
          </w:p>
        </w:tc>
        <w:tc>
          <w:tcPr>
            <w:tcW w:w="2410" w:type="dxa"/>
          </w:tcPr>
          <w:p w:rsidR="00000000" w:rsidRDefault="007D4B4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JONATHAN E. STENT-TORRIANI</w:t>
            </w:r>
          </w:p>
        </w:tc>
        <w:tc>
          <w:tcPr>
            <w:tcW w:w="1892" w:type="dxa"/>
          </w:tcPr>
          <w:p w:rsidR="00000000" w:rsidRDefault="007D4B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570</w:t>
            </w:r>
          </w:p>
        </w:tc>
        <w:tc>
          <w:tcPr>
            <w:tcW w:w="2410" w:type="dxa"/>
          </w:tcPr>
          <w:p w:rsidR="00000000" w:rsidRDefault="007D4B4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D4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DİĞERLERİ ( HALKA ARZ )</w:t>
            </w:r>
          </w:p>
        </w:tc>
        <w:tc>
          <w:tcPr>
            <w:tcW w:w="1892" w:type="dxa"/>
          </w:tcPr>
          <w:p w:rsidR="00000000" w:rsidRDefault="007D4B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2.208.750</w:t>
            </w:r>
          </w:p>
        </w:tc>
        <w:tc>
          <w:tcPr>
            <w:tcW w:w="2410" w:type="dxa"/>
          </w:tcPr>
          <w:p w:rsidR="00000000" w:rsidRDefault="007D4B4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D4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7D4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5.700.000</w:t>
            </w:r>
          </w:p>
        </w:tc>
        <w:tc>
          <w:tcPr>
            <w:tcW w:w="2410" w:type="dxa"/>
          </w:tcPr>
          <w:p w:rsidR="00000000" w:rsidRDefault="007D4B43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7D4B43">
      <w:pPr>
        <w:jc w:val="both"/>
        <w:rPr>
          <w:rFonts w:ascii="Arial" w:hAnsi="Arial"/>
          <w:sz w:val="16"/>
        </w:rPr>
      </w:pPr>
    </w:p>
    <w:p w:rsidR="00000000" w:rsidRDefault="007D4B43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4B43"/>
    <w:rsid w:val="007D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4BBBE-4203-4E9D-A65C-C8E06AD0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2003-04-28T17:22:00Z</cp:lastPrinted>
  <dcterms:created xsi:type="dcterms:W3CDTF">2022-09-01T21:31:00Z</dcterms:created>
  <dcterms:modified xsi:type="dcterms:W3CDTF">2022-09-01T21:31:00Z</dcterms:modified>
</cp:coreProperties>
</file>