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ve KREDİ BANKASI A.Ş.</w:t>
            </w:r>
          </w:p>
        </w:tc>
      </w:tr>
    </w:tbl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07.07.1944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PLAZA D BLOK BÜYÜKDERE CAD.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ALP NACİ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 RONA YIRCALI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SELÇUK ALTUN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HALİT SOYDAN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ERSEL</w:t>
            </w:r>
            <w:r>
              <w:rPr>
                <w:rFonts w:ascii="Arial" w:hAnsi="Arial"/>
                <w:sz w:val="16"/>
              </w:rPr>
              <w:t xml:space="preserve">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 RAHMİ SAYDER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LEVENT ERSALMAN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TANBEY VEZİROĞLU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339 70 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01.04.2001 – 31.03.2003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BANKA-SİGORTA İŞÇİLERİ Sİ</w:t>
            </w:r>
            <w:r>
              <w:rPr>
                <w:rFonts w:ascii="Arial" w:hAnsi="Arial"/>
                <w:sz w:val="16"/>
              </w:rPr>
              <w:t>GORTASI (BASİSEN)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752.344.693.179.000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179E1">
      <w:pPr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</w:t>
            </w:r>
            <w:r>
              <w:rPr>
                <w:rFonts w:ascii="Arial" w:hAnsi="Arial"/>
                <w:sz w:val="16"/>
              </w:rPr>
              <w:t>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1179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7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117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179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1179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1179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1179E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12,987,504,000 (*)</w:t>
            </w:r>
          </w:p>
        </w:tc>
        <w:tc>
          <w:tcPr>
            <w:tcW w:w="2977" w:type="dxa"/>
          </w:tcPr>
          <w:p w:rsidR="00000000" w:rsidRDefault="001179E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7,086,165,000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1179E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15,299,941,000 (*)</w:t>
            </w:r>
          </w:p>
        </w:tc>
        <w:tc>
          <w:tcPr>
            <w:tcW w:w="2977" w:type="dxa"/>
          </w:tcPr>
          <w:p w:rsidR="00000000" w:rsidRDefault="001179E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6,638,123,000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1179E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179E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79E1">
      <w:pPr>
        <w:rPr>
          <w:rFonts w:ascii="Arial" w:hAnsi="Arial"/>
          <w:sz w:val="16"/>
        </w:rPr>
      </w:pPr>
      <w:r>
        <w:rPr>
          <w:rFonts w:ascii="Arial" w:hAnsi="Arial"/>
          <w:sz w:val="16"/>
          <w:lang w:val="en-US"/>
        </w:rPr>
        <w:t>(*) 31 Aralık 2002 tarihindeki satın alma gücüyle ifade edilmiş Milyon TL</w:t>
      </w:r>
    </w:p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098"/>
        <w:gridCol w:w="43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117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</w:t>
            </w:r>
            <w:r>
              <w:rPr>
                <w:rFonts w:ascii="Arial" w:hAnsi="Arial"/>
                <w:sz w:val="16"/>
              </w:rPr>
              <w:t>ıda verilmektedir.</w:t>
            </w:r>
          </w:p>
        </w:tc>
        <w:tc>
          <w:tcPr>
            <w:tcW w:w="109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:rsidR="00000000" w:rsidRDefault="00117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Continuing Investments</w:t>
            </w:r>
          </w:p>
        </w:tc>
        <w:tc>
          <w:tcPr>
            <w:tcW w:w="3119" w:type="dxa"/>
          </w:tcPr>
          <w:p w:rsidR="00000000" w:rsidRDefault="001179E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Başlangıç-Bitiş tarihleri</w:t>
            </w:r>
          </w:p>
          <w:p w:rsidR="00000000" w:rsidRDefault="001179E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Beginning Date-Estimated Ending Date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 ($)</w:t>
            </w:r>
          </w:p>
          <w:p w:rsidR="00000000" w:rsidRDefault="001179E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Estimated Inv. Amount ($)</w:t>
            </w:r>
          </w:p>
        </w:tc>
        <w:tc>
          <w:tcPr>
            <w:tcW w:w="1985" w:type="dxa"/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</w:t>
            </w:r>
            <w:r>
              <w:rPr>
                <w:rFonts w:ascii="Arial" w:hAnsi="Arial"/>
                <w:b/>
                <w:sz w:val="16"/>
              </w:rPr>
              <w:t>tar ($)</w:t>
            </w:r>
          </w:p>
          <w:p w:rsidR="00000000" w:rsidRDefault="001179E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Realized Part of Inv.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 İşlem Sistemi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Mainframe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13.588.000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POS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Point of Sales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sistemleri ve Network</w:t>
            </w:r>
          </w:p>
          <w:p w:rsidR="00000000" w:rsidRDefault="001179E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Branch Systems &amp; Wide Area Network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Ofis Sistemleri ve Network</w:t>
            </w:r>
          </w:p>
          <w:p w:rsidR="00000000" w:rsidRDefault="001179E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Ofis Systems &amp; Local Area Netw</w:t>
            </w:r>
            <w:r>
              <w:rPr>
                <w:rFonts w:ascii="Arial" w:hAnsi="Arial"/>
                <w:i/>
                <w:sz w:val="16"/>
              </w:rPr>
              <w:t>ork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4.047.808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Automated Teller Systems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Bankacılığı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Call Center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Kartları Sistemi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Credit Cards Systems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Hazine Projesi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Treasury Project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Bankası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Datawarehouse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291.000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İnternet Bankacılığı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Internet Banking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Televizyon Bankacılığı</w:t>
            </w:r>
          </w:p>
          <w:p w:rsidR="00000000" w:rsidRDefault="001179E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TV Banking</w:t>
            </w:r>
          </w:p>
        </w:tc>
        <w:tc>
          <w:tcPr>
            <w:tcW w:w="3119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1179E1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179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1.243.000</w:t>
            </w:r>
          </w:p>
        </w:tc>
      </w:tr>
    </w:tbl>
    <w:p w:rsidR="00000000" w:rsidRDefault="001179E1">
      <w:pPr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Projelerin tamamı devam eden sürekli gelişen, yenilenen ve işlem hacmi ile büyüyen sistemlerdir.</w:t>
      </w:r>
    </w:p>
    <w:p w:rsidR="00000000" w:rsidRDefault="001179E1">
      <w:pPr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Gerçekleşen tutarlar 2000 yılından bu ya</w:t>
      </w:r>
      <w:r>
        <w:rPr>
          <w:rFonts w:ascii="Arial" w:hAnsi="Arial"/>
          <w:sz w:val="16"/>
        </w:rPr>
        <w:t>na yapılan yatırımların toplamını göstermektedir.</w:t>
      </w:r>
    </w:p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79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117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0"/>
        <w:gridCol w:w="2500"/>
        <w:gridCol w:w="12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</w:t>
            </w:r>
            <w:r>
              <w:rPr>
                <w:rFonts w:ascii="Arial" w:hAnsi="Arial"/>
                <w:b/>
                <w:sz w:val="16"/>
              </w:rPr>
              <w:t>ermayesi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A-TEL PAZARLAMA VE SERVİS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AGRO-SAN KİMYA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99.16811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MARMARA TURİZM VE TİCA</w:t>
            </w:r>
            <w:r>
              <w:rPr>
                <w:rFonts w:ascii="Arial" w:hAnsi="Arial"/>
                <w:sz w:val="16"/>
              </w:rPr>
              <w:t>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KREDİ KARTI TURİZM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1,061,200,000,000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SABUN YAĞ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ASCOT TELECOMMUNICATION INVESTMENT N.V.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$250,000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AUER DAYANIKLI TÜKETİ</w:t>
            </w:r>
            <w:r>
              <w:rPr>
                <w:rFonts w:ascii="Arial" w:hAnsi="Arial"/>
                <w:sz w:val="16"/>
              </w:rPr>
              <w:t>M MALLARI PAZARLAMA İTHALAT VE İHRACAT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AUER İMALAT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96.27219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BAKIRSAN BAKIR SANAYİ MAMULLERİ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PAMUKLU DOKUMA SANAYİİ T.A.Ş.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57,921,885,541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YEM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93,312,000,000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BANQUE DE COMMERCE ET DE PLACEMENTS S.A.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CHF 75,000,000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30.66667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BAYINDIRLIK İŞLERİ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158,500,000,000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84.85744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BEST BALIKESİR ELEKTRO MEKANİK SANAYİ TESİSLERİ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73,872,000,000 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9.98411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ELEKTRİK ÜRETİMİ OTOPRODÜKTÖR GRUBU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CONTİNENTAL MADENCİLİK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90.87334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ÇUKUROVA ÇELİK </w:t>
            </w:r>
            <w:r>
              <w:rPr>
                <w:rFonts w:ascii="Arial" w:hAnsi="Arial"/>
                <w:sz w:val="16"/>
              </w:rPr>
              <w:t>ENDÜSTRİSİ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14.29976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HAVACILIK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İNŞAAT MAKİNALARI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27,900,000,000,000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KİMYA ENDÜSTRİSİ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3,296,000,000,000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S</w:t>
            </w:r>
            <w:r>
              <w:rPr>
                <w:rFonts w:ascii="Arial" w:hAnsi="Arial"/>
                <w:sz w:val="16"/>
              </w:rPr>
              <w:t>ANAYİ İŞLETMELERİ T.A.Ş.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ÇUMOPAR OTOMOTİV PARÇA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DİGİTAL PLATFORM İLETİŞİM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319,900,000,000,000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25.21125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ENTERNASYONAL TURİZM YATIRIM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50,000,000,000,000 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ETERPLAST PLASTİK SANAYİ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ETUR-İŞ EGE TURİSTİK İŞLETMELER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 TECHNOLOGIES B.V.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€ 58,347,066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72.36169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DENİZCİLİK NAKLİYATI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60,743,173,000,000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0.06657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GROUPE SEB İSTANBUL EV ALETLERİ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16,706,910,000,000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 REASÜRANS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50.70240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İNTEK İNSANGÜCÜ TELEKOMÜNİKASYON DESTEK HİZMETLERİ VE PAZARLAMA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99.99200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KARTALTEPE MENSUCAT FABRİKASI T</w:t>
            </w:r>
            <w:r>
              <w:rPr>
                <w:rFonts w:ascii="Arial" w:hAnsi="Arial"/>
                <w:sz w:val="16"/>
              </w:rPr>
              <w:t>.A.Ş.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KERVANSARAY TURİZM VE OTELCİLİK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9.09091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MARDİN BORU SANAYİİ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0.03336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MASTERCARD INCORPORATED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$1,000,000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.15491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MOBİCOM BİLGİ İLETİŞİM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8,501,204,000,000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MORTAŞ MADENCİLİK LTD.ŞTİ.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MÜRSAN MÜREKKEP VE BOYA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NETSEL TURİZM YATIRIMLARI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</w:t>
            </w:r>
            <w:r>
              <w:rPr>
                <w:rFonts w:ascii="Arial" w:hAnsi="Arial"/>
                <w:sz w:val="16"/>
              </w:rPr>
              <w:t>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OMPAŞ OTOMOTİV MAMULLERİ PAZARLAMA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PLAZA BİNA YÖNETİMİ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SUN-OVA YAĞ VE GIDA SANAYİİ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MERKEZ BANKASI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TİFDRUK MATBAACILIK SANA</w:t>
            </w:r>
            <w:r>
              <w:rPr>
                <w:rFonts w:ascii="Arial" w:hAnsi="Arial"/>
                <w:sz w:val="16"/>
              </w:rPr>
              <w:t>Yİİ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96.09798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PETROLLERİ A.O.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0.06169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İLETİŞİM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456,300</w:t>
            </w:r>
            <w:r>
              <w:rPr>
                <w:rFonts w:ascii="Arial" w:hAnsi="Arial"/>
                <w:sz w:val="16"/>
              </w:rPr>
              <w:t>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TÜRKKABLO A.O.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0.04876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HOLDING B.V.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€ 50,000,000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 (DEUTSCHLAND) AG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€ 48,000,000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62.91667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99.98497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FİNANSAL KİRA</w:t>
            </w:r>
            <w:r>
              <w:rPr>
                <w:rFonts w:ascii="Arial" w:hAnsi="Arial"/>
                <w:sz w:val="16"/>
              </w:rPr>
              <w:t>LAMA A.O.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30.46648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KART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MOSCOW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$25,000,000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96.80000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PORTFÖY YÖNETİMİ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ARACILIK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  <w:r>
              <w:rPr>
                <w:rFonts w:ascii="Arial" w:hAnsi="Arial"/>
                <w:sz w:val="16"/>
              </w:rPr>
              <w:t>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TEKNOLOJİ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99.42366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ORTAKLIĞI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6,660,000,000,000 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MENKUL DEĞERLER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KÜLTÜR-SANAT YAYINCILIK TİCARET VE SANAYİ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KREDİ-KORAY GAYRİMENKUL YATIRIM ORTAKLIĞI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26.01000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</w:t>
            </w:r>
            <w:r>
              <w:rPr>
                <w:rFonts w:ascii="Arial" w:hAnsi="Arial"/>
                <w:sz w:val="16"/>
              </w:rPr>
              <w:t>TIRIM FİNANSMAN MENKUL DEĞERLER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0.13090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YERSA SENTETİK DOKUMA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113,400,000,000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YIRCALI UN VE GIDA SANAYİ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YKS TESİS BAKIM, ONARIM VE YÖNETİM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</w:t>
            </w:r>
            <w:r>
              <w:rPr>
                <w:rFonts w:ascii="Arial" w:hAnsi="Arial"/>
                <w:sz w:val="16"/>
              </w:rPr>
              <w:t>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43.00000</w:t>
            </w:r>
          </w:p>
        </w:tc>
      </w:tr>
    </w:tbl>
    <w:p w:rsidR="00000000" w:rsidRDefault="001179E1">
      <w:pPr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9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79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79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79E1">
      <w:pPr>
        <w:jc w:val="center"/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</w:p>
    <w:p w:rsidR="00000000" w:rsidRDefault="001179E1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0"/>
        <w:gridCol w:w="2600"/>
        <w:gridCol w:w="20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(TL Million)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179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MALİ YATIRIM HOLDİNG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115.223.155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15,32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TASARRUF MEVDUATI SİGORTA FONU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97.031.771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12,90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BAYTUR İNŞAAT TAAHHÜT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82.887.668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11,0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66.650.965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8,86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SİGORTA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41.456.449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5,51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İTH.VE İHR.T.A.Ş.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8.451.141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1,12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AKŞAM DENİZCİLİK VE TİCARET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8.253.673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1,10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İNTERDEPO ULUS.ÖZEL ANTREPO İŞ.A.Ş.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5.078.949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0,68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ENDÜSTRİ HOLDİNG ANONİM ŞİRKETİ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2.807.783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0,37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ÖREN DENİZCİLİK NAKL.VE TİC.A.Ş.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1.74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3.935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0,23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ZİRAAT END.VE TİC.A.Ş.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1.743.935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0,23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PAMUKBANK T.A.Ş.MEMUR VE MÜSTAH.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1.538.127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0,20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AVOR İNŞAAT GIDA TEKSTİL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   592.120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0,08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DENİZCİLİK İŞLETMESİ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    62.695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0,01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DENİZCİLİK NAKLİYATI A.Ş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    62.695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0,01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318.759.938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42,37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752.345.000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79E1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100,00    </w:t>
            </w:r>
          </w:p>
        </w:tc>
      </w:tr>
    </w:tbl>
    <w:p w:rsidR="00000000" w:rsidRDefault="001179E1">
      <w:pPr>
        <w:jc w:val="both"/>
        <w:rPr>
          <w:rFonts w:ascii="Arial" w:hAnsi="Arial"/>
          <w:sz w:val="16"/>
        </w:rPr>
      </w:pPr>
    </w:p>
    <w:p w:rsidR="00000000" w:rsidRDefault="001179E1">
      <w:pPr>
        <w:jc w:val="both"/>
        <w:rPr>
          <w:rFonts w:ascii="Arial" w:hAnsi="Arial"/>
          <w:sz w:val="16"/>
        </w:rPr>
      </w:pPr>
    </w:p>
    <w:p w:rsidR="00000000" w:rsidRDefault="001179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79E1">
      <w:pPr>
        <w:ind w:right="-1231"/>
        <w:rPr>
          <w:rFonts w:ascii="Arial" w:hAnsi="Arial"/>
          <w:sz w:val="16"/>
        </w:rPr>
      </w:pPr>
    </w:p>
    <w:p w:rsidR="00000000" w:rsidRDefault="001179E1">
      <w:pPr>
        <w:ind w:right="-1231"/>
        <w:rPr>
          <w:rFonts w:ascii="Arial" w:hAnsi="Arial"/>
          <w:sz w:val="16"/>
        </w:rPr>
      </w:pPr>
    </w:p>
    <w:p w:rsidR="00000000" w:rsidRDefault="001179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79E1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56" w:other="25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9E1"/>
    <w:rsid w:val="001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20BF-C499-4147-B801-A166EEF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2022-09-01T21:32:00Z</dcterms:created>
  <dcterms:modified xsi:type="dcterms:W3CDTF">2022-09-01T21:32:00Z</dcterms:modified>
</cp:coreProperties>
</file>