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47B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YÜNSA YÜNLÜ SANAYİ VE TİCARET A.Ş.</w:t>
            </w:r>
          </w:p>
        </w:tc>
      </w:tr>
    </w:tbl>
    <w:p w:rsidR="00000000" w:rsidRDefault="006047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 HAZİRAN 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YÜNLÜ TEKSTİL MAMULLERİ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CENTER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 ÇELİKOĞLU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r>
              <w:rPr>
                <w:rFonts w:ascii="Arial" w:hAnsi="Arial"/>
                <w:b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SAYINER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MEVLUT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TUNCAY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( 0212 ) 278 72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( 0212 ) 282 64 74 – ( 0212 ) 270 17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</w:t>
            </w:r>
            <w:r>
              <w:rPr>
                <w:rFonts w:ascii="Arial" w:hAnsi="Arial"/>
                <w:b/>
                <w:sz w:val="16"/>
              </w:rPr>
              <w:t xml:space="preserve"> ve İŞÇİ SAYISI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EYLÜL 2002 – 1 EYLÜL 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 – TÜRKİYE TEKSTİL,ÖRME VE GİYİM SANAYİ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</w:t>
            </w:r>
            <w:r>
              <w:rPr>
                <w:rFonts w:ascii="Arial" w:hAnsi="Arial"/>
                <w:b/>
                <w:sz w:val="16"/>
              </w:rPr>
              <w:t>I BULUNDUĞU İŞVEREN SENDİKASI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7B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35.000.000.000.000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</w:t>
            </w:r>
            <w:r>
              <w:rPr>
                <w:rFonts w:ascii="Arial" w:hAnsi="Arial"/>
                <w:sz w:val="16"/>
              </w:rPr>
              <w:t>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6047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47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047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47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047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47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</w:p>
        </w:tc>
        <w:tc>
          <w:tcPr>
            <w:tcW w:w="806" w:type="dxa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</w:tc>
        <w:tc>
          <w:tcPr>
            <w:tcW w:w="818" w:type="dxa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806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.R.)</w:t>
            </w:r>
          </w:p>
          <w:p w:rsidR="00000000" w:rsidRDefault="00604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818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04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04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4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6047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1393</w:t>
            </w:r>
          </w:p>
        </w:tc>
        <w:tc>
          <w:tcPr>
            <w:tcW w:w="806" w:type="dxa"/>
          </w:tcPr>
          <w:p w:rsidR="00000000" w:rsidRDefault="00604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90" w:type="dxa"/>
          </w:tcPr>
          <w:p w:rsidR="00000000" w:rsidRDefault="006047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6506</w:t>
            </w:r>
          </w:p>
        </w:tc>
        <w:tc>
          <w:tcPr>
            <w:tcW w:w="818" w:type="dxa"/>
          </w:tcPr>
          <w:p w:rsidR="00000000" w:rsidRDefault="00604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08" w:type="dxa"/>
          </w:tcPr>
          <w:p w:rsidR="00000000" w:rsidRDefault="006047B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047B1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4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047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1540</w:t>
            </w:r>
          </w:p>
        </w:tc>
        <w:tc>
          <w:tcPr>
            <w:tcW w:w="806" w:type="dxa"/>
          </w:tcPr>
          <w:p w:rsidR="00000000" w:rsidRDefault="00604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6047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6841</w:t>
            </w:r>
          </w:p>
        </w:tc>
        <w:tc>
          <w:tcPr>
            <w:tcW w:w="818" w:type="dxa"/>
          </w:tcPr>
          <w:p w:rsidR="00000000" w:rsidRDefault="00604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08" w:type="dxa"/>
          </w:tcPr>
          <w:p w:rsidR="00000000" w:rsidRDefault="006047B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047B1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047B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047B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047B1">
      <w:pPr>
        <w:rPr>
          <w:rFonts w:ascii="Arial" w:hAnsi="Arial"/>
          <w:sz w:val="16"/>
        </w:rPr>
      </w:pPr>
    </w:p>
    <w:p w:rsidR="00000000" w:rsidRDefault="006047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47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</w:t>
            </w:r>
            <w:r>
              <w:rPr>
                <w:rFonts w:ascii="Arial" w:hAnsi="Arial"/>
                <w:sz w:val="16"/>
              </w:rPr>
              <w:t>ğıda gösterilmiştir.</w:t>
            </w:r>
          </w:p>
        </w:tc>
        <w:tc>
          <w:tcPr>
            <w:tcW w:w="1134" w:type="dxa"/>
          </w:tcPr>
          <w:p w:rsidR="00000000" w:rsidRDefault="006047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47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047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47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</w:p>
        </w:tc>
        <w:tc>
          <w:tcPr>
            <w:tcW w:w="1990" w:type="dxa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</w:tc>
        <w:tc>
          <w:tcPr>
            <w:tcW w:w="1908" w:type="dxa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1990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908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4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6047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</w:t>
            </w:r>
          </w:p>
        </w:tc>
        <w:tc>
          <w:tcPr>
            <w:tcW w:w="1990" w:type="dxa"/>
          </w:tcPr>
          <w:p w:rsidR="00000000" w:rsidRDefault="006047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6564</w:t>
            </w:r>
          </w:p>
        </w:tc>
        <w:tc>
          <w:tcPr>
            <w:tcW w:w="1908" w:type="dxa"/>
          </w:tcPr>
          <w:p w:rsidR="00000000" w:rsidRDefault="006047B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4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047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16</w:t>
            </w:r>
          </w:p>
        </w:tc>
        <w:tc>
          <w:tcPr>
            <w:tcW w:w="1990" w:type="dxa"/>
          </w:tcPr>
          <w:p w:rsidR="00000000" w:rsidRDefault="006047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6448</w:t>
            </w:r>
          </w:p>
        </w:tc>
        <w:tc>
          <w:tcPr>
            <w:tcW w:w="1908" w:type="dxa"/>
          </w:tcPr>
          <w:p w:rsidR="00000000" w:rsidRDefault="006047B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6047B1">
      <w:pPr>
        <w:rPr>
          <w:rFonts w:ascii="Arial" w:hAnsi="Arial"/>
          <w:sz w:val="16"/>
        </w:rPr>
      </w:pPr>
    </w:p>
    <w:p w:rsidR="00000000" w:rsidRDefault="006047B1">
      <w:pPr>
        <w:rPr>
          <w:rFonts w:ascii="Arial" w:hAnsi="Arial"/>
          <w:sz w:val="16"/>
        </w:rPr>
      </w:pPr>
    </w:p>
    <w:p w:rsidR="00000000" w:rsidRDefault="006047B1">
      <w:pPr>
        <w:rPr>
          <w:rFonts w:ascii="Arial" w:hAnsi="Arial"/>
          <w:sz w:val="16"/>
        </w:rPr>
      </w:pPr>
    </w:p>
    <w:p w:rsidR="00000000" w:rsidRDefault="006047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47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</w:t>
            </w:r>
            <w:r>
              <w:rPr>
                <w:rFonts w:ascii="Arial" w:hAnsi="Arial"/>
                <w:sz w:val="16"/>
              </w:rPr>
              <w:t>hracat rakamları aşağıda gösterilmiştir.</w:t>
            </w:r>
          </w:p>
        </w:tc>
        <w:tc>
          <w:tcPr>
            <w:tcW w:w="1134" w:type="dxa"/>
          </w:tcPr>
          <w:p w:rsidR="00000000" w:rsidRDefault="006047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47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047B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021"/>
        <w:gridCol w:w="648"/>
        <w:gridCol w:w="1620"/>
        <w:gridCol w:w="648"/>
        <w:gridCol w:w="1053"/>
        <w:gridCol w:w="648"/>
        <w:gridCol w:w="1479"/>
        <w:gridCol w:w="6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  <w:gridSpan w:val="2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  <w:gridSpan w:val="2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  <w:gridSpan w:val="2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127" w:type="dxa"/>
            <w:gridSpan w:val="2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48" w:type="dxa"/>
          <w:cantSplit/>
          <w:trHeight w:val="250"/>
        </w:trPr>
        <w:tc>
          <w:tcPr>
            <w:tcW w:w="905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021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  <w:gridSpan w:val="2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s(%)</w:t>
            </w:r>
          </w:p>
        </w:tc>
        <w:tc>
          <w:tcPr>
            <w:tcW w:w="1701" w:type="dxa"/>
            <w:gridSpan w:val="2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  <w:gridSpan w:val="2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4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  <w:gridSpan w:val="2"/>
          </w:tcPr>
          <w:p w:rsidR="00000000" w:rsidRDefault="006047B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24017241433384</w:t>
            </w:r>
          </w:p>
          <w:p w:rsidR="00000000" w:rsidRDefault="006047B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20124394</w:t>
            </w:r>
          </w:p>
        </w:tc>
        <w:tc>
          <w:tcPr>
            <w:tcW w:w="2268" w:type="dxa"/>
            <w:gridSpan w:val="2"/>
          </w:tcPr>
          <w:p w:rsidR="00000000" w:rsidRDefault="006047B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701" w:type="dxa"/>
            <w:gridSpan w:val="2"/>
          </w:tcPr>
          <w:p w:rsidR="00000000" w:rsidRDefault="006047B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56913874000000</w:t>
            </w:r>
          </w:p>
          <w:p w:rsidR="00000000" w:rsidRDefault="006047B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40994909</w:t>
            </w:r>
          </w:p>
        </w:tc>
        <w:tc>
          <w:tcPr>
            <w:tcW w:w="2127" w:type="dxa"/>
            <w:gridSpan w:val="2"/>
          </w:tcPr>
          <w:p w:rsidR="00000000" w:rsidRDefault="006047B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47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  <w:gridSpan w:val="2"/>
          </w:tcPr>
          <w:p w:rsidR="00000000" w:rsidRDefault="006047B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34629208947865</w:t>
            </w:r>
          </w:p>
          <w:p w:rsidR="00000000" w:rsidRDefault="006047B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22885138</w:t>
            </w:r>
          </w:p>
        </w:tc>
        <w:tc>
          <w:tcPr>
            <w:tcW w:w="2268" w:type="dxa"/>
            <w:gridSpan w:val="2"/>
          </w:tcPr>
          <w:p w:rsidR="00000000" w:rsidRDefault="006047B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701" w:type="dxa"/>
            <w:gridSpan w:val="2"/>
          </w:tcPr>
          <w:p w:rsidR="00000000" w:rsidRDefault="006047B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67318365000000</w:t>
            </w:r>
          </w:p>
          <w:p w:rsidR="00000000" w:rsidRDefault="006047B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42278646</w:t>
            </w:r>
          </w:p>
        </w:tc>
        <w:tc>
          <w:tcPr>
            <w:tcW w:w="2127" w:type="dxa"/>
            <w:gridSpan w:val="2"/>
          </w:tcPr>
          <w:p w:rsidR="00000000" w:rsidRDefault="006047B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</w:tbl>
    <w:p w:rsidR="00000000" w:rsidRDefault="006047B1">
      <w:pPr>
        <w:rPr>
          <w:rFonts w:ascii="Arial" w:hAnsi="Arial"/>
          <w:b/>
          <w:sz w:val="16"/>
          <w:u w:val="single"/>
        </w:rPr>
      </w:pPr>
    </w:p>
    <w:p w:rsidR="00000000" w:rsidRDefault="006047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047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047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</w:t>
            </w:r>
            <w:r>
              <w:rPr>
                <w:rFonts w:ascii="Arial" w:hAnsi="Arial"/>
                <w:i/>
                <w:sz w:val="16"/>
              </w:rPr>
              <w:t>ing investments and projects of the Company are given below.</w:t>
            </w:r>
          </w:p>
        </w:tc>
      </w:tr>
    </w:tbl>
    <w:p w:rsidR="00000000" w:rsidRDefault="006047B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47B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47B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DİREKT ENERJİ HATTI</w:t>
            </w:r>
          </w:p>
        </w:tc>
        <w:tc>
          <w:tcPr>
            <w:tcW w:w="2043" w:type="dxa"/>
          </w:tcPr>
          <w:p w:rsidR="00000000" w:rsidRDefault="006047B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07/2002 – 07/2003</w:t>
            </w:r>
          </w:p>
        </w:tc>
        <w:tc>
          <w:tcPr>
            <w:tcW w:w="2209" w:type="dxa"/>
          </w:tcPr>
          <w:p w:rsidR="00000000" w:rsidRDefault="006047B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160.000</w:t>
            </w:r>
          </w:p>
        </w:tc>
        <w:tc>
          <w:tcPr>
            <w:tcW w:w="1843" w:type="dxa"/>
          </w:tcPr>
          <w:p w:rsidR="00000000" w:rsidRDefault="006047B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78.591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MAKİNE İTHALATLARI</w:t>
            </w:r>
          </w:p>
        </w:tc>
        <w:tc>
          <w:tcPr>
            <w:tcW w:w="2043" w:type="dxa"/>
          </w:tcPr>
          <w:p w:rsidR="00000000" w:rsidRDefault="006047B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12/2002 – 03/2003</w:t>
            </w:r>
          </w:p>
        </w:tc>
        <w:tc>
          <w:tcPr>
            <w:tcW w:w="2209" w:type="dxa"/>
          </w:tcPr>
          <w:p w:rsidR="00000000" w:rsidRDefault="006047B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1.375.000</w:t>
            </w:r>
          </w:p>
        </w:tc>
        <w:tc>
          <w:tcPr>
            <w:tcW w:w="1843" w:type="dxa"/>
          </w:tcPr>
          <w:p w:rsidR="00000000" w:rsidRDefault="006047B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1.370.091</w:t>
            </w:r>
          </w:p>
        </w:tc>
      </w:tr>
    </w:tbl>
    <w:p w:rsidR="00000000" w:rsidRDefault="006047B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47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047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47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</w:t>
            </w:r>
            <w:r>
              <w:rPr>
                <w:rFonts w:ascii="Arial" w:hAnsi="Arial"/>
                <w:i/>
                <w:sz w:val="16"/>
              </w:rPr>
              <w:t>pany's main participations and  its portion in their  equity capital are shown below.</w:t>
            </w:r>
          </w:p>
        </w:tc>
      </w:tr>
    </w:tbl>
    <w:p w:rsidR="00000000" w:rsidRDefault="006047B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47B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YUNSA ITALIA SRL</w:t>
            </w:r>
          </w:p>
        </w:tc>
        <w:tc>
          <w:tcPr>
            <w:tcW w:w="2299" w:type="dxa"/>
          </w:tcPr>
          <w:p w:rsidR="00000000" w:rsidRDefault="006047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82.048.850.000 TL</w:t>
            </w:r>
          </w:p>
        </w:tc>
        <w:tc>
          <w:tcPr>
            <w:tcW w:w="2343" w:type="dxa"/>
          </w:tcPr>
          <w:p w:rsidR="00000000" w:rsidRDefault="006047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DEUTSHLAND GMBH</w:t>
            </w:r>
          </w:p>
        </w:tc>
        <w:tc>
          <w:tcPr>
            <w:tcW w:w="2299" w:type="dxa"/>
          </w:tcPr>
          <w:p w:rsidR="00000000" w:rsidRDefault="006047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447.</w:t>
            </w:r>
            <w:r>
              <w:rPr>
                <w:rFonts w:ascii="Arial" w:hAnsi="Arial"/>
                <w:sz w:val="16"/>
              </w:rPr>
              <w:t>409.509.972 TL</w:t>
            </w:r>
          </w:p>
        </w:tc>
        <w:tc>
          <w:tcPr>
            <w:tcW w:w="2343" w:type="dxa"/>
          </w:tcPr>
          <w:p w:rsidR="00000000" w:rsidRDefault="006047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6047B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47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047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47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047B1">
      <w:pPr>
        <w:rPr>
          <w:rFonts w:ascii="Arial" w:hAnsi="Arial"/>
          <w:sz w:val="16"/>
        </w:rPr>
      </w:pPr>
    </w:p>
    <w:p w:rsidR="00000000" w:rsidRDefault="006047B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47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047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47B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(TL Million)</w:t>
            </w:r>
          </w:p>
        </w:tc>
        <w:tc>
          <w:tcPr>
            <w:tcW w:w="2410" w:type="dxa"/>
          </w:tcPr>
          <w:p w:rsidR="00000000" w:rsidRDefault="006047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047B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04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H.ÖMER SABANCI HOLDİNG A.Ş.</w:t>
            </w:r>
          </w:p>
        </w:tc>
        <w:tc>
          <w:tcPr>
            <w:tcW w:w="1892" w:type="dxa"/>
          </w:tcPr>
          <w:p w:rsidR="00000000" w:rsidRDefault="006047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6.220.648</w:t>
            </w:r>
          </w:p>
        </w:tc>
        <w:tc>
          <w:tcPr>
            <w:tcW w:w="2410" w:type="dxa"/>
          </w:tcPr>
          <w:p w:rsidR="00000000" w:rsidRDefault="006047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38.40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04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AKBANK TEKAÜT SANDIĞI</w:t>
            </w:r>
          </w:p>
        </w:tc>
        <w:tc>
          <w:tcPr>
            <w:tcW w:w="1892" w:type="dxa"/>
          </w:tcPr>
          <w:p w:rsidR="00000000" w:rsidRDefault="006047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2.964.646</w:t>
            </w:r>
          </w:p>
        </w:tc>
        <w:tc>
          <w:tcPr>
            <w:tcW w:w="2410" w:type="dxa"/>
          </w:tcPr>
          <w:p w:rsidR="00000000" w:rsidRDefault="006047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18.30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047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SABANCI AİLESİ FERTLERİ</w:t>
            </w:r>
          </w:p>
        </w:tc>
        <w:tc>
          <w:tcPr>
            <w:tcW w:w="1892" w:type="dxa"/>
          </w:tcPr>
          <w:p w:rsidR="00000000" w:rsidRDefault="006047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2.826.724</w:t>
            </w:r>
          </w:p>
        </w:tc>
        <w:tc>
          <w:tcPr>
            <w:tcW w:w="2410" w:type="dxa"/>
          </w:tcPr>
          <w:p w:rsidR="00000000" w:rsidRDefault="006047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17.46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PİLSA A.Ş.</w:t>
            </w:r>
          </w:p>
        </w:tc>
        <w:tc>
          <w:tcPr>
            <w:tcW w:w="1892" w:type="dxa"/>
          </w:tcPr>
          <w:p w:rsidR="00000000" w:rsidRDefault="006047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1.552.500</w:t>
            </w:r>
          </w:p>
        </w:tc>
        <w:tc>
          <w:tcPr>
            <w:tcW w:w="2410" w:type="dxa"/>
          </w:tcPr>
          <w:p w:rsidR="00000000" w:rsidRDefault="006047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AKSİGORTA A.Ş.</w:t>
            </w:r>
          </w:p>
        </w:tc>
        <w:tc>
          <w:tcPr>
            <w:tcW w:w="1892" w:type="dxa"/>
          </w:tcPr>
          <w:p w:rsidR="00000000" w:rsidRDefault="006047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241.982</w:t>
            </w:r>
          </w:p>
        </w:tc>
        <w:tc>
          <w:tcPr>
            <w:tcW w:w="2410" w:type="dxa"/>
          </w:tcPr>
          <w:p w:rsidR="00000000" w:rsidRDefault="006047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SAYISI BELLİ DEĞİL</w:t>
            </w:r>
          </w:p>
        </w:tc>
        <w:tc>
          <w:tcPr>
            <w:tcW w:w="1892" w:type="dxa"/>
          </w:tcPr>
          <w:p w:rsidR="00000000" w:rsidRDefault="006047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2.393.500</w:t>
            </w:r>
          </w:p>
        </w:tc>
        <w:tc>
          <w:tcPr>
            <w:tcW w:w="2410" w:type="dxa"/>
          </w:tcPr>
          <w:p w:rsidR="00000000" w:rsidRDefault="006047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047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</w:t>
            </w:r>
            <w:r>
              <w:rPr>
                <w:rFonts w:ascii="Arial" w:hAnsi="Arial"/>
                <w:sz w:val="16"/>
              </w:rPr>
              <w:t>EL TOPLAM</w:t>
            </w:r>
          </w:p>
        </w:tc>
        <w:tc>
          <w:tcPr>
            <w:tcW w:w="1892" w:type="dxa"/>
          </w:tcPr>
          <w:p w:rsidR="00000000" w:rsidRDefault="006047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16.200.000</w:t>
            </w:r>
          </w:p>
        </w:tc>
        <w:tc>
          <w:tcPr>
            <w:tcW w:w="2410" w:type="dxa"/>
          </w:tcPr>
          <w:p w:rsidR="00000000" w:rsidRDefault="006047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6047B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6047B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47B1"/>
    <w:rsid w:val="0060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9500AB8-A40F-443F-BA1E-3C9A2B73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2003-04-08T16:58:00Z</cp:lastPrinted>
  <dcterms:created xsi:type="dcterms:W3CDTF">2022-09-01T21:32:00Z</dcterms:created>
  <dcterms:modified xsi:type="dcterms:W3CDTF">2022-09-01T21:32:00Z</dcterms:modified>
</cp:coreProperties>
</file>