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02A4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BOLU ÇİMENTO SANAYİİ A.Ş.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05.08.1968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MENGEN YOLU ÜZERİ ÇAYDURT MEVKİİ 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ERKOVAN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</w:t>
            </w:r>
            <w:r>
              <w:rPr>
                <w:rFonts w:ascii="Arial" w:hAnsi="Arial"/>
                <w:b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TÜLÜ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ŞİNASİ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RIZA ALTIPARMAK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SİNAN KURU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İ KAMİL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47 70-7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0 374 226 50 68-69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</w:t>
            </w:r>
            <w:r>
              <w:rPr>
                <w:rFonts w:ascii="Arial" w:hAnsi="Arial"/>
                <w:b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</w:t>
            </w:r>
            <w:r>
              <w:rPr>
                <w:rFonts w:ascii="Arial" w:hAnsi="Arial"/>
                <w:b/>
                <w:sz w:val="16"/>
              </w:rPr>
              <w:t>VANI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70.000.000.000.000.-TL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66.959.853.978.000.-TL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</w:t>
            </w:r>
            <w:r>
              <w:rPr>
                <w:rFonts w:ascii="Arial" w:hAnsi="Arial"/>
                <w:sz w:val="16"/>
              </w:rPr>
              <w:t>terilmiştir.</w:t>
            </w:r>
          </w:p>
        </w:tc>
        <w:tc>
          <w:tcPr>
            <w:tcW w:w="1134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12"/>
        <w:gridCol w:w="1167"/>
        <w:gridCol w:w="1536"/>
        <w:gridCol w:w="1167"/>
        <w:gridCol w:w="1450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167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536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1167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45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  <w:tc>
          <w:tcPr>
            <w:tcW w:w="1243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12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167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536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167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45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  <w:tc>
          <w:tcPr>
            <w:tcW w:w="1243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12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1.375.772</w:t>
            </w:r>
          </w:p>
        </w:tc>
        <w:tc>
          <w:tcPr>
            <w:tcW w:w="1167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52,91</w:t>
            </w:r>
          </w:p>
        </w:tc>
        <w:tc>
          <w:tcPr>
            <w:tcW w:w="1536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1.186.100</w:t>
            </w:r>
          </w:p>
        </w:tc>
        <w:tc>
          <w:tcPr>
            <w:tcW w:w="1167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89,86</w:t>
            </w:r>
          </w:p>
        </w:tc>
        <w:tc>
          <w:tcPr>
            <w:tcW w:w="1450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843.777</w:t>
            </w:r>
          </w:p>
        </w:tc>
        <w:tc>
          <w:tcPr>
            <w:tcW w:w="1243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12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1.304.893</w:t>
            </w:r>
          </w:p>
        </w:tc>
        <w:tc>
          <w:tcPr>
            <w:tcW w:w="1167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50,19</w:t>
            </w:r>
          </w:p>
        </w:tc>
        <w:tc>
          <w:tcPr>
            <w:tcW w:w="1536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1.180.000</w:t>
            </w:r>
          </w:p>
        </w:tc>
        <w:tc>
          <w:tcPr>
            <w:tcW w:w="1167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89,39</w:t>
            </w:r>
          </w:p>
        </w:tc>
        <w:tc>
          <w:tcPr>
            <w:tcW w:w="1450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799.517</w:t>
            </w:r>
          </w:p>
        </w:tc>
        <w:tc>
          <w:tcPr>
            <w:tcW w:w="1243" w:type="dxa"/>
          </w:tcPr>
          <w:p w:rsidR="00000000" w:rsidRDefault="00102A44">
            <w:pPr>
              <w:ind w:right="28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49,35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02A4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12"/>
        <w:gridCol w:w="1990"/>
        <w:gridCol w:w="2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2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ÇİMENTO(TON)</w:t>
            </w:r>
          </w:p>
        </w:tc>
        <w:tc>
          <w:tcPr>
            <w:tcW w:w="199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KLİNKER(TON)</w:t>
            </w:r>
          </w:p>
        </w:tc>
        <w:tc>
          <w:tcPr>
            <w:tcW w:w="2084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12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2084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READY-MIX.CONC.(M3)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12" w:type="dxa"/>
          </w:tcPr>
          <w:p w:rsidR="00000000" w:rsidRDefault="00102A44">
            <w:pPr>
              <w:ind w:right="2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1.370.908</w:t>
            </w:r>
          </w:p>
        </w:tc>
        <w:tc>
          <w:tcPr>
            <w:tcW w:w="1990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192.704</w:t>
            </w:r>
          </w:p>
        </w:tc>
        <w:tc>
          <w:tcPr>
            <w:tcW w:w="2084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843.777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12" w:type="dxa"/>
          </w:tcPr>
          <w:p w:rsidR="00000000" w:rsidRDefault="00102A44">
            <w:pPr>
              <w:ind w:right="2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1.312.058</w:t>
            </w:r>
          </w:p>
        </w:tc>
        <w:tc>
          <w:tcPr>
            <w:tcW w:w="1990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182.524</w:t>
            </w:r>
          </w:p>
        </w:tc>
        <w:tc>
          <w:tcPr>
            <w:tcW w:w="2084" w:type="dxa"/>
          </w:tcPr>
          <w:p w:rsidR="00000000" w:rsidRDefault="00102A4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799.517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102A4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500.800.000.000</w:t>
            </w:r>
          </w:p>
          <w:p w:rsidR="00000000" w:rsidRDefault="00102A4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339.163</w:t>
            </w:r>
          </w:p>
        </w:tc>
        <w:tc>
          <w:tcPr>
            <w:tcW w:w="2410" w:type="dxa"/>
          </w:tcPr>
          <w:p w:rsidR="00000000" w:rsidRDefault="00102A44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  <w:tc>
          <w:tcPr>
            <w:tcW w:w="1559" w:type="dxa"/>
          </w:tcPr>
          <w:p w:rsidR="00000000" w:rsidRDefault="00102A4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102A4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02A4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666.000.000.000</w:t>
            </w:r>
          </w:p>
          <w:p w:rsidR="00000000" w:rsidRDefault="00102A4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430.000</w:t>
            </w:r>
          </w:p>
        </w:tc>
        <w:tc>
          <w:tcPr>
            <w:tcW w:w="2410" w:type="dxa"/>
          </w:tcPr>
          <w:p w:rsidR="00000000" w:rsidRDefault="00102A44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  <w:tc>
          <w:tcPr>
            <w:tcW w:w="1559" w:type="dxa"/>
          </w:tcPr>
          <w:p w:rsidR="00000000" w:rsidRDefault="00102A4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102A4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02A44">
      <w:pPr>
        <w:rPr>
          <w:rFonts w:ascii="Arial" w:hAnsi="Arial"/>
          <w:b/>
          <w:sz w:val="16"/>
          <w:u w:val="single"/>
        </w:rPr>
      </w:pPr>
    </w:p>
    <w:p w:rsidR="00000000" w:rsidRDefault="00102A44">
      <w:pPr>
        <w:rPr>
          <w:rFonts w:ascii="Arial" w:hAnsi="Arial"/>
          <w:sz w:val="16"/>
        </w:rPr>
      </w:pPr>
    </w:p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0"/>
        <w:gridCol w:w="2304"/>
        <w:gridCol w:w="1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30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3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30" w:type="dxa"/>
          </w:tcPr>
          <w:p w:rsidR="00000000" w:rsidRDefault="00102A4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639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3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ELAZIĞ ALTINOVA ÇİMENTO SAN.VE TİC.A.Ş.</w:t>
            </w:r>
          </w:p>
        </w:tc>
        <w:tc>
          <w:tcPr>
            <w:tcW w:w="2304" w:type="dxa"/>
          </w:tcPr>
          <w:p w:rsidR="00000000" w:rsidRDefault="00102A44">
            <w:pPr>
              <w:ind w:right="2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4.500.000.000.000.-TL</w:t>
            </w:r>
          </w:p>
        </w:tc>
        <w:tc>
          <w:tcPr>
            <w:tcW w:w="1639" w:type="dxa"/>
          </w:tcPr>
          <w:p w:rsidR="00000000" w:rsidRDefault="00102A44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30" w:type="dxa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ENERJİ SANAYİİ VE TİC.A.Ş.</w:t>
            </w:r>
          </w:p>
        </w:tc>
        <w:tc>
          <w:tcPr>
            <w:tcW w:w="2304" w:type="dxa"/>
          </w:tcPr>
          <w:p w:rsidR="00000000" w:rsidRDefault="00102A44">
            <w:pPr>
              <w:ind w:right="2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9.800.000.000.-TL</w:t>
            </w:r>
          </w:p>
        </w:tc>
        <w:tc>
          <w:tcPr>
            <w:tcW w:w="1639" w:type="dxa"/>
          </w:tcPr>
          <w:p w:rsidR="00000000" w:rsidRDefault="00102A44">
            <w:pPr>
              <w:ind w:right="49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19,60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02A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02A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02A4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02A4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02A4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(ORDU YARDIMLAŞMA KURUMU)</w:t>
            </w:r>
          </w:p>
        </w:tc>
        <w:tc>
          <w:tcPr>
            <w:tcW w:w="1892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34.149.526</w:t>
            </w:r>
          </w:p>
        </w:tc>
        <w:tc>
          <w:tcPr>
            <w:tcW w:w="2410" w:type="dxa"/>
          </w:tcPr>
          <w:p w:rsidR="00000000" w:rsidRDefault="00102A4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02A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102A4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32.810.328</w:t>
            </w:r>
          </w:p>
        </w:tc>
        <w:tc>
          <w:tcPr>
            <w:tcW w:w="2410" w:type="dxa"/>
          </w:tcPr>
          <w:p w:rsidR="00000000" w:rsidRDefault="00102A4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02A4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102A4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66.959.854</w:t>
            </w:r>
          </w:p>
        </w:tc>
        <w:tc>
          <w:tcPr>
            <w:tcW w:w="2410" w:type="dxa"/>
          </w:tcPr>
          <w:p w:rsidR="00000000" w:rsidRDefault="00102A4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02A44">
      <w:pPr>
        <w:jc w:val="both"/>
        <w:rPr>
          <w:rFonts w:ascii="Arial" w:hAnsi="Arial"/>
          <w:sz w:val="16"/>
        </w:rPr>
      </w:pPr>
    </w:p>
    <w:p w:rsidR="00000000" w:rsidRDefault="00102A4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2A44"/>
    <w:rsid w:val="001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81675-8760-41B1-A868-DFE835F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2004-05-20T17:13:00Z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-1196420465</vt:i4>
  </property>
  <property fmtid="{D5CDD505-2E9C-101B-9397-08002B2CF9AE}" pid="3" name="_EmailSubject">
    <vt:lpwstr/>
  </property>
  <property fmtid="{D5CDD505-2E9C-101B-9397-08002B2CF9AE}" pid="4" name="_AuthorEmail">
    <vt:lpwstr>gul.kostereli@bolucimento.com.tr</vt:lpwstr>
  </property>
  <property fmtid="{D5CDD505-2E9C-101B-9397-08002B2CF9AE}" pid="5" name="_AuthorEmailDisplayName">
    <vt:lpwstr>Gül  KÖSTERELİ                 </vt:lpwstr>
  </property>
  <property fmtid="{D5CDD505-2E9C-101B-9397-08002B2CF9AE}" pid="6" name="_ReviewingToolsShownOnce">
    <vt:lpwstr/>
  </property>
</Properties>
</file>