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970D0">
            <w:pPr>
              <w:pStyle w:val="Heading2"/>
              <w:tabs>
                <w:tab w:val="left" w:pos="2410"/>
              </w:tabs>
              <w:rPr>
                <w:color w:val="auto"/>
              </w:rPr>
            </w:pPr>
            <w:r>
              <w:rPr>
                <w:color w:val="auto"/>
              </w:rPr>
              <w:t>ÇEMTAŞ ÇELİK MAKİNA SANAYİ VE TİCARET A.Ş.</w:t>
            </w:r>
          </w:p>
        </w:tc>
      </w:tr>
    </w:tbl>
    <w:p w:rsidR="00000000" w:rsidRDefault="007970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VASIFLI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A.O.S.BULVARI NO:3 16159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</w:t>
            </w:r>
            <w:r>
              <w:rPr>
                <w:rFonts w:ascii="Arial" w:hAnsi="Arial"/>
                <w:sz w:val="16"/>
              </w:rPr>
              <w:t>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ERGUN KAĞITÇIBAŞI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M.CÜNEYT PEKMAN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S.FEYHA DURANER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DURMAZ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BURHAN EVCİL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M.CELAL GÖKÇEN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NECATİ GELMEZ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0224 243 12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0224 243 13 18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-/-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0D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16.500.000.000.000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</w:t>
            </w:r>
            <w:r>
              <w:rPr>
                <w:rFonts w:ascii="Arial" w:hAnsi="Arial"/>
                <w:b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5.990.400.000.000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7970D0">
      <w:pPr>
        <w:rPr>
          <w:rFonts w:ascii="Arial" w:hAnsi="Arial"/>
          <w:sz w:val="16"/>
        </w:rPr>
      </w:pPr>
    </w:p>
    <w:p w:rsidR="00000000" w:rsidRDefault="007970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398"/>
        <w:gridCol w:w="48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70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398" w:type="dxa"/>
          </w:tcPr>
          <w:p w:rsidR="00000000" w:rsidRDefault="007970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41" w:type="dxa"/>
          </w:tcPr>
          <w:p w:rsidR="00000000" w:rsidRDefault="007970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</w:t>
            </w:r>
            <w:r>
              <w:rPr>
                <w:rFonts w:ascii="Arial" w:hAnsi="Arial"/>
                <w:i/>
                <w:sz w:val="16"/>
              </w:rPr>
              <w:t>Company for the last two years are  shown below.</w:t>
            </w:r>
          </w:p>
        </w:tc>
      </w:tr>
    </w:tbl>
    <w:p w:rsidR="00000000" w:rsidRDefault="007970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806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  <w:tc>
          <w:tcPr>
            <w:tcW w:w="818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BILLET (TON)</w:t>
            </w:r>
          </w:p>
        </w:tc>
        <w:tc>
          <w:tcPr>
            <w:tcW w:w="806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ROLLED MATERIAL (TON)</w:t>
            </w:r>
          </w:p>
        </w:tc>
        <w:tc>
          <w:tcPr>
            <w:tcW w:w="818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970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129.868,9</w:t>
            </w:r>
          </w:p>
        </w:tc>
        <w:tc>
          <w:tcPr>
            <w:tcW w:w="806" w:type="dxa"/>
          </w:tcPr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90" w:type="dxa"/>
          </w:tcPr>
          <w:p w:rsidR="00000000" w:rsidRDefault="007970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121.773,5</w:t>
            </w:r>
          </w:p>
        </w:tc>
        <w:tc>
          <w:tcPr>
            <w:tcW w:w="818" w:type="dxa"/>
          </w:tcPr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970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122.239,8</w:t>
            </w:r>
          </w:p>
        </w:tc>
        <w:tc>
          <w:tcPr>
            <w:tcW w:w="806" w:type="dxa"/>
          </w:tcPr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7970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112.289,5</w:t>
            </w:r>
          </w:p>
        </w:tc>
        <w:tc>
          <w:tcPr>
            <w:tcW w:w="818" w:type="dxa"/>
          </w:tcPr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</w:tbl>
    <w:p w:rsidR="00000000" w:rsidRDefault="007970D0">
      <w:pPr>
        <w:rPr>
          <w:rFonts w:ascii="Arial" w:hAnsi="Arial"/>
          <w:sz w:val="16"/>
        </w:rPr>
      </w:pPr>
    </w:p>
    <w:p w:rsidR="00000000" w:rsidRDefault="007970D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</w:t>
      </w:r>
      <w:r>
        <w:rPr>
          <w:rFonts w:ascii="Arial" w:hAnsi="Arial"/>
          <w:sz w:val="16"/>
        </w:rPr>
        <w:t>ım Oranı</w:t>
      </w:r>
    </w:p>
    <w:p w:rsidR="00000000" w:rsidRDefault="007970D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970D0">
      <w:pPr>
        <w:rPr>
          <w:rFonts w:ascii="Arial" w:hAnsi="Arial"/>
          <w:sz w:val="16"/>
        </w:rPr>
      </w:pPr>
    </w:p>
    <w:p w:rsidR="00000000" w:rsidRDefault="007970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398"/>
        <w:gridCol w:w="48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70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398" w:type="dxa"/>
          </w:tcPr>
          <w:p w:rsidR="00000000" w:rsidRDefault="007970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41" w:type="dxa"/>
          </w:tcPr>
          <w:p w:rsidR="00000000" w:rsidRDefault="007970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970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0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2087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BILLET (TON)</w:t>
            </w:r>
          </w:p>
        </w:tc>
        <w:tc>
          <w:tcPr>
            <w:tcW w:w="2087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ROLLED</w:t>
            </w:r>
            <w:r>
              <w:rPr>
                <w:rFonts w:ascii="Arial" w:hAnsi="Arial"/>
                <w:b/>
                <w:sz w:val="16"/>
              </w:rPr>
              <w:t xml:space="preserve"> MATERIAL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970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216,1</w:t>
            </w:r>
          </w:p>
        </w:tc>
        <w:tc>
          <w:tcPr>
            <w:tcW w:w="2087" w:type="dxa"/>
          </w:tcPr>
          <w:p w:rsidR="00000000" w:rsidRDefault="007970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121.187,4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970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482,4</w:t>
            </w:r>
          </w:p>
        </w:tc>
        <w:tc>
          <w:tcPr>
            <w:tcW w:w="2087" w:type="dxa"/>
          </w:tcPr>
          <w:p w:rsidR="00000000" w:rsidRDefault="007970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110.808,3</w:t>
            </w:r>
          </w:p>
        </w:tc>
      </w:tr>
    </w:tbl>
    <w:p w:rsidR="00000000" w:rsidRDefault="007970D0">
      <w:pPr>
        <w:rPr>
          <w:rFonts w:ascii="Arial" w:hAnsi="Arial"/>
          <w:sz w:val="16"/>
        </w:rPr>
      </w:pPr>
    </w:p>
    <w:p w:rsidR="00000000" w:rsidRDefault="007970D0">
      <w:pPr>
        <w:rPr>
          <w:rFonts w:ascii="Arial" w:hAnsi="Arial"/>
          <w:sz w:val="16"/>
        </w:rPr>
      </w:pPr>
    </w:p>
    <w:p w:rsidR="00000000" w:rsidRDefault="007970D0">
      <w:pPr>
        <w:rPr>
          <w:rFonts w:ascii="Arial" w:hAnsi="Arial"/>
          <w:sz w:val="16"/>
        </w:rPr>
      </w:pPr>
    </w:p>
    <w:p w:rsidR="00000000" w:rsidRDefault="007970D0">
      <w:pPr>
        <w:rPr>
          <w:rFonts w:ascii="Arial" w:hAnsi="Arial"/>
          <w:sz w:val="16"/>
        </w:rPr>
      </w:pPr>
    </w:p>
    <w:p w:rsidR="00000000" w:rsidRDefault="007970D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7970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70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970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70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</w:t>
            </w:r>
            <w:r>
              <w:rPr>
                <w:rFonts w:ascii="Arial" w:hAnsi="Arial"/>
                <w:i/>
                <w:sz w:val="16"/>
              </w:rPr>
              <w:t>en below.</w:t>
            </w:r>
          </w:p>
        </w:tc>
      </w:tr>
    </w:tbl>
    <w:p w:rsidR="00000000" w:rsidRDefault="007970D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952" w:type="dxa"/>
          </w:tcPr>
          <w:p w:rsidR="00000000" w:rsidRDefault="007970D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21.526.865.768.960 TL</w:t>
            </w:r>
          </w:p>
          <w:p w:rsidR="00000000" w:rsidRDefault="007970D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14.536.575   $</w:t>
            </w:r>
          </w:p>
        </w:tc>
        <w:tc>
          <w:tcPr>
            <w:tcW w:w="1985" w:type="dxa"/>
          </w:tcPr>
          <w:p w:rsidR="00000000" w:rsidRDefault="007970D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2126" w:type="dxa"/>
          </w:tcPr>
          <w:p w:rsidR="00000000" w:rsidRDefault="007970D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34.511.278.544.883 TL</w:t>
            </w:r>
          </w:p>
          <w:p w:rsidR="00000000" w:rsidRDefault="007970D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23.381.093   $</w:t>
            </w:r>
          </w:p>
        </w:tc>
        <w:tc>
          <w:tcPr>
            <w:tcW w:w="2126" w:type="dxa"/>
          </w:tcPr>
          <w:p w:rsidR="00000000" w:rsidRDefault="007970D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02</w:t>
            </w:r>
          </w:p>
        </w:tc>
        <w:tc>
          <w:tcPr>
            <w:tcW w:w="1952" w:type="dxa"/>
          </w:tcPr>
          <w:p w:rsidR="00000000" w:rsidRDefault="007970D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12.313.683.171.747 TL</w:t>
            </w:r>
          </w:p>
          <w:p w:rsidR="00000000" w:rsidRDefault="007970D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8.198.677   $</w:t>
            </w:r>
          </w:p>
        </w:tc>
        <w:tc>
          <w:tcPr>
            <w:tcW w:w="1985" w:type="dxa"/>
          </w:tcPr>
          <w:p w:rsidR="00000000" w:rsidRDefault="007970D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2126" w:type="dxa"/>
          </w:tcPr>
          <w:p w:rsidR="00000000" w:rsidRDefault="007970D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25.368.494.965.376 TL</w:t>
            </w:r>
          </w:p>
          <w:p w:rsidR="00000000" w:rsidRDefault="007970D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16.487.816   $</w:t>
            </w:r>
          </w:p>
        </w:tc>
        <w:tc>
          <w:tcPr>
            <w:tcW w:w="2126" w:type="dxa"/>
          </w:tcPr>
          <w:p w:rsidR="00000000" w:rsidRDefault="007970D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</w:tbl>
    <w:p w:rsidR="00000000" w:rsidRDefault="007970D0">
      <w:pPr>
        <w:rPr>
          <w:rFonts w:ascii="Arial" w:hAnsi="Arial"/>
          <w:b/>
          <w:sz w:val="16"/>
          <w:u w:val="single"/>
        </w:rPr>
      </w:pPr>
    </w:p>
    <w:p w:rsidR="00000000" w:rsidRDefault="007970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970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970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970D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70D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</w:t>
            </w:r>
            <w:r>
              <w:rPr>
                <w:rFonts w:ascii="Arial" w:hAnsi="Arial"/>
                <w:b/>
                <w:sz w:val="16"/>
              </w:rPr>
              <w:t>ş Tarihleri</w:t>
            </w:r>
          </w:p>
        </w:tc>
        <w:tc>
          <w:tcPr>
            <w:tcW w:w="2214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70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SERTLİK CİHAZI</w:t>
            </w:r>
          </w:p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(Hardness Tester)</w:t>
            </w:r>
          </w:p>
        </w:tc>
        <w:tc>
          <w:tcPr>
            <w:tcW w:w="2043" w:type="dxa"/>
          </w:tcPr>
          <w:p w:rsidR="00000000" w:rsidRDefault="007970D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3 – 2004</w:t>
            </w:r>
          </w:p>
        </w:tc>
        <w:tc>
          <w:tcPr>
            <w:tcW w:w="2209" w:type="dxa"/>
          </w:tcPr>
          <w:p w:rsidR="00000000" w:rsidRDefault="007970D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</w:t>
            </w:r>
          </w:p>
        </w:tc>
        <w:tc>
          <w:tcPr>
            <w:tcW w:w="1843" w:type="dxa"/>
          </w:tcPr>
          <w:p w:rsidR="00000000" w:rsidRDefault="007970D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89.297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KÖPRÜ VİNCİ YOLU</w:t>
            </w:r>
          </w:p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(Crane Rail )</w:t>
            </w:r>
          </w:p>
        </w:tc>
        <w:tc>
          <w:tcPr>
            <w:tcW w:w="2043" w:type="dxa"/>
          </w:tcPr>
          <w:p w:rsidR="00000000" w:rsidRDefault="007970D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– 2004</w:t>
            </w:r>
          </w:p>
        </w:tc>
        <w:tc>
          <w:tcPr>
            <w:tcW w:w="2209" w:type="dxa"/>
          </w:tcPr>
          <w:p w:rsidR="00000000" w:rsidRDefault="007970D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1843" w:type="dxa"/>
          </w:tcPr>
          <w:p w:rsidR="00000000" w:rsidRDefault="007970D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48.195</w:t>
            </w:r>
          </w:p>
        </w:tc>
      </w:tr>
    </w:tbl>
    <w:p w:rsidR="00000000" w:rsidRDefault="007970D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70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970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70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7970D0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45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559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7970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59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BOSEN ENERJİ ÜRETİMİ VE OTOPRODÜKTÖR GRUBU A.Ş.</w:t>
            </w:r>
          </w:p>
        </w:tc>
        <w:tc>
          <w:tcPr>
            <w:tcW w:w="1843" w:type="dxa"/>
          </w:tcPr>
          <w:p w:rsidR="00000000" w:rsidRDefault="007970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600.000.000.000 TL</w:t>
            </w:r>
          </w:p>
        </w:tc>
        <w:tc>
          <w:tcPr>
            <w:tcW w:w="1559" w:type="dxa"/>
          </w:tcPr>
          <w:p w:rsidR="00000000" w:rsidRDefault="007970D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BUSEB BURSA SERBEST BÖLGE KURUCUSU VE İŞLETİCİSİ A.Ş.</w:t>
            </w:r>
          </w:p>
        </w:tc>
        <w:tc>
          <w:tcPr>
            <w:tcW w:w="1843" w:type="dxa"/>
          </w:tcPr>
          <w:p w:rsidR="00000000" w:rsidRDefault="007970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37.881.00</w:t>
            </w:r>
            <w:r>
              <w:rPr>
                <w:rFonts w:ascii="Arial" w:hAnsi="Arial"/>
                <w:sz w:val="16"/>
              </w:rPr>
              <w:t>0.000 TL</w:t>
            </w:r>
          </w:p>
        </w:tc>
        <w:tc>
          <w:tcPr>
            <w:tcW w:w="1559" w:type="dxa"/>
          </w:tcPr>
          <w:p w:rsidR="00000000" w:rsidRDefault="007970D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</w:t>
            </w:r>
          </w:p>
        </w:tc>
      </w:tr>
    </w:tbl>
    <w:p w:rsidR="00000000" w:rsidRDefault="007970D0">
      <w:pPr>
        <w:rPr>
          <w:rFonts w:ascii="Arial" w:hAnsi="Arial"/>
          <w:sz w:val="16"/>
        </w:rPr>
      </w:pPr>
    </w:p>
    <w:p w:rsidR="00000000" w:rsidRDefault="007970D0">
      <w:pPr>
        <w:rPr>
          <w:rFonts w:ascii="Arial" w:hAnsi="Arial"/>
          <w:sz w:val="16"/>
        </w:rPr>
      </w:pPr>
    </w:p>
    <w:p w:rsidR="00000000" w:rsidRDefault="007970D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70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970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70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970D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70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Million)</w:t>
            </w:r>
          </w:p>
        </w:tc>
        <w:tc>
          <w:tcPr>
            <w:tcW w:w="2410" w:type="dxa"/>
          </w:tcPr>
          <w:p w:rsidR="00000000" w:rsidRDefault="007970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970D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 ÇİMENTO FAB.A.Ş.</w:t>
            </w:r>
          </w:p>
        </w:tc>
        <w:tc>
          <w:tcPr>
            <w:tcW w:w="1892" w:type="dxa"/>
          </w:tcPr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3.460.589</w:t>
            </w:r>
          </w:p>
        </w:tc>
        <w:tc>
          <w:tcPr>
            <w:tcW w:w="2410" w:type="dxa"/>
          </w:tcPr>
          <w:p w:rsidR="00000000" w:rsidRDefault="007970D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70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(1200 kişi civarında)</w:t>
            </w:r>
          </w:p>
        </w:tc>
        <w:tc>
          <w:tcPr>
            <w:tcW w:w="1892" w:type="dxa"/>
          </w:tcPr>
          <w:p w:rsidR="00000000" w:rsidRDefault="007970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2.529.811</w:t>
            </w:r>
          </w:p>
        </w:tc>
        <w:tc>
          <w:tcPr>
            <w:tcW w:w="2410" w:type="dxa"/>
          </w:tcPr>
          <w:p w:rsidR="00000000" w:rsidRDefault="007970D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70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970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5.990.400</w:t>
            </w:r>
          </w:p>
        </w:tc>
        <w:tc>
          <w:tcPr>
            <w:tcW w:w="2410" w:type="dxa"/>
          </w:tcPr>
          <w:p w:rsidR="00000000" w:rsidRDefault="007970D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970D0">
      <w:pPr>
        <w:jc w:val="both"/>
        <w:rPr>
          <w:rFonts w:ascii="Arial" w:hAnsi="Arial"/>
          <w:sz w:val="16"/>
        </w:rPr>
      </w:pPr>
    </w:p>
    <w:p w:rsidR="00000000" w:rsidRDefault="007970D0">
      <w:pPr>
        <w:jc w:val="both"/>
        <w:rPr>
          <w:rFonts w:ascii="Arial" w:hAnsi="Arial"/>
          <w:sz w:val="16"/>
        </w:rPr>
      </w:pPr>
    </w:p>
    <w:p w:rsidR="00000000" w:rsidRDefault="007970D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70D0"/>
    <w:rsid w:val="0079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B8A9C-14A2-4AFA-AC7E-6CF1C451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2004-05-17T19:25:00Z</cp:lastPrinted>
  <dcterms:created xsi:type="dcterms:W3CDTF">2022-09-01T21:32:00Z</dcterms:created>
  <dcterms:modified xsi:type="dcterms:W3CDTF">2022-09-01T21:32:00Z</dcterms:modified>
</cp:coreProperties>
</file>