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070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EMİNİŞ AMBALAJ SANAYİ VE TİCARET A.Ş.</w:t>
            </w:r>
          </w:p>
        </w:tc>
      </w:tr>
    </w:tbl>
    <w:p w:rsidR="00000000" w:rsidRDefault="00E407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TENEKE VE PLASTİK KUTU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BELDESİ, EYNARCA MEVKİİ   DİLOVASI-GEBZE/KOCAELİ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NECLA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ÖZKULA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52 38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21 79 - 754 72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7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6.128.500.000.000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E4070A">
      <w:pPr>
        <w:rPr>
          <w:rFonts w:ascii="Arial" w:hAnsi="Arial"/>
          <w:sz w:val="16"/>
        </w:rPr>
      </w:pPr>
    </w:p>
    <w:p w:rsidR="00000000" w:rsidRDefault="00E4070A">
      <w:pPr>
        <w:rPr>
          <w:rFonts w:ascii="Arial" w:hAnsi="Arial"/>
          <w:sz w:val="16"/>
        </w:rPr>
      </w:pPr>
    </w:p>
    <w:p w:rsidR="00000000" w:rsidRDefault="00E407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407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07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production figures of the Company for the last two years are  shown below.</w:t>
            </w:r>
          </w:p>
        </w:tc>
      </w:tr>
    </w:tbl>
    <w:p w:rsidR="00000000" w:rsidRDefault="00E407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7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407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E407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07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407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407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407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407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E407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CANS(UNUT)</w:t>
            </w:r>
          </w:p>
        </w:tc>
        <w:tc>
          <w:tcPr>
            <w:tcW w:w="806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407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818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407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4070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7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407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11.176.800</w:t>
            </w:r>
          </w:p>
        </w:tc>
        <w:tc>
          <w:tcPr>
            <w:tcW w:w="806" w:type="dxa"/>
          </w:tcPr>
          <w:p w:rsidR="00000000" w:rsidRDefault="00E407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29,07</w:t>
            </w:r>
          </w:p>
        </w:tc>
        <w:tc>
          <w:tcPr>
            <w:tcW w:w="1990" w:type="dxa"/>
          </w:tcPr>
          <w:p w:rsidR="00000000" w:rsidRDefault="00E407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10.788.039</w:t>
            </w:r>
          </w:p>
        </w:tc>
        <w:tc>
          <w:tcPr>
            <w:tcW w:w="818" w:type="dxa"/>
          </w:tcPr>
          <w:p w:rsidR="00000000" w:rsidRDefault="00E407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72,46</w:t>
            </w:r>
          </w:p>
        </w:tc>
        <w:tc>
          <w:tcPr>
            <w:tcW w:w="1908" w:type="dxa"/>
          </w:tcPr>
          <w:p w:rsidR="00000000" w:rsidRDefault="00E4070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4070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7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407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10.034.800</w:t>
            </w:r>
          </w:p>
        </w:tc>
        <w:tc>
          <w:tcPr>
            <w:tcW w:w="806" w:type="dxa"/>
          </w:tcPr>
          <w:p w:rsidR="00000000" w:rsidRDefault="00E407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26,10</w:t>
            </w:r>
          </w:p>
        </w:tc>
        <w:tc>
          <w:tcPr>
            <w:tcW w:w="1990" w:type="dxa"/>
          </w:tcPr>
          <w:p w:rsidR="00000000" w:rsidRDefault="00E4070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8.209.887</w:t>
            </w:r>
          </w:p>
        </w:tc>
        <w:tc>
          <w:tcPr>
            <w:tcW w:w="818" w:type="dxa"/>
          </w:tcPr>
          <w:p w:rsidR="00000000" w:rsidRDefault="00E407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55,14</w:t>
            </w:r>
          </w:p>
        </w:tc>
        <w:tc>
          <w:tcPr>
            <w:tcW w:w="1908" w:type="dxa"/>
          </w:tcPr>
          <w:p w:rsidR="00000000" w:rsidRDefault="00E4070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4070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E4070A">
      <w:pPr>
        <w:rPr>
          <w:rFonts w:ascii="Arial" w:hAnsi="Arial"/>
          <w:sz w:val="16"/>
        </w:rPr>
      </w:pPr>
    </w:p>
    <w:p w:rsidR="00000000" w:rsidRDefault="00E407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407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4070A">
      <w:pPr>
        <w:rPr>
          <w:rFonts w:ascii="Arial" w:hAnsi="Arial"/>
          <w:sz w:val="16"/>
        </w:rPr>
      </w:pPr>
    </w:p>
    <w:p w:rsidR="00000000" w:rsidRDefault="00E407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407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07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E407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184"/>
        <w:gridCol w:w="806"/>
        <w:gridCol w:w="818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07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407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</w:t>
            </w:r>
          </w:p>
          <w:p w:rsidR="00000000" w:rsidRDefault="00E407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  <w:gridSpan w:val="2"/>
          </w:tcPr>
          <w:p w:rsidR="00000000" w:rsidRDefault="00E4070A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E407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  <w:gridSpan w:val="3"/>
          </w:tcPr>
          <w:p w:rsidR="00000000" w:rsidRDefault="00E407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</w:trPr>
        <w:tc>
          <w:tcPr>
            <w:tcW w:w="709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CANS(UNUT)</w:t>
            </w:r>
          </w:p>
        </w:tc>
        <w:tc>
          <w:tcPr>
            <w:tcW w:w="806" w:type="dxa"/>
          </w:tcPr>
          <w:p w:rsidR="00000000" w:rsidRDefault="00E4070A">
            <w:pPr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E4070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818" w:type="dxa"/>
          </w:tcPr>
          <w:p w:rsidR="00000000" w:rsidRDefault="00E4070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</w:trPr>
        <w:tc>
          <w:tcPr>
            <w:tcW w:w="709" w:type="dxa"/>
          </w:tcPr>
          <w:p w:rsidR="00000000" w:rsidRDefault="00E407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4070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10.988.393</w:t>
            </w:r>
          </w:p>
        </w:tc>
        <w:tc>
          <w:tcPr>
            <w:tcW w:w="806" w:type="dxa"/>
          </w:tcPr>
          <w:p w:rsidR="00000000" w:rsidRDefault="00E4070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E4070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10.649.921</w:t>
            </w:r>
          </w:p>
        </w:tc>
        <w:tc>
          <w:tcPr>
            <w:tcW w:w="818" w:type="dxa"/>
          </w:tcPr>
          <w:p w:rsidR="00000000" w:rsidRDefault="00E407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cantSplit/>
        </w:trPr>
        <w:tc>
          <w:tcPr>
            <w:tcW w:w="709" w:type="dxa"/>
          </w:tcPr>
          <w:p w:rsidR="00000000" w:rsidRDefault="00E407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4070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9.618.363</w:t>
            </w:r>
          </w:p>
        </w:tc>
        <w:tc>
          <w:tcPr>
            <w:tcW w:w="806" w:type="dxa"/>
          </w:tcPr>
          <w:p w:rsidR="00000000" w:rsidRDefault="00E4070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E4070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8.158.316</w:t>
            </w:r>
          </w:p>
        </w:tc>
        <w:tc>
          <w:tcPr>
            <w:tcW w:w="818" w:type="dxa"/>
          </w:tcPr>
          <w:p w:rsidR="00000000" w:rsidRDefault="00E4070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4070A">
      <w:pPr>
        <w:rPr>
          <w:rFonts w:ascii="Arial" w:hAnsi="Arial"/>
          <w:sz w:val="16"/>
        </w:rPr>
      </w:pPr>
    </w:p>
    <w:p w:rsidR="00000000" w:rsidRDefault="00E4070A">
      <w:pPr>
        <w:rPr>
          <w:rFonts w:ascii="Arial" w:hAnsi="Arial"/>
          <w:sz w:val="16"/>
        </w:rPr>
      </w:pPr>
    </w:p>
    <w:p w:rsidR="00000000" w:rsidRDefault="00E4070A">
      <w:pPr>
        <w:rPr>
          <w:rFonts w:ascii="Arial" w:hAnsi="Arial"/>
          <w:sz w:val="16"/>
        </w:rPr>
      </w:pPr>
    </w:p>
    <w:p w:rsidR="00000000" w:rsidRDefault="00E4070A">
      <w:pPr>
        <w:rPr>
          <w:rFonts w:ascii="Arial" w:hAnsi="Arial"/>
          <w:sz w:val="16"/>
        </w:rPr>
      </w:pPr>
    </w:p>
    <w:p w:rsidR="00000000" w:rsidRDefault="00E4070A">
      <w:pPr>
        <w:rPr>
          <w:rFonts w:ascii="Arial" w:hAnsi="Arial"/>
          <w:sz w:val="16"/>
        </w:rPr>
      </w:pPr>
    </w:p>
    <w:p w:rsidR="00000000" w:rsidRDefault="00E4070A">
      <w:pPr>
        <w:rPr>
          <w:rFonts w:ascii="Arial" w:hAnsi="Arial"/>
          <w:sz w:val="16"/>
        </w:rPr>
      </w:pPr>
    </w:p>
    <w:p w:rsidR="00000000" w:rsidRDefault="00E4070A">
      <w:pPr>
        <w:rPr>
          <w:rFonts w:ascii="Arial" w:hAnsi="Arial"/>
          <w:sz w:val="16"/>
        </w:rPr>
      </w:pPr>
    </w:p>
    <w:p w:rsidR="00000000" w:rsidRDefault="00E407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</w:t>
            </w:r>
            <w:r>
              <w:rPr>
                <w:rFonts w:ascii="Arial" w:hAnsi="Arial"/>
                <w:sz w:val="16"/>
              </w:rPr>
              <w:t>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407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07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407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407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407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E407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E407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($) </w:t>
            </w:r>
          </w:p>
        </w:tc>
        <w:tc>
          <w:tcPr>
            <w:tcW w:w="2410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07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2.085.906.834.874</w:t>
            </w:r>
          </w:p>
          <w:p w:rsidR="00000000" w:rsidRDefault="00E407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1.336.956 </w:t>
            </w:r>
          </w:p>
        </w:tc>
        <w:tc>
          <w:tcPr>
            <w:tcW w:w="2410" w:type="dxa"/>
          </w:tcPr>
          <w:p w:rsidR="00000000" w:rsidRDefault="00E407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16,81</w:t>
            </w:r>
          </w:p>
        </w:tc>
        <w:tc>
          <w:tcPr>
            <w:tcW w:w="1701" w:type="dxa"/>
          </w:tcPr>
          <w:p w:rsidR="00000000" w:rsidRDefault="00E4070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117.673.552.410 79.071</w:t>
            </w:r>
          </w:p>
        </w:tc>
        <w:tc>
          <w:tcPr>
            <w:tcW w:w="2127" w:type="dxa"/>
          </w:tcPr>
          <w:p w:rsidR="00000000" w:rsidRDefault="00E407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07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  <w:p w:rsidR="00000000" w:rsidRDefault="00E407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2003</w:t>
            </w:r>
          </w:p>
        </w:tc>
        <w:tc>
          <w:tcPr>
            <w:tcW w:w="1527" w:type="dxa"/>
          </w:tcPr>
          <w:p w:rsidR="00000000" w:rsidRDefault="00E4070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4070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3.393.536.561.685</w:t>
            </w:r>
          </w:p>
          <w:p w:rsidR="00000000" w:rsidRDefault="00E4070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2.109.657</w:t>
            </w:r>
          </w:p>
        </w:tc>
        <w:tc>
          <w:tcPr>
            <w:tcW w:w="2410" w:type="dxa"/>
          </w:tcPr>
          <w:p w:rsidR="00000000" w:rsidRDefault="00E407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</w:p>
          <w:p w:rsidR="00000000" w:rsidRDefault="00E407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18,</w:t>
            </w: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  <w:tc>
          <w:tcPr>
            <w:tcW w:w="1701" w:type="dxa"/>
          </w:tcPr>
          <w:p w:rsidR="00000000" w:rsidRDefault="00E407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407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542.017.850.151</w:t>
            </w:r>
          </w:p>
          <w:p w:rsidR="00000000" w:rsidRDefault="00E407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362.332</w:t>
            </w:r>
          </w:p>
        </w:tc>
        <w:tc>
          <w:tcPr>
            <w:tcW w:w="2127" w:type="dxa"/>
          </w:tcPr>
          <w:p w:rsidR="00000000" w:rsidRDefault="00E407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407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3,41                </w:t>
            </w:r>
          </w:p>
          <w:p w:rsidR="00000000" w:rsidRDefault="00E407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07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</w:p>
        </w:tc>
        <w:tc>
          <w:tcPr>
            <w:tcW w:w="1527" w:type="dxa"/>
          </w:tcPr>
          <w:p w:rsidR="00000000" w:rsidRDefault="00E4070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407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  <w:tc>
          <w:tcPr>
            <w:tcW w:w="1701" w:type="dxa"/>
          </w:tcPr>
          <w:p w:rsidR="00000000" w:rsidRDefault="00E407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7" w:type="dxa"/>
          </w:tcPr>
          <w:p w:rsidR="00000000" w:rsidRDefault="00E407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07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</w:p>
        </w:tc>
        <w:tc>
          <w:tcPr>
            <w:tcW w:w="1527" w:type="dxa"/>
          </w:tcPr>
          <w:p w:rsidR="00000000" w:rsidRDefault="00E4070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407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E407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E407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070A">
            <w:pPr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E4070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407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E407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E407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4070A">
      <w:pPr>
        <w:rPr>
          <w:rFonts w:ascii="Arial" w:hAnsi="Arial"/>
          <w:sz w:val="16"/>
        </w:rPr>
      </w:pPr>
    </w:p>
    <w:p w:rsidR="00000000" w:rsidRDefault="00E407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4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407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407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4070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07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407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407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407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07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E407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E4070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07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407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07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</w:t>
            </w:r>
            <w:r>
              <w:rPr>
                <w:rFonts w:ascii="Arial" w:hAnsi="Arial"/>
                <w:i/>
                <w:sz w:val="16"/>
              </w:rPr>
              <w:t>ticipations in the equity capital are shown below.</w:t>
            </w:r>
          </w:p>
        </w:tc>
      </w:tr>
    </w:tbl>
    <w:p w:rsidR="00000000" w:rsidRDefault="00E407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07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407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407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407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407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407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892" w:type="dxa"/>
          </w:tcPr>
          <w:p w:rsidR="00000000" w:rsidRDefault="00E407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2.798.113</w:t>
            </w:r>
          </w:p>
        </w:tc>
        <w:tc>
          <w:tcPr>
            <w:tcW w:w="2410" w:type="dxa"/>
          </w:tcPr>
          <w:p w:rsidR="00000000" w:rsidRDefault="00E407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UZUNYOL HOLDİNG</w:t>
            </w:r>
          </w:p>
        </w:tc>
        <w:tc>
          <w:tcPr>
            <w:tcW w:w="1892" w:type="dxa"/>
          </w:tcPr>
          <w:p w:rsidR="00000000" w:rsidRDefault="00E407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1.671.635</w:t>
            </w:r>
          </w:p>
        </w:tc>
        <w:tc>
          <w:tcPr>
            <w:tcW w:w="2410" w:type="dxa"/>
          </w:tcPr>
          <w:p w:rsidR="00000000" w:rsidRDefault="00E407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  <w:tc>
          <w:tcPr>
            <w:tcW w:w="1892" w:type="dxa"/>
          </w:tcPr>
          <w:p w:rsidR="00000000" w:rsidRDefault="00E407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445.957</w:t>
            </w:r>
          </w:p>
        </w:tc>
        <w:tc>
          <w:tcPr>
            <w:tcW w:w="2410" w:type="dxa"/>
          </w:tcPr>
          <w:p w:rsidR="00000000" w:rsidRDefault="00E407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</w:t>
            </w: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</w:t>
            </w:r>
          </w:p>
        </w:tc>
        <w:tc>
          <w:tcPr>
            <w:tcW w:w="1892" w:type="dxa"/>
          </w:tcPr>
          <w:p w:rsidR="00000000" w:rsidRDefault="00E407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153.361</w:t>
            </w:r>
          </w:p>
        </w:tc>
        <w:tc>
          <w:tcPr>
            <w:tcW w:w="2410" w:type="dxa"/>
          </w:tcPr>
          <w:p w:rsidR="00000000" w:rsidRDefault="00E407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DİŞÇİOĞLU</w:t>
            </w:r>
          </w:p>
          <w:p w:rsidR="00000000" w:rsidRDefault="00E407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E407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>77</w:t>
            </w:r>
          </w:p>
          <w:p w:rsidR="00000000" w:rsidRDefault="00E407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1.059.357</w:t>
            </w:r>
          </w:p>
        </w:tc>
        <w:tc>
          <w:tcPr>
            <w:tcW w:w="2410" w:type="dxa"/>
          </w:tcPr>
          <w:p w:rsidR="00000000" w:rsidRDefault="00E407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  <w:p w:rsidR="00000000" w:rsidRDefault="00E4070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17,28</w:t>
            </w:r>
          </w:p>
        </w:tc>
      </w:tr>
    </w:tbl>
    <w:p w:rsidR="00000000" w:rsidRDefault="00E4070A">
      <w:pPr>
        <w:jc w:val="both"/>
        <w:rPr>
          <w:rFonts w:ascii="Arial" w:hAnsi="Arial"/>
          <w:sz w:val="16"/>
        </w:rPr>
      </w:pPr>
    </w:p>
    <w:p w:rsidR="00000000" w:rsidRDefault="00E4070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070A"/>
    <w:rsid w:val="00E4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C3509-8B51-41FC-A983-060BDD67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Eminiş</dc:creator>
  <cp:keywords/>
  <dc:description/>
  <cp:lastModifiedBy>ozgursheker@gmail.com</cp:lastModifiedBy>
  <cp:revision>2</cp:revision>
  <cp:lastPrinted>2003-04-15T12:35:00Z</cp:lastPrinted>
  <dcterms:created xsi:type="dcterms:W3CDTF">2022-09-01T21:32:00Z</dcterms:created>
  <dcterms:modified xsi:type="dcterms:W3CDTF">2022-09-01T21:32:00Z</dcterms:modified>
</cp:coreProperties>
</file>