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088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EGEPLAST EGE PLASTİK TİCARET VE SANAYİ A.Ş.</w:t>
            </w:r>
          </w:p>
        </w:tc>
      </w:tr>
    </w:tbl>
    <w:p w:rsidR="00000000" w:rsidRDefault="005B0887">
      <w:pPr>
        <w:pStyle w:val="CommentText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1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12.06.1973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12.JUN.1973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 MADDESİ PVC VE POLİETİLEN OLAN HER ÇEŞİT PLASTİK BORU,EK PARCALAR VE YEDEK PARCALARI İMALATI VE SATIŞI.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</w:t>
            </w:r>
            <w:r>
              <w:rPr>
                <w:rFonts w:ascii="Arial" w:hAnsi="Arial"/>
                <w:color w:val="000000"/>
                <w:sz w:val="16"/>
              </w:rPr>
              <w:t>RODUCTION AND SALES OF ALL KINDS OF PLASTIC PIPES,FITTİNGS AND SPARE PARTS MADE FROM PVC AND POLYETHYLENE.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SOK.NO:6 ATATÜRK ORGANİZE SANAYİ BÖLGESİ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YÖNETİM </w:t>
            </w:r>
            <w:r>
              <w:rPr>
                <w:rFonts w:ascii="Arial" w:hAnsi="Arial"/>
                <w:b/>
                <w:sz w:val="16"/>
              </w:rPr>
              <w:t>KURULU</w:t>
            </w:r>
          </w:p>
          <w:p w:rsidR="00000000" w:rsidRDefault="005B0887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  <w:p w:rsidR="00000000" w:rsidRDefault="005B0887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NAFİZ ZORLU</w:t>
            </w:r>
          </w:p>
          <w:p w:rsidR="00000000" w:rsidRDefault="005B0887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SİBEL SİNEM ZORLU</w:t>
            </w:r>
          </w:p>
          <w:p w:rsidR="00000000" w:rsidRDefault="005B0887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TEMO</w:t>
            </w:r>
          </w:p>
          <w:p w:rsidR="00000000" w:rsidRDefault="005B0887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TOSUN</w:t>
            </w:r>
          </w:p>
          <w:p w:rsidR="00000000" w:rsidRDefault="005B0887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YÜKSEL</w:t>
            </w:r>
          </w:p>
          <w:p w:rsidR="00000000" w:rsidRDefault="005B0887">
            <w:pPr>
              <w:spacing w:before="40" w:after="40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TOPLU </w:t>
            </w:r>
            <w:r>
              <w:rPr>
                <w:rFonts w:ascii="Arial" w:hAnsi="Arial"/>
                <w:b/>
                <w:color w:val="000000"/>
                <w:sz w:val="16"/>
              </w:rPr>
              <w:t>SÖZLEŞME DÖNEMİ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NONEXİSTENT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NONEXİSTENT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NONEXİSTENT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887">
            <w:pPr>
              <w:pStyle w:val="Heading1"/>
              <w:spacing w:before="40" w:after="40"/>
              <w:rPr>
                <w:color w:val="auto"/>
              </w:rPr>
            </w:pPr>
            <w:r>
              <w:rPr>
                <w:color w:val="auto"/>
              </w:rPr>
              <w:t>12,000,000,000,000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</w:t>
            </w:r>
            <w:r>
              <w:rPr>
                <w:rFonts w:ascii="Arial" w:hAnsi="Arial"/>
                <w:b/>
                <w:color w:val="000000"/>
                <w:sz w:val="16"/>
              </w:rPr>
              <w:t>uthorized Capital)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887">
            <w:pPr>
              <w:pStyle w:val="Heading1"/>
              <w:spacing w:before="40" w:after="40"/>
              <w:rPr>
                <w:color w:val="auto"/>
              </w:rPr>
            </w:pPr>
            <w:r>
              <w:rPr>
                <w:color w:val="auto"/>
              </w:rPr>
              <w:t>10,765,139,120,000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ind w:righ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B0887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0887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5B0887">
      <w:pPr>
        <w:rPr>
          <w:rFonts w:ascii="Arial" w:hAnsi="Arial"/>
          <w:sz w:val="16"/>
        </w:rPr>
      </w:pPr>
    </w:p>
    <w:p w:rsidR="00000000" w:rsidRDefault="005B0887">
      <w:pPr>
        <w:rPr>
          <w:rFonts w:ascii="Arial" w:hAnsi="Arial"/>
          <w:sz w:val="16"/>
        </w:rPr>
      </w:pPr>
    </w:p>
    <w:p w:rsidR="00000000" w:rsidRDefault="005B08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088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B08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0887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B0887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B0887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production figures of the Com</w:t>
            </w:r>
            <w:r>
              <w:rPr>
                <w:rFonts w:ascii="Arial" w:hAnsi="Arial"/>
                <w:b/>
                <w:i/>
                <w:sz w:val="16"/>
              </w:rPr>
              <w:t>pany for the last two years are  shown below.</w:t>
            </w:r>
          </w:p>
        </w:tc>
      </w:tr>
    </w:tbl>
    <w:p w:rsidR="00000000" w:rsidRDefault="005B0887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992"/>
        <w:gridCol w:w="1418"/>
        <w:gridCol w:w="992"/>
        <w:gridCol w:w="1417"/>
        <w:gridCol w:w="993"/>
        <w:gridCol w:w="1417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5B0887">
            <w:pPr>
              <w:ind w:righ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5B08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Ekstrüzyon(kg)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5B08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08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5B08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Enjeksiyon(kg)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5B08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08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5B08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Kompaund(kg)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5B08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08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5B08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Montaj(kg)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08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single" w:sz="12" w:space="0" w:color="auto"/>
            </w:tcBorders>
          </w:tcPr>
          <w:p w:rsidR="00000000" w:rsidRDefault="005B0887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Extrution(Kg)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5B08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İnjection(Kg)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5B08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Compaund(Kg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5B08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Assembly(Kg)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5B08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tabs>
                <w:tab w:val="decimal" w:pos="34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tabs>
                <w:tab w:val="decimal" w:pos="1169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15,574,382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tabs>
                <w:tab w:val="decimal" w:pos="601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tabs>
                <w:tab w:val="decimal" w:pos="1026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1,953,550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ind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tabs>
                <w:tab w:val="decimal" w:pos="884"/>
              </w:tabs>
              <w:ind w:right="-1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12,950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tabs>
                <w:tab w:val="decimal" w:pos="10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9,445,228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tabs>
                <w:tab w:val="decimal" w:pos="34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tabs>
                <w:tab w:val="decimal" w:pos="1169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15,094,595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tabs>
                <w:tab w:val="decimal" w:pos="601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48.46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tabs>
                <w:tab w:val="decimal" w:pos="1026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1,472,703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ind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37.69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tabs>
                <w:tab w:val="decimal" w:pos="884"/>
              </w:tabs>
              <w:ind w:right="-1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20,550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tabs>
                <w:tab w:val="decimal" w:pos="10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8,646,913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</w:tbl>
    <w:p w:rsidR="00000000" w:rsidRDefault="005B0887">
      <w:pPr>
        <w:rPr>
          <w:rFonts w:ascii="Arial" w:hAnsi="Arial"/>
          <w:sz w:val="16"/>
        </w:rPr>
      </w:pPr>
    </w:p>
    <w:p w:rsidR="00000000" w:rsidRDefault="005B088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B088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B0887">
      <w:pPr>
        <w:pStyle w:val="CommentText"/>
        <w:rPr>
          <w:rFonts w:ascii="Arial" w:hAnsi="Arial"/>
          <w:sz w:val="16"/>
        </w:rPr>
      </w:pPr>
    </w:p>
    <w:p w:rsidR="00000000" w:rsidRDefault="005B08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088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satış miktarı bilgileri aşağıda gösteri</w:t>
            </w:r>
            <w:r>
              <w:rPr>
                <w:rFonts w:ascii="Arial" w:hAnsi="Arial"/>
                <w:b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5B08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0887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B088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843"/>
        <w:gridCol w:w="1701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08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Ekstrüzyon(kg)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Enjeksiyon(kg)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Kompaund(kg)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Montaj(kg)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12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Extrution(Kg)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İnjection(Kg)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Compaund(Kg)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Assembly(Kg)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15,891,250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1,878,763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tabs>
                <w:tab w:val="decimal" w:pos="1167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12,950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tabs>
                <w:tab w:val="decimal" w:pos="884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9,353,992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12,671,38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1,587,461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tabs>
                <w:tab w:val="decimal" w:pos="1167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20,550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0887">
            <w:pPr>
              <w:tabs>
                <w:tab w:val="decimal" w:pos="884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8,471,044</w:t>
            </w:r>
          </w:p>
        </w:tc>
      </w:tr>
    </w:tbl>
    <w:p w:rsidR="00000000" w:rsidRDefault="005B0887">
      <w:pPr>
        <w:rPr>
          <w:rFonts w:ascii="Arial" w:hAnsi="Arial"/>
          <w:sz w:val="16"/>
        </w:rPr>
      </w:pPr>
    </w:p>
    <w:p w:rsidR="00000000" w:rsidRDefault="005B0887">
      <w:pPr>
        <w:rPr>
          <w:rFonts w:ascii="Arial" w:hAnsi="Arial"/>
          <w:sz w:val="16"/>
        </w:rPr>
      </w:pPr>
    </w:p>
    <w:p w:rsidR="00000000" w:rsidRDefault="005B0887">
      <w:pPr>
        <w:rPr>
          <w:rFonts w:ascii="Arial" w:hAnsi="Arial"/>
          <w:sz w:val="16"/>
        </w:rPr>
      </w:pPr>
    </w:p>
    <w:p w:rsidR="00000000" w:rsidRDefault="005B08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088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B088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5B0887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B088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52" w:type="dxa"/>
            <w:vAlign w:val="center"/>
          </w:tcPr>
          <w:p w:rsidR="00000000" w:rsidRDefault="005B08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  <w:vAlign w:val="center"/>
          </w:tcPr>
          <w:p w:rsidR="00000000" w:rsidRDefault="005B08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</w:t>
            </w:r>
            <w:r>
              <w:rPr>
                <w:rFonts w:ascii="Arial" w:hAnsi="Arial"/>
                <w:b/>
                <w:color w:val="000000"/>
                <w:sz w:val="16"/>
              </w:rPr>
              <w:t>er İçindeki Payı(%)</w:t>
            </w:r>
          </w:p>
        </w:tc>
        <w:tc>
          <w:tcPr>
            <w:tcW w:w="2126" w:type="dxa"/>
            <w:vAlign w:val="center"/>
          </w:tcPr>
          <w:p w:rsidR="00000000" w:rsidRDefault="005B08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(TL)CİF</w:t>
            </w:r>
          </w:p>
        </w:tc>
        <w:tc>
          <w:tcPr>
            <w:tcW w:w="1702" w:type="dxa"/>
            <w:vAlign w:val="center"/>
          </w:tcPr>
          <w:p w:rsidR="00000000" w:rsidRDefault="005B08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52" w:type="dxa"/>
            <w:vAlign w:val="center"/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Costs(%)</w:t>
            </w:r>
          </w:p>
        </w:tc>
        <w:tc>
          <w:tcPr>
            <w:tcW w:w="2126" w:type="dxa"/>
            <w:vAlign w:val="center"/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Exports ($)</w:t>
            </w:r>
          </w:p>
        </w:tc>
        <w:tc>
          <w:tcPr>
            <w:tcW w:w="1702" w:type="dxa"/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08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  <w:vAlign w:val="center"/>
          </w:tcPr>
          <w:p w:rsidR="00000000" w:rsidRDefault="005B088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14,243,552,064,000</w:t>
            </w:r>
          </w:p>
          <w:p w:rsidR="00000000" w:rsidRDefault="005B088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9,408,000</w:t>
            </w:r>
          </w:p>
        </w:tc>
        <w:tc>
          <w:tcPr>
            <w:tcW w:w="1985" w:type="dxa"/>
            <w:vAlign w:val="center"/>
          </w:tcPr>
          <w:p w:rsidR="00000000" w:rsidRDefault="005B08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28.56</w:t>
            </w:r>
          </w:p>
        </w:tc>
        <w:tc>
          <w:tcPr>
            <w:tcW w:w="2126" w:type="dxa"/>
            <w:vAlign w:val="center"/>
          </w:tcPr>
          <w:p w:rsidR="00000000" w:rsidRDefault="005B08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10,792,101,324,265</w:t>
            </w:r>
          </w:p>
          <w:p w:rsidR="00000000" w:rsidRDefault="005B08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7,010,700.54</w:t>
            </w:r>
          </w:p>
        </w:tc>
        <w:tc>
          <w:tcPr>
            <w:tcW w:w="1702" w:type="dxa"/>
            <w:vAlign w:val="center"/>
          </w:tcPr>
          <w:p w:rsidR="00000000" w:rsidRDefault="005B08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08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52" w:type="dxa"/>
            <w:vAlign w:val="center"/>
          </w:tcPr>
          <w:p w:rsidR="00000000" w:rsidRDefault="005B088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18,338,797,015,059</w:t>
            </w:r>
          </w:p>
          <w:p w:rsidR="00000000" w:rsidRDefault="005B088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12,280,134</w:t>
            </w:r>
          </w:p>
        </w:tc>
        <w:tc>
          <w:tcPr>
            <w:tcW w:w="1985" w:type="dxa"/>
            <w:vAlign w:val="center"/>
          </w:tcPr>
          <w:p w:rsidR="00000000" w:rsidRDefault="005B08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40.95</w:t>
            </w:r>
          </w:p>
        </w:tc>
        <w:tc>
          <w:tcPr>
            <w:tcW w:w="2126" w:type="dxa"/>
            <w:vAlign w:val="center"/>
          </w:tcPr>
          <w:p w:rsidR="00000000" w:rsidRDefault="005B08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4,549,533,793,579</w:t>
            </w:r>
          </w:p>
          <w:p w:rsidR="00000000" w:rsidRDefault="005B08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3,533,472 </w:t>
            </w:r>
          </w:p>
        </w:tc>
        <w:tc>
          <w:tcPr>
            <w:tcW w:w="1702" w:type="dxa"/>
            <w:vAlign w:val="center"/>
          </w:tcPr>
          <w:p w:rsidR="00000000" w:rsidRDefault="005B08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7.37</w:t>
            </w:r>
          </w:p>
        </w:tc>
      </w:tr>
    </w:tbl>
    <w:p w:rsidR="00000000" w:rsidRDefault="005B0887">
      <w:pPr>
        <w:rPr>
          <w:rFonts w:ascii="Arial" w:hAnsi="Arial"/>
          <w:b/>
          <w:sz w:val="16"/>
          <w:u w:val="single"/>
        </w:rPr>
      </w:pPr>
    </w:p>
    <w:p w:rsidR="00000000" w:rsidRDefault="005B0887">
      <w:pPr>
        <w:rPr>
          <w:rFonts w:ascii="Arial" w:hAnsi="Arial"/>
          <w:sz w:val="16"/>
        </w:rPr>
      </w:pPr>
    </w:p>
    <w:p w:rsidR="00000000" w:rsidRDefault="005B08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B088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B08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184" w:type="dxa"/>
          </w:tcPr>
          <w:p w:rsidR="00000000" w:rsidRDefault="005B0887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B088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5B088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5B08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B08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5B08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5B08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5B088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2214" w:type="dxa"/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5B08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43" w:type="dxa"/>
            <w:gridSpan w:val="3"/>
            <w:vAlign w:val="center"/>
          </w:tcPr>
          <w:p w:rsidR="00000000" w:rsidRDefault="005B08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214" w:type="dxa"/>
            <w:vAlign w:val="center"/>
          </w:tcPr>
          <w:p w:rsidR="00000000" w:rsidRDefault="005B088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843" w:type="dxa"/>
            <w:gridSpan w:val="2"/>
            <w:vAlign w:val="center"/>
          </w:tcPr>
          <w:p w:rsidR="00000000" w:rsidRDefault="005B0887">
            <w:pPr>
              <w:ind w:right="537"/>
              <w:jc w:val="right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5B088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 başlıca iştirakleri ve iştirak sermayesi içindeki p</w:t>
            </w:r>
            <w:r>
              <w:rPr>
                <w:rFonts w:ascii="Arial" w:hAnsi="Arial"/>
                <w:b/>
                <w:sz w:val="16"/>
              </w:rPr>
              <w:t xml:space="preserve">ayı aşağıda gösterilmektedir. </w:t>
            </w:r>
          </w:p>
        </w:tc>
        <w:tc>
          <w:tcPr>
            <w:tcW w:w="1134" w:type="dxa"/>
          </w:tcPr>
          <w:p w:rsidR="00000000" w:rsidRDefault="005B088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5B0887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B0887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269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B08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9" w:type="dxa"/>
          </w:tcPr>
          <w:p w:rsidR="00000000" w:rsidRDefault="005B08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B08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B08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9" w:type="dxa"/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B08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YILDIZ PLASTİK PAZL.Tİ</w:t>
            </w:r>
            <w:r>
              <w:rPr>
                <w:rFonts w:ascii="Arial" w:hAnsi="Arial"/>
                <w:color w:val="000000"/>
                <w:sz w:val="16"/>
              </w:rPr>
              <w:t>Ç.VE SAN.A.Ş.</w:t>
            </w:r>
          </w:p>
        </w:tc>
        <w:tc>
          <w:tcPr>
            <w:tcW w:w="2269" w:type="dxa"/>
          </w:tcPr>
          <w:p w:rsidR="00000000" w:rsidRDefault="005B08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30,000,001,144,300 TL</w:t>
            </w:r>
          </w:p>
        </w:tc>
        <w:tc>
          <w:tcPr>
            <w:tcW w:w="2342" w:type="dxa"/>
          </w:tcPr>
          <w:p w:rsidR="00000000" w:rsidRDefault="005B08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B08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PAMTUR A.Ş.</w:t>
            </w:r>
          </w:p>
        </w:tc>
        <w:tc>
          <w:tcPr>
            <w:tcW w:w="2269" w:type="dxa"/>
          </w:tcPr>
          <w:p w:rsidR="00000000" w:rsidRDefault="005B08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5,300,010,014,661 TL</w:t>
            </w:r>
          </w:p>
        </w:tc>
        <w:tc>
          <w:tcPr>
            <w:tcW w:w="2342" w:type="dxa"/>
          </w:tcPr>
          <w:p w:rsidR="00000000" w:rsidRDefault="005B08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B08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ROM EGEPLAST</w:t>
            </w:r>
          </w:p>
        </w:tc>
        <w:tc>
          <w:tcPr>
            <w:tcW w:w="2269" w:type="dxa"/>
          </w:tcPr>
          <w:p w:rsidR="00000000" w:rsidRDefault="005B08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143,007,878,588  TL</w:t>
            </w:r>
          </w:p>
        </w:tc>
        <w:tc>
          <w:tcPr>
            <w:tcW w:w="2342" w:type="dxa"/>
          </w:tcPr>
          <w:p w:rsidR="00000000" w:rsidRDefault="005B08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</w:tbl>
    <w:p w:rsidR="00000000" w:rsidRDefault="005B088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34"/>
        <w:gridCol w:w="4077"/>
        <w:gridCol w:w="34"/>
        <w:gridCol w:w="1808"/>
        <w:gridCol w:w="34"/>
        <w:gridCol w:w="2093"/>
        <w:gridCol w:w="3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cantSplit/>
        </w:trPr>
        <w:tc>
          <w:tcPr>
            <w:tcW w:w="4111" w:type="dxa"/>
            <w:gridSpan w:val="2"/>
          </w:tcPr>
          <w:p w:rsidR="00000000" w:rsidRDefault="005B0887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5B0887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5B088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842" w:type="dxa"/>
            <w:gridSpan w:val="2"/>
          </w:tcPr>
          <w:p w:rsidR="00000000" w:rsidRDefault="005B088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7" w:type="dxa"/>
            <w:gridSpan w:val="2"/>
          </w:tcPr>
          <w:p w:rsidR="00000000" w:rsidRDefault="005B0887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B0887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B0887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shareholders and their participations in the e</w:t>
            </w:r>
            <w:r>
              <w:rPr>
                <w:rFonts w:ascii="Arial" w:hAnsi="Arial"/>
                <w:b/>
                <w:i/>
                <w:sz w:val="16"/>
              </w:rPr>
              <w:t>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4" w:type="dxa"/>
          <w:cantSplit/>
          <w:trHeight w:val="250"/>
        </w:trPr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0887">
            <w:pPr>
              <w:pStyle w:val="Heading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4" w:type="dxa"/>
          <w:cantSplit/>
          <w:trHeight w:val="250"/>
        </w:trPr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0887">
            <w:pPr>
              <w:pStyle w:val="Heading3"/>
              <w:jc w:val="center"/>
              <w:rPr>
                <w:rFonts w:ascii="Arial" w:hAnsi="Arial"/>
                <w:sz w:val="16"/>
                <w:u w:val="none"/>
              </w:rPr>
            </w:pPr>
            <w:r>
              <w:rPr>
                <w:rFonts w:ascii="Arial" w:hAnsi="Arial"/>
                <w:sz w:val="16"/>
                <w:u w:val="none"/>
              </w:rPr>
              <w:t>Share Holders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08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34" w:type="dxa"/>
        </w:trPr>
        <w:tc>
          <w:tcPr>
            <w:tcW w:w="4111" w:type="dxa"/>
            <w:gridSpan w:val="2"/>
          </w:tcPr>
          <w:p w:rsidR="00000000" w:rsidRDefault="005B0887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M.Zorlu Holdinğ A.Ş</w:t>
            </w:r>
          </w:p>
        </w:tc>
        <w:tc>
          <w:tcPr>
            <w:tcW w:w="1842" w:type="dxa"/>
            <w:gridSpan w:val="2"/>
          </w:tcPr>
          <w:p w:rsidR="00000000" w:rsidRDefault="005B0887">
            <w:pPr>
              <w:pStyle w:val="BodyText"/>
              <w:ind w:right="208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5,126,936</w:t>
            </w:r>
          </w:p>
        </w:tc>
        <w:tc>
          <w:tcPr>
            <w:tcW w:w="2127" w:type="dxa"/>
            <w:gridSpan w:val="2"/>
          </w:tcPr>
          <w:p w:rsidR="00000000" w:rsidRDefault="005B0887">
            <w:pPr>
              <w:pStyle w:val="BodyText"/>
              <w:ind w:right="208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47.63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34" w:type="dxa"/>
        </w:trPr>
        <w:tc>
          <w:tcPr>
            <w:tcW w:w="4111" w:type="dxa"/>
            <w:gridSpan w:val="2"/>
          </w:tcPr>
          <w:p w:rsidR="00000000" w:rsidRDefault="005B0887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Ege Yıldız Plastik Paz.Tiç.ve San. A.Ş.</w:t>
            </w:r>
          </w:p>
        </w:tc>
        <w:tc>
          <w:tcPr>
            <w:tcW w:w="1842" w:type="dxa"/>
            <w:gridSpan w:val="2"/>
          </w:tcPr>
          <w:p w:rsidR="00000000" w:rsidRDefault="005B0887">
            <w:pPr>
              <w:pStyle w:val="BodyText"/>
              <w:ind w:right="208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1,076,000</w:t>
            </w:r>
          </w:p>
        </w:tc>
        <w:tc>
          <w:tcPr>
            <w:tcW w:w="2127" w:type="dxa"/>
            <w:gridSpan w:val="2"/>
          </w:tcPr>
          <w:p w:rsidR="00000000" w:rsidRDefault="005B0887">
            <w:pPr>
              <w:pStyle w:val="BodyText"/>
              <w:ind w:right="208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10.00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34" w:type="dxa"/>
        </w:trPr>
        <w:tc>
          <w:tcPr>
            <w:tcW w:w="4111" w:type="dxa"/>
            <w:gridSpan w:val="2"/>
          </w:tcPr>
          <w:p w:rsidR="00000000" w:rsidRDefault="005B0887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Namık Mazhar Zorlu</w:t>
            </w:r>
          </w:p>
        </w:tc>
        <w:tc>
          <w:tcPr>
            <w:tcW w:w="1842" w:type="dxa"/>
            <w:gridSpan w:val="2"/>
          </w:tcPr>
          <w:p w:rsidR="00000000" w:rsidRDefault="005B0887">
            <w:pPr>
              <w:pStyle w:val="BodyText"/>
              <w:ind w:right="208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600,000</w:t>
            </w:r>
          </w:p>
        </w:tc>
        <w:tc>
          <w:tcPr>
            <w:tcW w:w="2127" w:type="dxa"/>
            <w:gridSpan w:val="2"/>
          </w:tcPr>
          <w:p w:rsidR="00000000" w:rsidRDefault="005B0887">
            <w:pPr>
              <w:pStyle w:val="BodyText"/>
              <w:ind w:right="208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5.57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34" w:type="dxa"/>
        </w:trPr>
        <w:tc>
          <w:tcPr>
            <w:tcW w:w="4111" w:type="dxa"/>
            <w:gridSpan w:val="2"/>
          </w:tcPr>
          <w:p w:rsidR="00000000" w:rsidRDefault="005B0887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Ayhan Serferaz Zorlu</w:t>
            </w:r>
          </w:p>
        </w:tc>
        <w:tc>
          <w:tcPr>
            <w:tcW w:w="1842" w:type="dxa"/>
            <w:gridSpan w:val="2"/>
          </w:tcPr>
          <w:p w:rsidR="00000000" w:rsidRDefault="005B0887">
            <w:pPr>
              <w:pStyle w:val="BodyText"/>
              <w:ind w:right="208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600,000</w:t>
            </w:r>
          </w:p>
        </w:tc>
        <w:tc>
          <w:tcPr>
            <w:tcW w:w="2127" w:type="dxa"/>
            <w:gridSpan w:val="2"/>
          </w:tcPr>
          <w:p w:rsidR="00000000" w:rsidRDefault="005B0887">
            <w:pPr>
              <w:pStyle w:val="BodyText"/>
              <w:ind w:right="208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5.57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34" w:type="dxa"/>
        </w:trPr>
        <w:tc>
          <w:tcPr>
            <w:tcW w:w="4111" w:type="dxa"/>
            <w:gridSpan w:val="2"/>
          </w:tcPr>
          <w:p w:rsidR="00000000" w:rsidRDefault="005B0887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Kemal Zorlu</w:t>
            </w:r>
          </w:p>
        </w:tc>
        <w:tc>
          <w:tcPr>
            <w:tcW w:w="1842" w:type="dxa"/>
            <w:gridSpan w:val="2"/>
          </w:tcPr>
          <w:p w:rsidR="00000000" w:rsidRDefault="005B0887">
            <w:pPr>
              <w:pStyle w:val="BodyText"/>
              <w:ind w:right="208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627,396</w:t>
            </w:r>
          </w:p>
        </w:tc>
        <w:tc>
          <w:tcPr>
            <w:tcW w:w="2127" w:type="dxa"/>
            <w:gridSpan w:val="2"/>
          </w:tcPr>
          <w:p w:rsidR="00000000" w:rsidRDefault="005B0887">
            <w:pPr>
              <w:pStyle w:val="BodyText"/>
              <w:ind w:right="208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5.83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34" w:type="dxa"/>
        </w:trPr>
        <w:tc>
          <w:tcPr>
            <w:tcW w:w="4111" w:type="dxa"/>
            <w:gridSpan w:val="2"/>
          </w:tcPr>
          <w:p w:rsidR="00000000" w:rsidRDefault="005B0887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Nafiz Zorlu</w:t>
            </w:r>
          </w:p>
        </w:tc>
        <w:tc>
          <w:tcPr>
            <w:tcW w:w="1842" w:type="dxa"/>
            <w:gridSpan w:val="2"/>
          </w:tcPr>
          <w:p w:rsidR="00000000" w:rsidRDefault="005B0887">
            <w:pPr>
              <w:pStyle w:val="BodyText"/>
              <w:ind w:right="208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120,000</w:t>
            </w:r>
          </w:p>
        </w:tc>
        <w:tc>
          <w:tcPr>
            <w:tcW w:w="2127" w:type="dxa"/>
            <w:gridSpan w:val="2"/>
          </w:tcPr>
          <w:p w:rsidR="00000000" w:rsidRDefault="005B0887">
            <w:pPr>
              <w:pStyle w:val="BodyText"/>
              <w:ind w:right="208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1.11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34" w:type="dxa"/>
        </w:trPr>
        <w:tc>
          <w:tcPr>
            <w:tcW w:w="4111" w:type="dxa"/>
            <w:gridSpan w:val="2"/>
          </w:tcPr>
          <w:p w:rsidR="00000000" w:rsidRDefault="005B0887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Halka Açık Kısım ve Diğerleri</w:t>
            </w:r>
          </w:p>
        </w:tc>
        <w:tc>
          <w:tcPr>
            <w:tcW w:w="1842" w:type="dxa"/>
            <w:gridSpan w:val="2"/>
          </w:tcPr>
          <w:p w:rsidR="00000000" w:rsidRDefault="005B0887">
            <w:pPr>
              <w:pStyle w:val="BodyText"/>
              <w:ind w:right="208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2,614,807</w:t>
            </w:r>
          </w:p>
        </w:tc>
        <w:tc>
          <w:tcPr>
            <w:tcW w:w="2127" w:type="dxa"/>
            <w:gridSpan w:val="2"/>
          </w:tcPr>
          <w:p w:rsidR="00000000" w:rsidRDefault="005B0887">
            <w:pPr>
              <w:pStyle w:val="BodyText"/>
              <w:ind w:right="208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24.29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34" w:type="dxa"/>
        </w:trPr>
        <w:tc>
          <w:tcPr>
            <w:tcW w:w="4111" w:type="dxa"/>
            <w:gridSpan w:val="2"/>
          </w:tcPr>
          <w:p w:rsidR="00000000" w:rsidRDefault="005B0887">
            <w:pPr>
              <w:pStyle w:val="BodyTex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TOPLAM</w:t>
            </w:r>
          </w:p>
        </w:tc>
        <w:tc>
          <w:tcPr>
            <w:tcW w:w="1842" w:type="dxa"/>
            <w:gridSpan w:val="2"/>
          </w:tcPr>
          <w:p w:rsidR="00000000" w:rsidRDefault="005B0887">
            <w:pPr>
              <w:pStyle w:val="BodyText"/>
              <w:ind w:right="208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10,765,139</w:t>
            </w:r>
          </w:p>
        </w:tc>
        <w:tc>
          <w:tcPr>
            <w:tcW w:w="2127" w:type="dxa"/>
            <w:gridSpan w:val="2"/>
          </w:tcPr>
          <w:p w:rsidR="00000000" w:rsidRDefault="005B0887">
            <w:pPr>
              <w:pStyle w:val="BodyText"/>
              <w:ind w:right="208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100.00</w:t>
            </w:r>
          </w:p>
        </w:tc>
      </w:tr>
    </w:tbl>
    <w:p w:rsidR="00000000" w:rsidRDefault="005B0887">
      <w:pPr>
        <w:jc w:val="both"/>
      </w:pPr>
    </w:p>
    <w:sectPr w:rsidR="00000000">
      <w:pgSz w:w="11907" w:h="16840" w:code="9"/>
      <w:pgMar w:top="567" w:right="1797" w:bottom="567" w:left="1276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92B94"/>
    <w:multiLevelType w:val="singleLevel"/>
    <w:tmpl w:val="0F68463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0"/>
      </w:rPr>
    </w:lvl>
  </w:abstractNum>
  <w:num w:numId="1" w16cid:durableId="112272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0887"/>
    <w:rsid w:val="005B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169EA-144E-4A50-B594-C452C1FB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2004-05-17T16:27:00Z</cp:lastPrinted>
  <dcterms:created xsi:type="dcterms:W3CDTF">2022-09-01T21:32:00Z</dcterms:created>
  <dcterms:modified xsi:type="dcterms:W3CDTF">2022-09-01T21:32:00Z</dcterms:modified>
</cp:coreProperties>
</file>