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B1247">
            <w:pPr>
              <w:pStyle w:val="Heading2"/>
            </w:pPr>
            <w:r>
              <w:t>ESCORT COMPUTER ELEKTRONİK SANAYİ VE TİCARET A.Ş.</w:t>
            </w:r>
          </w:p>
        </w:tc>
      </w:tr>
    </w:tbl>
    <w:p w:rsidR="00000000" w:rsidRDefault="005B1247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B124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5B124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B124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27.05.1994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B124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5B124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B124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B124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5B124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B124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KİŞİSEL BİLGİSAYAR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B124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5B124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B124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Personal Computer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B124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5B124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B124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ATAKAN SOKAK NO:14 MECİDİYEKÖY / 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B124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5B124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B124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B124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</w:t>
            </w:r>
            <w:r>
              <w:rPr>
                <w:rFonts w:ascii="Arial" w:hAnsi="Arial"/>
                <w:b/>
                <w:color w:val="000000"/>
                <w:sz w:val="16"/>
              </w:rPr>
              <w:t>ENEL MÜDÜR</w:t>
            </w:r>
          </w:p>
        </w:tc>
        <w:tc>
          <w:tcPr>
            <w:tcW w:w="142" w:type="dxa"/>
          </w:tcPr>
          <w:p w:rsidR="00000000" w:rsidRDefault="005B124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B124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HALİL İBRAHİM ÖZER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B124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5B124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B124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B124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5B124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B124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HALİL İBRAHİM ÖZER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B124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5B124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B124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BİROL ÖZÇELİK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B124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5B124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B124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UĞUR KUMRU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B124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5B124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B124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B124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5B124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B124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0 212 340 60 00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B124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5B124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B124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B124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5B124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B124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0 2</w:t>
            </w:r>
            <w:r>
              <w:rPr>
                <w:rFonts w:ascii="Arial" w:hAnsi="Arial"/>
                <w:color w:val="000000"/>
                <w:sz w:val="16"/>
              </w:rPr>
              <w:t>12 213 82 41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B124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5B124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B124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B124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5B124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B124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B124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5B124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B124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B124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5B124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B124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B124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5B124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B124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B124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5B124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B124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B124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5B124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B124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B124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5B124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B124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B124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Union)</w:t>
            </w:r>
          </w:p>
        </w:tc>
        <w:tc>
          <w:tcPr>
            <w:tcW w:w="142" w:type="dxa"/>
          </w:tcPr>
          <w:p w:rsidR="00000000" w:rsidRDefault="005B124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B124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B124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5B124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B1247">
            <w:pPr>
              <w:pStyle w:val="Heading1"/>
              <w:rPr>
                <w:i w:val="0"/>
                <w:color w:val="auto"/>
                <w:lang w:val="tr-TR"/>
              </w:rPr>
            </w:pPr>
            <w:r>
              <w:rPr>
                <w:i w:val="0"/>
                <w:color w:val="auto"/>
                <w:lang w:val="tr-TR"/>
              </w:rPr>
              <w:t>11.010.000.000.000.-TL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B124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5B124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B1247">
            <w:pPr>
              <w:rPr>
                <w:rFonts w:ascii="Arial" w:hAnsi="Arial"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B124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5B124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B124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İMKB BİRİNCİ 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B124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5B124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B124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ISE NATIONAL MARKET</w:t>
            </w:r>
          </w:p>
        </w:tc>
      </w:tr>
    </w:tbl>
    <w:p w:rsidR="00000000" w:rsidRDefault="005B1247">
      <w:pPr>
        <w:rPr>
          <w:rFonts w:ascii="Arial" w:hAnsi="Arial"/>
          <w:sz w:val="16"/>
        </w:rPr>
      </w:pPr>
    </w:p>
    <w:p w:rsidR="00000000" w:rsidRDefault="005B1247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5B124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5B1247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5B1247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</w:t>
            </w:r>
            <w:r>
              <w:rPr>
                <w:rFonts w:ascii="Arial" w:hAnsi="Arial"/>
                <w:i/>
                <w:sz w:val="16"/>
              </w:rPr>
              <w:t>igures of the Company for the last two years are  shown below.</w:t>
            </w:r>
          </w:p>
        </w:tc>
      </w:tr>
    </w:tbl>
    <w:p w:rsidR="00000000" w:rsidRDefault="005B1247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835"/>
        <w:gridCol w:w="80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5B1247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835" w:type="dxa"/>
          </w:tcPr>
          <w:p w:rsidR="00000000" w:rsidRDefault="005B124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KİŞİSEL BİLGİSYAR (Adet)</w:t>
            </w:r>
          </w:p>
          <w:p w:rsidR="00000000" w:rsidRDefault="005B124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(PERSONAL COMPUTER – Unit)</w:t>
            </w:r>
          </w:p>
        </w:tc>
        <w:tc>
          <w:tcPr>
            <w:tcW w:w="806" w:type="dxa"/>
          </w:tcPr>
          <w:p w:rsidR="00000000" w:rsidRDefault="005B124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5B124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B124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B124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B124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5B124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B124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B1247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52.220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B124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B124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B1247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28.870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B124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</w:t>
            </w:r>
          </w:p>
        </w:tc>
      </w:tr>
    </w:tbl>
    <w:p w:rsidR="00000000" w:rsidRDefault="005B1247">
      <w:pPr>
        <w:rPr>
          <w:rFonts w:ascii="Arial" w:hAnsi="Arial"/>
          <w:sz w:val="16"/>
        </w:rPr>
      </w:pPr>
    </w:p>
    <w:p w:rsidR="00000000" w:rsidRDefault="005B1247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5B1247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5B1247">
      <w:pPr>
        <w:rPr>
          <w:rFonts w:ascii="Arial" w:hAnsi="Arial"/>
          <w:sz w:val="16"/>
        </w:rPr>
      </w:pPr>
    </w:p>
    <w:p w:rsidR="00000000" w:rsidRDefault="005B1247">
      <w:pPr>
        <w:rPr>
          <w:rFonts w:ascii="Arial" w:hAnsi="Arial"/>
          <w:sz w:val="16"/>
        </w:rPr>
      </w:pPr>
    </w:p>
    <w:p w:rsidR="00000000" w:rsidRDefault="005B1247">
      <w:pPr>
        <w:rPr>
          <w:rFonts w:ascii="Arial" w:hAnsi="Arial"/>
          <w:sz w:val="16"/>
        </w:rPr>
      </w:pPr>
    </w:p>
    <w:p w:rsidR="00000000" w:rsidRDefault="005B1247">
      <w:pPr>
        <w:rPr>
          <w:rFonts w:ascii="Arial" w:hAnsi="Arial"/>
          <w:sz w:val="16"/>
        </w:rPr>
      </w:pPr>
    </w:p>
    <w:p w:rsidR="00000000" w:rsidRDefault="005B1247">
      <w:pPr>
        <w:rPr>
          <w:rFonts w:ascii="Arial" w:hAnsi="Arial"/>
          <w:sz w:val="16"/>
        </w:rPr>
      </w:pPr>
    </w:p>
    <w:p w:rsidR="00000000" w:rsidRDefault="005B1247">
      <w:pPr>
        <w:rPr>
          <w:rFonts w:ascii="Arial" w:hAnsi="Arial"/>
          <w:sz w:val="16"/>
        </w:rPr>
      </w:pPr>
    </w:p>
    <w:p w:rsidR="00000000" w:rsidRDefault="005B1247">
      <w:pPr>
        <w:rPr>
          <w:rFonts w:ascii="Arial" w:hAnsi="Arial"/>
          <w:sz w:val="16"/>
        </w:rPr>
      </w:pPr>
    </w:p>
    <w:p w:rsidR="00000000" w:rsidRDefault="005B1247">
      <w:pPr>
        <w:rPr>
          <w:rFonts w:ascii="Arial" w:hAnsi="Arial"/>
          <w:sz w:val="16"/>
        </w:rPr>
      </w:pPr>
    </w:p>
    <w:p w:rsidR="00000000" w:rsidRDefault="005B1247">
      <w:pPr>
        <w:rPr>
          <w:rFonts w:ascii="Arial" w:hAnsi="Arial"/>
          <w:sz w:val="16"/>
        </w:rPr>
      </w:pPr>
    </w:p>
    <w:p w:rsidR="00000000" w:rsidRDefault="005B1247">
      <w:pPr>
        <w:rPr>
          <w:rFonts w:ascii="Arial" w:hAnsi="Arial"/>
          <w:sz w:val="16"/>
        </w:rPr>
      </w:pPr>
    </w:p>
    <w:p w:rsidR="00000000" w:rsidRDefault="005B1247">
      <w:pPr>
        <w:rPr>
          <w:rFonts w:ascii="Arial" w:hAnsi="Arial"/>
          <w:sz w:val="16"/>
        </w:rPr>
      </w:pPr>
    </w:p>
    <w:p w:rsidR="00000000" w:rsidRDefault="005B1247">
      <w:pPr>
        <w:rPr>
          <w:rFonts w:ascii="Arial" w:hAnsi="Arial"/>
          <w:sz w:val="16"/>
        </w:rPr>
      </w:pPr>
    </w:p>
    <w:p w:rsidR="00000000" w:rsidRDefault="005B1247">
      <w:pPr>
        <w:rPr>
          <w:rFonts w:ascii="Arial" w:hAnsi="Arial"/>
          <w:sz w:val="16"/>
        </w:rPr>
      </w:pPr>
    </w:p>
    <w:p w:rsidR="00000000" w:rsidRDefault="005B1247">
      <w:pPr>
        <w:rPr>
          <w:rFonts w:ascii="Arial" w:hAnsi="Arial"/>
          <w:sz w:val="16"/>
        </w:rPr>
      </w:pPr>
    </w:p>
    <w:p w:rsidR="00000000" w:rsidRDefault="005B1247">
      <w:pPr>
        <w:rPr>
          <w:rFonts w:ascii="Arial" w:hAnsi="Arial"/>
          <w:sz w:val="16"/>
        </w:rPr>
      </w:pPr>
    </w:p>
    <w:p w:rsidR="00000000" w:rsidRDefault="005B1247">
      <w:pPr>
        <w:rPr>
          <w:rFonts w:ascii="Arial" w:hAnsi="Arial"/>
          <w:sz w:val="16"/>
        </w:rPr>
      </w:pPr>
    </w:p>
    <w:p w:rsidR="00000000" w:rsidRDefault="005B1247">
      <w:pPr>
        <w:rPr>
          <w:rFonts w:ascii="Arial" w:hAnsi="Arial"/>
          <w:sz w:val="16"/>
        </w:rPr>
      </w:pPr>
    </w:p>
    <w:p w:rsidR="00000000" w:rsidRDefault="005B1247">
      <w:pPr>
        <w:rPr>
          <w:rFonts w:ascii="Arial" w:hAnsi="Arial"/>
          <w:sz w:val="16"/>
        </w:rPr>
      </w:pPr>
    </w:p>
    <w:p w:rsidR="00000000" w:rsidRDefault="005B1247">
      <w:pPr>
        <w:rPr>
          <w:rFonts w:ascii="Arial" w:hAnsi="Arial"/>
          <w:sz w:val="16"/>
        </w:rPr>
      </w:pPr>
    </w:p>
    <w:p w:rsidR="00000000" w:rsidRDefault="005B1247">
      <w:pPr>
        <w:rPr>
          <w:rFonts w:ascii="Arial" w:hAnsi="Arial"/>
          <w:sz w:val="16"/>
        </w:rPr>
      </w:pPr>
    </w:p>
    <w:p w:rsidR="00000000" w:rsidRDefault="005B1247">
      <w:pPr>
        <w:rPr>
          <w:rFonts w:ascii="Arial" w:hAnsi="Arial"/>
          <w:sz w:val="16"/>
        </w:rPr>
      </w:pPr>
    </w:p>
    <w:p w:rsidR="00000000" w:rsidRDefault="005B1247">
      <w:pPr>
        <w:rPr>
          <w:rFonts w:ascii="Arial" w:hAnsi="Arial"/>
          <w:sz w:val="16"/>
        </w:rPr>
      </w:pPr>
    </w:p>
    <w:p w:rsidR="00000000" w:rsidRDefault="005B1247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5B124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5B1247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5B1247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5B1247">
      <w:pPr>
        <w:rPr>
          <w:rFonts w:ascii="Arial" w:hAnsi="Arial"/>
          <w:sz w:val="16"/>
        </w:rPr>
      </w:pPr>
    </w:p>
    <w:p w:rsidR="00000000" w:rsidRDefault="005B1247">
      <w:pPr>
        <w:rPr>
          <w:rFonts w:ascii="Arial" w:hAnsi="Arial"/>
          <w:sz w:val="16"/>
        </w:rPr>
      </w:pPr>
    </w:p>
    <w:p w:rsidR="00000000" w:rsidRDefault="005B1247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5B1247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5B124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KİŞİSEL BİLGİSYAR (Adet)</w:t>
            </w:r>
          </w:p>
          <w:p w:rsidR="00000000" w:rsidRDefault="005B124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(PERSONAL COMPUTER – Unit)</w:t>
            </w:r>
          </w:p>
        </w:tc>
        <w:tc>
          <w:tcPr>
            <w:tcW w:w="1990" w:type="dxa"/>
          </w:tcPr>
          <w:p w:rsidR="00000000" w:rsidRDefault="005B1247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1908" w:type="dxa"/>
          </w:tcPr>
          <w:p w:rsidR="00000000" w:rsidRDefault="005B1247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2"/>
          <w:wAfter w:w="3898" w:type="dxa"/>
          <w:cantSplit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B1247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</w:p>
        </w:tc>
        <w:tc>
          <w:tcPr>
            <w:tcW w:w="2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B1247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2"/>
          <w:wAfter w:w="3898" w:type="dxa"/>
          <w:cantSplit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B124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2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B1247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52.220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2"/>
          <w:wAfter w:w="3898" w:type="dxa"/>
          <w:cantSplit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B124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2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B1247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28.870</w:t>
            </w:r>
          </w:p>
        </w:tc>
      </w:tr>
    </w:tbl>
    <w:p w:rsidR="00000000" w:rsidRDefault="005B1247">
      <w:pPr>
        <w:rPr>
          <w:rFonts w:ascii="Arial" w:hAnsi="Arial"/>
          <w:sz w:val="16"/>
        </w:rPr>
      </w:pPr>
    </w:p>
    <w:p w:rsidR="00000000" w:rsidRDefault="005B1247">
      <w:pPr>
        <w:rPr>
          <w:rFonts w:ascii="Arial" w:hAnsi="Arial"/>
          <w:sz w:val="16"/>
        </w:rPr>
      </w:pPr>
    </w:p>
    <w:p w:rsidR="00000000" w:rsidRDefault="005B1247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5B124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5B1247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5B1247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5B1247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2094"/>
        <w:gridCol w:w="2410"/>
        <w:gridCol w:w="1984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5B124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2094" w:type="dxa"/>
          </w:tcPr>
          <w:p w:rsidR="00000000" w:rsidRDefault="005B124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(TL)</w:t>
            </w:r>
          </w:p>
        </w:tc>
        <w:tc>
          <w:tcPr>
            <w:tcW w:w="2410" w:type="dxa"/>
          </w:tcPr>
          <w:p w:rsidR="00000000" w:rsidRDefault="005B124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984" w:type="dxa"/>
          </w:tcPr>
          <w:p w:rsidR="00000000" w:rsidRDefault="005B124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 (TL</w:t>
            </w:r>
            <w:r>
              <w:rPr>
                <w:rFonts w:ascii="Arial" w:hAnsi="Arial"/>
                <w:b/>
                <w:color w:val="000000"/>
                <w:sz w:val="16"/>
              </w:rPr>
              <w:t>)</w:t>
            </w:r>
          </w:p>
        </w:tc>
        <w:tc>
          <w:tcPr>
            <w:tcW w:w="2269" w:type="dxa"/>
          </w:tcPr>
          <w:p w:rsidR="00000000" w:rsidRDefault="005B124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5B124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2094" w:type="dxa"/>
          </w:tcPr>
          <w:p w:rsidR="00000000" w:rsidRDefault="005B124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5B124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984" w:type="dxa"/>
          </w:tcPr>
          <w:p w:rsidR="00000000" w:rsidRDefault="005B124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5B124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5B124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2003 </w:t>
            </w:r>
          </w:p>
        </w:tc>
        <w:tc>
          <w:tcPr>
            <w:tcW w:w="2094" w:type="dxa"/>
          </w:tcPr>
          <w:p w:rsidR="00000000" w:rsidRDefault="005B1247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37.337.763.288.877</w:t>
            </w:r>
          </w:p>
        </w:tc>
        <w:tc>
          <w:tcPr>
            <w:tcW w:w="2410" w:type="dxa"/>
          </w:tcPr>
          <w:p w:rsidR="00000000" w:rsidRDefault="005B1247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57,6</w:t>
            </w:r>
          </w:p>
        </w:tc>
        <w:tc>
          <w:tcPr>
            <w:tcW w:w="1984" w:type="dxa"/>
          </w:tcPr>
          <w:p w:rsidR="00000000" w:rsidRDefault="005B1247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69" w:type="dxa"/>
          </w:tcPr>
          <w:p w:rsidR="00000000" w:rsidRDefault="005B1247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5B124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2094" w:type="dxa"/>
          </w:tcPr>
          <w:p w:rsidR="00000000" w:rsidRDefault="005B1247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15.600.350.230.063</w:t>
            </w:r>
          </w:p>
        </w:tc>
        <w:tc>
          <w:tcPr>
            <w:tcW w:w="2410" w:type="dxa"/>
          </w:tcPr>
          <w:p w:rsidR="00000000" w:rsidRDefault="005B1247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42,5</w:t>
            </w:r>
          </w:p>
        </w:tc>
        <w:tc>
          <w:tcPr>
            <w:tcW w:w="1984" w:type="dxa"/>
          </w:tcPr>
          <w:p w:rsidR="00000000" w:rsidRDefault="005B1247">
            <w:pPr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34.951.074.129.155.-TL</w:t>
            </w:r>
          </w:p>
          <w:p w:rsidR="00000000" w:rsidRDefault="005B1247">
            <w:pPr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$20.423.832   </w:t>
            </w:r>
          </w:p>
        </w:tc>
        <w:tc>
          <w:tcPr>
            <w:tcW w:w="2269" w:type="dxa"/>
          </w:tcPr>
          <w:p w:rsidR="00000000" w:rsidRDefault="005B1247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48,97</w:t>
            </w:r>
          </w:p>
        </w:tc>
      </w:tr>
    </w:tbl>
    <w:p w:rsidR="00000000" w:rsidRDefault="005B1247">
      <w:pPr>
        <w:rPr>
          <w:rFonts w:ascii="Arial" w:hAnsi="Arial"/>
          <w:sz w:val="16"/>
        </w:rPr>
      </w:pPr>
    </w:p>
    <w:p w:rsidR="00000000" w:rsidRDefault="005B1247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5B124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</w:t>
            </w:r>
            <w:r>
              <w:rPr>
                <w:rFonts w:ascii="Arial" w:hAnsi="Arial"/>
                <w:sz w:val="16"/>
              </w:rPr>
              <w:t>ki yatırımları aşağıda verilmektedir.</w:t>
            </w:r>
          </w:p>
        </w:tc>
        <w:tc>
          <w:tcPr>
            <w:tcW w:w="1212" w:type="dxa"/>
          </w:tcPr>
          <w:p w:rsidR="00000000" w:rsidRDefault="005B1247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5B1247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5B1247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38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B1247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B124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B124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B124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B124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B124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B124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B124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Realized Part of Inv</w:t>
            </w: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B1247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B124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B124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B124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B124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-</w:t>
            </w:r>
          </w:p>
        </w:tc>
        <w:tc>
          <w:tcPr>
            <w:tcW w:w="203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B124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-</w:t>
            </w:r>
          </w:p>
        </w:tc>
        <w:tc>
          <w:tcPr>
            <w:tcW w:w="221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B124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-</w:t>
            </w:r>
          </w:p>
        </w:tc>
        <w:tc>
          <w:tcPr>
            <w:tcW w:w="184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B124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-</w:t>
            </w:r>
          </w:p>
        </w:tc>
      </w:tr>
    </w:tbl>
    <w:p w:rsidR="00000000" w:rsidRDefault="005B1247">
      <w:pPr>
        <w:pStyle w:val="BodyText2"/>
        <w:rPr>
          <w:lang w:val="tr-TR"/>
        </w:rPr>
      </w:pPr>
    </w:p>
    <w:p w:rsidR="00000000" w:rsidRDefault="005B1247">
      <w:pPr>
        <w:pStyle w:val="BodyText2"/>
        <w:rPr>
          <w:lang w:val="tr-TR"/>
        </w:rPr>
      </w:pPr>
    </w:p>
    <w:p w:rsidR="00000000" w:rsidRDefault="005B1247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5B124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5B1247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5B1247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The Company's main participations and  its portion in their </w:t>
            </w:r>
            <w:r>
              <w:rPr>
                <w:rFonts w:ascii="Arial" w:hAnsi="Arial"/>
                <w:i/>
                <w:sz w:val="16"/>
              </w:rPr>
              <w:t xml:space="preserve"> equity capital are shown below.</w:t>
            </w:r>
          </w:p>
        </w:tc>
      </w:tr>
    </w:tbl>
    <w:p w:rsidR="00000000" w:rsidRDefault="005B1247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B124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B124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B124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B1247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B124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B124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B124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Escortland Mağazacılık Ticaret A.Ş.</w:t>
            </w:r>
          </w:p>
        </w:tc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B1247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987.950.000.000.-TL</w:t>
            </w:r>
          </w:p>
        </w:tc>
        <w:tc>
          <w:tcPr>
            <w:tcW w:w="2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B1247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5B1247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99" w:type="dxa"/>
          </w:tcPr>
          <w:p w:rsidR="00000000" w:rsidRDefault="005B1247">
            <w:pPr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43" w:type="dxa"/>
          </w:tcPr>
          <w:p w:rsidR="00000000" w:rsidRDefault="005B1247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5B1247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99" w:type="dxa"/>
          </w:tcPr>
          <w:p w:rsidR="00000000" w:rsidRDefault="005B1247">
            <w:pPr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43" w:type="dxa"/>
          </w:tcPr>
          <w:p w:rsidR="00000000" w:rsidRDefault="005B1247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5B1247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99" w:type="dxa"/>
          </w:tcPr>
          <w:p w:rsidR="00000000" w:rsidRDefault="005B1247">
            <w:pPr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43" w:type="dxa"/>
          </w:tcPr>
          <w:p w:rsidR="00000000" w:rsidRDefault="005B1247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5B1247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5B124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 başlıca ortakları ve sermaye payla</w:t>
            </w:r>
            <w:r>
              <w:rPr>
                <w:rFonts w:ascii="Arial" w:hAnsi="Arial"/>
                <w:sz w:val="16"/>
              </w:rPr>
              <w:t xml:space="preserve">rı aşağıda gösterilmektedir. </w:t>
            </w:r>
          </w:p>
        </w:tc>
        <w:tc>
          <w:tcPr>
            <w:tcW w:w="1134" w:type="dxa"/>
          </w:tcPr>
          <w:p w:rsidR="00000000" w:rsidRDefault="005B1247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5B1247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5B1247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6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5B124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  <w:gridSpan w:val="2"/>
          </w:tcPr>
          <w:p w:rsidR="00000000" w:rsidRDefault="005B124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5B124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5B1247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  <w:gridSpan w:val="2"/>
          </w:tcPr>
          <w:p w:rsidR="00000000" w:rsidRDefault="005B124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5B124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5B1247">
            <w:pPr>
              <w:tabs>
                <w:tab w:val="left" w:pos="820"/>
              </w:tabs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Halil İbrahim ÖZER</w:t>
            </w:r>
          </w:p>
        </w:tc>
        <w:tc>
          <w:tcPr>
            <w:tcW w:w="1892" w:type="dxa"/>
          </w:tcPr>
          <w:p w:rsidR="00000000" w:rsidRDefault="005B1247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6,466,250,000</w:t>
            </w:r>
            <w:r>
              <w:rPr>
                <w:rFonts w:ascii="Arial" w:hAnsi="Arial"/>
                <w:color w:val="000000"/>
                <w:sz w:val="16"/>
              </w:rPr>
              <w:t>,000,-TL</w:t>
            </w:r>
          </w:p>
        </w:tc>
        <w:tc>
          <w:tcPr>
            <w:tcW w:w="2410" w:type="dxa"/>
          </w:tcPr>
          <w:p w:rsidR="00000000" w:rsidRDefault="005B1247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58,73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5B124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Birol ÖZÇELİK</w:t>
            </w:r>
          </w:p>
        </w:tc>
        <w:tc>
          <w:tcPr>
            <w:tcW w:w="1892" w:type="dxa"/>
          </w:tcPr>
          <w:p w:rsidR="00000000" w:rsidRDefault="005B1247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158,471,000,000.-TL</w:t>
            </w:r>
          </w:p>
        </w:tc>
        <w:tc>
          <w:tcPr>
            <w:tcW w:w="2410" w:type="dxa"/>
          </w:tcPr>
          <w:p w:rsidR="00000000" w:rsidRDefault="005B1247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1,44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5B124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Ayten ÖZER</w:t>
            </w:r>
          </w:p>
        </w:tc>
        <w:tc>
          <w:tcPr>
            <w:tcW w:w="1892" w:type="dxa"/>
          </w:tcPr>
          <w:p w:rsidR="00000000" w:rsidRDefault="005B1247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354,750,000,000.-TL</w:t>
            </w:r>
          </w:p>
        </w:tc>
        <w:tc>
          <w:tcPr>
            <w:tcW w:w="2410" w:type="dxa"/>
          </w:tcPr>
          <w:p w:rsidR="00000000" w:rsidRDefault="005B1247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3,22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5B124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Uğur KUMRU</w:t>
            </w:r>
          </w:p>
        </w:tc>
        <w:tc>
          <w:tcPr>
            <w:tcW w:w="1892" w:type="dxa"/>
          </w:tcPr>
          <w:p w:rsidR="00000000" w:rsidRDefault="005B1247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8,250,000,000.-TL</w:t>
            </w:r>
          </w:p>
        </w:tc>
        <w:tc>
          <w:tcPr>
            <w:tcW w:w="2410" w:type="dxa"/>
          </w:tcPr>
          <w:p w:rsidR="00000000" w:rsidRDefault="005B1247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5B124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Ahmet Yakup BORAN</w:t>
            </w:r>
          </w:p>
        </w:tc>
        <w:tc>
          <w:tcPr>
            <w:tcW w:w="1892" w:type="dxa"/>
          </w:tcPr>
          <w:p w:rsidR="00000000" w:rsidRDefault="005B1247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8,250,000,000.-TL</w:t>
            </w:r>
          </w:p>
        </w:tc>
        <w:tc>
          <w:tcPr>
            <w:tcW w:w="2410" w:type="dxa"/>
          </w:tcPr>
          <w:p w:rsidR="00000000" w:rsidRDefault="005B1247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5B124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Serbest Dolaşımda Bulunan</w:t>
            </w:r>
            <w:r>
              <w:rPr>
                <w:rFonts w:ascii="Arial" w:hAnsi="Arial"/>
                <w:sz w:val="16"/>
              </w:rPr>
              <w:tab/>
            </w:r>
          </w:p>
        </w:tc>
        <w:tc>
          <w:tcPr>
            <w:tcW w:w="1892" w:type="dxa"/>
          </w:tcPr>
          <w:p w:rsidR="00000000" w:rsidRDefault="005B1247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4,014,029,000,000.-TL</w:t>
            </w:r>
          </w:p>
        </w:tc>
        <w:tc>
          <w:tcPr>
            <w:tcW w:w="2410" w:type="dxa"/>
          </w:tcPr>
          <w:p w:rsidR="00000000" w:rsidRDefault="005B1247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36,45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5B1247">
            <w:pPr>
              <w:pStyle w:val="Heading3"/>
            </w:pPr>
            <w:r>
              <w:t>TOPLAM</w:t>
            </w:r>
          </w:p>
        </w:tc>
        <w:tc>
          <w:tcPr>
            <w:tcW w:w="1892" w:type="dxa"/>
          </w:tcPr>
          <w:p w:rsidR="00000000" w:rsidRDefault="005B1247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11.010.000.000.000.-TL</w:t>
            </w:r>
          </w:p>
        </w:tc>
        <w:tc>
          <w:tcPr>
            <w:tcW w:w="2410" w:type="dxa"/>
          </w:tcPr>
          <w:p w:rsidR="00000000" w:rsidRDefault="005B1247">
            <w:pPr>
              <w:ind w:right="537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100,00</w:t>
            </w:r>
          </w:p>
        </w:tc>
      </w:tr>
    </w:tbl>
    <w:p w:rsidR="00000000" w:rsidRDefault="005B1247">
      <w:pPr>
        <w:jc w:val="both"/>
        <w:rPr>
          <w:rFonts w:ascii="Arial" w:hAnsi="Arial"/>
          <w:sz w:val="16"/>
        </w:rPr>
      </w:pPr>
    </w:p>
    <w:p w:rsidR="00000000" w:rsidRDefault="005B1247">
      <w:pPr>
        <w:jc w:val="both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B1247"/>
    <w:rsid w:val="005B1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FD4CB5-8529-4FCD-9CC3-4B7A6B3B1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" w:hAnsi="Arial"/>
      <w:b/>
      <w:bCs/>
      <w:color w:val="000000"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498</Words>
  <Characters>2840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3332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1999-03-16T08:48:00Z</cp:lastPrinted>
  <dcterms:created xsi:type="dcterms:W3CDTF">2022-09-01T21:32:00Z</dcterms:created>
  <dcterms:modified xsi:type="dcterms:W3CDTF">2022-09-01T21:32:00Z</dcterms:modified>
</cp:coreProperties>
</file>