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2"/>
        <w:gridCol w:w="3402"/>
        <w:gridCol w:w="284"/>
        <w:gridCol w:w="141"/>
        <w:gridCol w:w="1418"/>
        <w:gridCol w:w="283"/>
        <w:gridCol w:w="1418"/>
        <w:gridCol w:w="1701"/>
        <w:gridCol w:w="850"/>
        <w:gridCol w:w="709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087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B3381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GLOBAL MENKUL KIYMETLER YATIRIM ORTAKLIĞI 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72" w:type="dxa"/>
          <w:cantSplit/>
          <w:trHeight w:val="250"/>
        </w:trPr>
        <w:tc>
          <w:tcPr>
            <w:tcW w:w="3402" w:type="dxa"/>
          </w:tcPr>
          <w:p w:rsidR="00000000" w:rsidRDefault="00BB3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  (Established in)</w:t>
            </w:r>
          </w:p>
        </w:tc>
        <w:tc>
          <w:tcPr>
            <w:tcW w:w="425" w:type="dxa"/>
            <w:gridSpan w:val="2"/>
          </w:tcPr>
          <w:p w:rsidR="00000000" w:rsidRDefault="00BB3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:      </w:t>
            </w:r>
          </w:p>
        </w:tc>
        <w:tc>
          <w:tcPr>
            <w:tcW w:w="7088" w:type="dxa"/>
            <w:gridSpan w:val="7"/>
          </w:tcPr>
          <w:p w:rsidR="00000000" w:rsidRDefault="00BB3381">
            <w:pPr>
              <w:pStyle w:val="BalloonText"/>
              <w:rPr>
                <w:rFonts w:ascii="Arial" w:hAnsi="Arial"/>
              </w:rPr>
            </w:pPr>
            <w:r>
              <w:rPr>
                <w:rFonts w:ascii="Arial" w:hAnsi="Arial"/>
              </w:rPr>
              <w:t>21/01/1992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72" w:type="dxa"/>
          <w:cantSplit/>
          <w:trHeight w:val="250"/>
        </w:trPr>
        <w:tc>
          <w:tcPr>
            <w:tcW w:w="3402" w:type="dxa"/>
          </w:tcPr>
          <w:p w:rsidR="00000000" w:rsidRDefault="00BB3381">
            <w:pPr>
              <w:pStyle w:val="Heading8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BAŞLICA FAALİYET ALANI </w:t>
            </w:r>
            <w:r>
              <w:rPr>
                <w:b w:val="0"/>
                <w:color w:val="auto"/>
                <w:sz w:val="16"/>
              </w:rPr>
              <w:t>(Main Business Line)</w:t>
            </w:r>
            <w:r>
              <w:rPr>
                <w:color w:val="auto"/>
                <w:sz w:val="16"/>
              </w:rPr>
              <w:t xml:space="preserve"> </w:t>
            </w:r>
          </w:p>
        </w:tc>
        <w:tc>
          <w:tcPr>
            <w:tcW w:w="425" w:type="dxa"/>
            <w:gridSpan w:val="2"/>
          </w:tcPr>
          <w:p w:rsidR="00000000" w:rsidRDefault="00BB3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088" w:type="dxa"/>
            <w:gridSpan w:val="7"/>
          </w:tcPr>
          <w:p w:rsidR="00000000" w:rsidRDefault="00BB3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 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72" w:type="dxa"/>
          <w:cantSplit/>
          <w:trHeight w:val="250"/>
        </w:trPr>
        <w:tc>
          <w:tcPr>
            <w:tcW w:w="3402" w:type="dxa"/>
          </w:tcPr>
          <w:p w:rsidR="00000000" w:rsidRDefault="00BB3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 (Head Office)</w:t>
            </w:r>
          </w:p>
        </w:tc>
        <w:tc>
          <w:tcPr>
            <w:tcW w:w="425" w:type="dxa"/>
            <w:gridSpan w:val="2"/>
          </w:tcPr>
          <w:p w:rsidR="00000000" w:rsidRDefault="00BB3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088" w:type="dxa"/>
            <w:gridSpan w:val="7"/>
          </w:tcPr>
          <w:p w:rsidR="00000000" w:rsidRDefault="00BB3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ESENTEPE/İSTANBUL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72" w:type="dxa"/>
          <w:cantSplit/>
          <w:trHeight w:val="250"/>
        </w:trPr>
        <w:tc>
          <w:tcPr>
            <w:tcW w:w="3402" w:type="dxa"/>
          </w:tcPr>
          <w:p w:rsidR="00000000" w:rsidRDefault="00BB3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 (G</w:t>
            </w:r>
            <w:r>
              <w:rPr>
                <w:rFonts w:ascii="Arial" w:hAnsi="Arial"/>
                <w:b/>
                <w:sz w:val="16"/>
              </w:rPr>
              <w:t>eneral Manager)</w:t>
            </w:r>
          </w:p>
        </w:tc>
        <w:tc>
          <w:tcPr>
            <w:tcW w:w="425" w:type="dxa"/>
            <w:gridSpan w:val="2"/>
          </w:tcPr>
          <w:p w:rsidR="00000000" w:rsidRDefault="00BB3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088" w:type="dxa"/>
            <w:gridSpan w:val="7"/>
          </w:tcPr>
          <w:p w:rsidR="00000000" w:rsidRDefault="00BB3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Tahsin BENSEL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72" w:type="dxa"/>
          <w:cantSplit/>
          <w:trHeight w:val="250"/>
        </w:trPr>
        <w:tc>
          <w:tcPr>
            <w:tcW w:w="3402" w:type="dxa"/>
          </w:tcPr>
          <w:p w:rsidR="00000000" w:rsidRDefault="00BB3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KURULU( Board of Directors)</w:t>
            </w:r>
          </w:p>
        </w:tc>
        <w:tc>
          <w:tcPr>
            <w:tcW w:w="425" w:type="dxa"/>
            <w:gridSpan w:val="2"/>
          </w:tcPr>
          <w:p w:rsidR="00000000" w:rsidRDefault="00BB3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088" w:type="dxa"/>
            <w:gridSpan w:val="7"/>
          </w:tcPr>
          <w:p w:rsidR="00000000" w:rsidRDefault="00BB3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KUTMAN, Ayşegül BENSEL, Mert ENGİNDENİZ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72" w:type="dxa"/>
          <w:cantSplit/>
          <w:trHeight w:val="250"/>
        </w:trPr>
        <w:tc>
          <w:tcPr>
            <w:tcW w:w="3402" w:type="dxa"/>
          </w:tcPr>
          <w:p w:rsidR="00000000" w:rsidRDefault="00BB3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 (Phone)</w:t>
            </w:r>
          </w:p>
        </w:tc>
        <w:tc>
          <w:tcPr>
            <w:tcW w:w="425" w:type="dxa"/>
            <w:gridSpan w:val="2"/>
          </w:tcPr>
          <w:p w:rsidR="00000000" w:rsidRDefault="00BB3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088" w:type="dxa"/>
            <w:gridSpan w:val="7"/>
          </w:tcPr>
          <w:p w:rsidR="00000000" w:rsidRDefault="00BB3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275 48 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72" w:type="dxa"/>
          <w:cantSplit/>
          <w:trHeight w:val="250"/>
        </w:trPr>
        <w:tc>
          <w:tcPr>
            <w:tcW w:w="3402" w:type="dxa"/>
          </w:tcPr>
          <w:p w:rsidR="00000000" w:rsidRDefault="00BB3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 (Facsimile)</w:t>
            </w:r>
          </w:p>
        </w:tc>
        <w:tc>
          <w:tcPr>
            <w:tcW w:w="425" w:type="dxa"/>
            <w:gridSpan w:val="2"/>
          </w:tcPr>
          <w:p w:rsidR="00000000" w:rsidRDefault="00BB3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088" w:type="dxa"/>
            <w:gridSpan w:val="7"/>
          </w:tcPr>
          <w:p w:rsidR="00000000" w:rsidRDefault="00BB3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216 28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72" w:type="dxa"/>
          <w:cantSplit/>
          <w:trHeight w:val="250"/>
        </w:trPr>
        <w:tc>
          <w:tcPr>
            <w:tcW w:w="3402" w:type="dxa"/>
          </w:tcPr>
          <w:p w:rsidR="00000000" w:rsidRDefault="00BB3381">
            <w:pPr>
              <w:ind w:right="-17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 (Number of Employees)</w:t>
            </w:r>
          </w:p>
        </w:tc>
        <w:tc>
          <w:tcPr>
            <w:tcW w:w="425" w:type="dxa"/>
            <w:gridSpan w:val="2"/>
          </w:tcPr>
          <w:p w:rsidR="00000000" w:rsidRDefault="00BB3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088" w:type="dxa"/>
            <w:gridSpan w:val="7"/>
          </w:tcPr>
          <w:p w:rsidR="00000000" w:rsidRDefault="00BB3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72" w:type="dxa"/>
          <w:cantSplit/>
          <w:trHeight w:val="250"/>
        </w:trPr>
        <w:tc>
          <w:tcPr>
            <w:tcW w:w="3402" w:type="dxa"/>
          </w:tcPr>
          <w:p w:rsidR="00000000" w:rsidRDefault="00BB3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</w:t>
            </w:r>
            <w:r>
              <w:rPr>
                <w:rFonts w:ascii="Arial" w:hAnsi="Arial"/>
                <w:b/>
                <w:sz w:val="16"/>
              </w:rPr>
              <w:t>I SERMAYE TAVANI (Authorized Capital)</w:t>
            </w:r>
          </w:p>
        </w:tc>
        <w:tc>
          <w:tcPr>
            <w:tcW w:w="425" w:type="dxa"/>
            <w:gridSpan w:val="2"/>
          </w:tcPr>
          <w:p w:rsidR="00000000" w:rsidRDefault="00BB3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088" w:type="dxa"/>
            <w:gridSpan w:val="7"/>
          </w:tcPr>
          <w:p w:rsidR="00000000" w:rsidRDefault="00BB338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72" w:type="dxa"/>
          <w:cantSplit/>
          <w:trHeight w:val="250"/>
        </w:trPr>
        <w:tc>
          <w:tcPr>
            <w:tcW w:w="3402" w:type="dxa"/>
          </w:tcPr>
          <w:p w:rsidR="00000000" w:rsidRDefault="00BB3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 (Issued Capital)</w:t>
            </w:r>
          </w:p>
        </w:tc>
        <w:tc>
          <w:tcPr>
            <w:tcW w:w="425" w:type="dxa"/>
            <w:gridSpan w:val="2"/>
          </w:tcPr>
          <w:p w:rsidR="00000000" w:rsidRDefault="00BB3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088" w:type="dxa"/>
            <w:gridSpan w:val="7"/>
          </w:tcPr>
          <w:p w:rsidR="00000000" w:rsidRDefault="00BB3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3.996.000.000.000.-TL.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72" w:type="dxa"/>
          <w:cantSplit/>
          <w:trHeight w:val="250"/>
        </w:trPr>
        <w:tc>
          <w:tcPr>
            <w:tcW w:w="3402" w:type="dxa"/>
          </w:tcPr>
          <w:p w:rsidR="00000000" w:rsidRDefault="00BB3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 PAZAR (Trading Market)</w:t>
            </w:r>
          </w:p>
        </w:tc>
        <w:tc>
          <w:tcPr>
            <w:tcW w:w="425" w:type="dxa"/>
            <w:gridSpan w:val="2"/>
          </w:tcPr>
          <w:p w:rsidR="00000000" w:rsidRDefault="00BB3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088" w:type="dxa"/>
            <w:gridSpan w:val="7"/>
          </w:tcPr>
          <w:p w:rsidR="00000000" w:rsidRDefault="00BB3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 (NATIONAL MARKET)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72" w:type="dxa"/>
          <w:cantSplit/>
        </w:trPr>
        <w:tc>
          <w:tcPr>
            <w:tcW w:w="5528" w:type="dxa"/>
            <w:gridSpan w:val="5"/>
          </w:tcPr>
          <w:p w:rsidR="00000000" w:rsidRDefault="00BB3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26.12.2003 tarihi itibariyle portföyünde buluna</w:t>
            </w:r>
            <w:r>
              <w:rPr>
                <w:rFonts w:ascii="Arial" w:hAnsi="Arial"/>
                <w:sz w:val="16"/>
              </w:rPr>
              <w:t xml:space="preserve">n menkul  kıymetlerin sektörel dağılımı aşağıda verilmiştir.                                                </w:t>
            </w:r>
          </w:p>
        </w:tc>
        <w:tc>
          <w:tcPr>
            <w:tcW w:w="5387" w:type="dxa"/>
            <w:gridSpan w:val="5"/>
          </w:tcPr>
          <w:p w:rsidR="00000000" w:rsidRDefault="00BB338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26.12.2003 is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23"/>
        </w:trPr>
        <w:tc>
          <w:tcPr>
            <w:tcW w:w="3858" w:type="dxa"/>
            <w:gridSpan w:val="3"/>
          </w:tcPr>
          <w:p w:rsidR="00000000" w:rsidRDefault="00BB3381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6520" w:type="dxa"/>
            <w:gridSpan w:val="7"/>
          </w:tcPr>
          <w:p w:rsidR="00000000" w:rsidRDefault="00BB3381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GLOBAL MENKUL KIYMETLER YATIRIM ORTAKLIĞI 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23"/>
        </w:trPr>
        <w:tc>
          <w:tcPr>
            <w:tcW w:w="3858" w:type="dxa"/>
            <w:gridSpan w:val="3"/>
          </w:tcPr>
          <w:p w:rsidR="00000000" w:rsidRDefault="00BB3381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" w:type="dxa"/>
          </w:tcPr>
          <w:p w:rsidR="00000000" w:rsidRDefault="00BB3381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6379" w:type="dxa"/>
            <w:gridSpan w:val="6"/>
          </w:tcPr>
          <w:p w:rsidR="00000000" w:rsidRDefault="00BB3381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26/12/2003TARİHLİ PORTFÖY DEĞER TABLOSU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199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00000" w:rsidRDefault="00BB3381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MENKUL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BB3381">
            <w:pPr>
              <w:pStyle w:val="Heading6"/>
              <w:rPr>
                <w:rFonts w:ascii="Arial" w:hAnsi="Arial"/>
                <w:color w:val="auto"/>
                <w:lang w:val="en-AU"/>
              </w:rPr>
            </w:pPr>
            <w:r>
              <w:rPr>
                <w:rFonts w:ascii="Arial" w:hAnsi="Arial"/>
                <w:color w:val="auto"/>
                <w:lang w:val="en-AU"/>
              </w:rPr>
              <w:t>NOMİNAL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00000" w:rsidRDefault="00BB3381">
            <w:pPr>
              <w:pStyle w:val="Heading6"/>
              <w:rPr>
                <w:rFonts w:ascii="Arial" w:hAnsi="Arial"/>
                <w:color w:val="auto"/>
                <w:lang w:val="en-AU"/>
              </w:rPr>
            </w:pPr>
            <w:r>
              <w:rPr>
                <w:rFonts w:ascii="Arial" w:hAnsi="Arial"/>
                <w:color w:val="auto"/>
                <w:lang w:val="en-AU"/>
              </w:rPr>
              <w:t>TOPLAM ALIŞ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BB3381">
            <w:pPr>
              <w:pStyle w:val="Heading6"/>
              <w:rPr>
                <w:rFonts w:ascii="Arial" w:hAnsi="Arial"/>
                <w:color w:val="auto"/>
                <w:lang w:val="en-AU"/>
              </w:rPr>
            </w:pPr>
            <w:r>
              <w:rPr>
                <w:rFonts w:ascii="Arial" w:hAnsi="Arial"/>
                <w:color w:val="auto"/>
                <w:lang w:val="en-AU"/>
              </w:rPr>
              <w:t>TOPLAM RAYİÇ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BB3381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GRUP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182"/>
        </w:trPr>
        <w:tc>
          <w:tcPr>
            <w:tcW w:w="3858" w:type="dxa"/>
            <w:gridSpan w:val="3"/>
            <w:tcBorders>
              <w:left w:val="single" w:sz="4" w:space="0" w:color="auto"/>
            </w:tcBorders>
          </w:tcPr>
          <w:p w:rsidR="00000000" w:rsidRDefault="00BB3381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KIYMETİN TÜRÜ</w:t>
            </w:r>
          </w:p>
          <w:p w:rsidR="00000000" w:rsidRDefault="00BB3381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(TYPE OF SECURITIES)</w:t>
            </w:r>
          </w:p>
        </w:tc>
        <w:tc>
          <w:tcPr>
            <w:tcW w:w="14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BB3381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DEĞER(TL)</w:t>
            </w:r>
          </w:p>
          <w:p w:rsidR="00000000" w:rsidRDefault="00BB3381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(NOMİNAL VALUE)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BB3381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DEĞER (TL)</w:t>
            </w:r>
          </w:p>
          <w:p w:rsidR="00000000" w:rsidRDefault="00BB3381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(TOTAL COST)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BB3381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DEĞER (TL)</w:t>
            </w:r>
          </w:p>
          <w:p w:rsidR="00000000" w:rsidRDefault="00BB3381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(TOTAL MARKET VALUE)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BB3381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(%)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23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00000" w:rsidRDefault="00BB3381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I-HİSSE SENEDİ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(SHARES)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1,618,</w:t>
            </w:r>
            <w:r>
              <w:rPr>
                <w:rFonts w:ascii="Arial" w:hAnsi="Arial"/>
                <w:b/>
                <w:sz w:val="16"/>
              </w:rPr>
              <w:t>058,566,000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4,968,964,830,533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7,515,930,729,004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88.92%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Gıda İçki ve Tütün</w:t>
            </w:r>
            <w:r>
              <w:rPr>
                <w:rFonts w:ascii="Arial" w:hAnsi="Arial"/>
                <w:sz w:val="16"/>
              </w:rPr>
              <w:t xml:space="preserve"> (Manufacture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Of Food.Beverage &amp; Tobacco)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161,815,000,000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373,382,204,215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519,141,305,000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6.91%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6.14%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Soda 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60,056,000,000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69,000,000,000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Pnsu</w:t>
            </w:r>
            <w:r>
              <w:rPr>
                <w:rFonts w:ascii="Arial" w:hAnsi="Arial"/>
                <w:sz w:val="16"/>
              </w:rPr>
              <w:t>t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111,815,000,000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213,119,390,000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273,611,305,000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Aefes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100,206,814,215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176,530,000,000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Dokuma Giyim Eşyası ve Deri </w:t>
            </w:r>
            <w:r>
              <w:rPr>
                <w:rFonts w:ascii="Arial" w:hAnsi="Arial"/>
                <w:sz w:val="16"/>
              </w:rPr>
              <w:t>(Textile &amp; Ready wear sector)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23,500,000,000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166,967,133,390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175,145,500,000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2.33%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2.07%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İdaş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23,500,000,000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166,967,133,390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175,145,500,000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2.33%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Kimya Petrol ve Kauçuk Ür.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(Manufacture of Chemicals and Of Chemical Petroleum.Rubber and Plastic Products)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46,500,000,000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497,165,739,032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597,347,000,000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7.95%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7.07%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Tuprs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21,500,000,000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181,</w:t>
            </w:r>
            <w:r>
              <w:rPr>
                <w:rFonts w:ascii="Arial" w:hAnsi="Arial"/>
                <w:sz w:val="16"/>
              </w:rPr>
              <w:t>714,463,832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247,422,000,000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Aksa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315,451,275,200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349,925,000,000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4.66%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Taş ve Toprağa Dayalı San.</w:t>
            </w:r>
          </w:p>
          <w:p w:rsidR="00000000" w:rsidRDefault="00BB3381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(Manufacture Of Non-Metallic Mineral Products)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201,574,566,000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393,579,141,000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515,682,949,004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6.86%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6.10%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Btcim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97,999,000,000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280,179,141,000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240,685,544,000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Anacm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86,075,566,000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74,525,000,000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206,064,905,004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Akcns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17,500,000,000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38,875,000,000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68,932,500,000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Metal Ana Sanayi </w:t>
            </w:r>
            <w:r>
              <w:rPr>
                <w:rFonts w:ascii="Arial" w:hAnsi="Arial"/>
                <w:sz w:val="16"/>
              </w:rPr>
              <w:t>(Steel &amp; Metal sector)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170,812,200,654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398,260,000,000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5.30%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4.71%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Eregl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170,812,200,654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398,260,000,000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Metal Eş.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,Mak.ve Ger.Yapım.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(Manufacture Of Fabricated Metal Products. Machinery&amp;Equipment)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420,155,000,000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1,104,654,338,401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2,035,406,675,000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27.08%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24.08%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Vestl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85,490,000,000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271,180,261,029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478,573,020,000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6.37%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Uzel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71,569,376,190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28,992,000,000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Toaso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259,013,648,453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577,600,000,000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Froto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264,573,150,803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678,525,000,000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9.03%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Egeen 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27,665,000,000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238,317,901,926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171,716,655,000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Perakende Ticaret</w:t>
            </w:r>
            <w:r>
              <w:rPr>
                <w:rFonts w:ascii="Arial" w:hAnsi="Arial"/>
                <w:sz w:val="16"/>
              </w:rPr>
              <w:t xml:space="preserve">  (Retai</w:t>
            </w:r>
            <w:r>
              <w:rPr>
                <w:rFonts w:ascii="Arial" w:hAnsi="Arial"/>
                <w:sz w:val="16"/>
              </w:rPr>
              <w:t>ling)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102,514,000,000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249,339,610,494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289,127,300,000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3.85%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3.42%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Migrs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95,271,052,632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98,975,000,000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Çarşı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97,514,000,000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154,068,557,863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190,152,300,000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2.53%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Bankalar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(Banks)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461,467,905,737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793,400,000,000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10.56%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9.39%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Garan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461,467,905,737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793,400,000,000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10.56%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Holding ve Yatırım Şirketleri</w:t>
            </w:r>
            <w:r>
              <w:rPr>
                <w:rFonts w:ascii="Arial" w:hAnsi="Arial"/>
                <w:sz w:val="16"/>
              </w:rPr>
              <w:t xml:space="preserve">  (Holding</w:t>
            </w:r>
            <w:r>
              <w:rPr>
                <w:rFonts w:ascii="Arial" w:hAnsi="Arial"/>
                <w:sz w:val="16"/>
              </w:rPr>
              <w:t xml:space="preserve"> and Investment  Companies)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412,000,000,000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1,201,277,145,528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1,732,420,000,000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23.05%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20.49%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Sise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93,200,000,000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105,400,000,000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Sahol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339,654,342,597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390,060,000,000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Kchol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230,0</w:t>
            </w:r>
            <w:r>
              <w:rPr>
                <w:rFonts w:ascii="Arial" w:hAnsi="Arial"/>
                <w:sz w:val="16"/>
              </w:rPr>
              <w:t>37,167,191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275,760,000,000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3.67%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Efes 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376,052,302,407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709,600,000,000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pStyle w:val="Heading7"/>
              <w:rPr>
                <w:rFonts w:ascii="Arial" w:hAnsi="Arial"/>
                <w:b w:val="0"/>
                <w:color w:val="auto"/>
              </w:rPr>
            </w:pPr>
            <w:r>
              <w:rPr>
                <w:rFonts w:ascii="Arial" w:hAnsi="Arial"/>
                <w:b w:val="0"/>
                <w:color w:val="auto"/>
              </w:rPr>
              <w:t>Dohol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162,333,333,333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251,600,000,000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pStyle w:val="Heading7"/>
              <w:rPr>
                <w:rFonts w:ascii="Arial" w:hAnsi="Arial"/>
                <w:b w:val="0"/>
                <w:color w:val="auto"/>
              </w:rPr>
            </w:pPr>
            <w:r>
              <w:rPr>
                <w:rFonts w:ascii="Arial" w:hAnsi="Arial"/>
                <w:color w:val="auto"/>
              </w:rPr>
              <w:t xml:space="preserve">İletişim </w:t>
            </w:r>
            <w:r>
              <w:rPr>
                <w:rFonts w:ascii="Arial" w:hAnsi="Arial"/>
                <w:b w:val="0"/>
                <w:color w:val="auto"/>
              </w:rPr>
              <w:t>(Communication)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209,999,412,082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280,500,000,000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3.73%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3.32%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Tcell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209,999,412,082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280,500,000,000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3.73%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Madencilik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(Mining)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140,320,000,000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179,500,000,000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2.39%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2.12%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Prkte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140,320,000,000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179,500,000,000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II-BORÇLANMA SENETLERİ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(Debt Securities)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1,160,940,000,000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935,000,000,000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936,983,780,822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11.08%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TRT260105T12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606,940,000,000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435,000,000,000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435,915,287,671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46.52%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Repo     </w:t>
            </w:r>
            <w:r>
              <w:rPr>
                <w:rFonts w:ascii="Arial" w:hAnsi="Arial"/>
                <w:sz w:val="16"/>
              </w:rPr>
              <w:t xml:space="preserve">        TRB070404T13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554,000,000,000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501,068,493,151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53.48%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rPr>
                <w:rFonts w:ascii="Arial" w:hAnsi="Arial"/>
                <w:sz w:val="16"/>
              </w:rPr>
            </w:pP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BB3381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lastRenderedPageBreak/>
              <w:t xml:space="preserve">III-DİĞER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(Other)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%00.00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199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00000" w:rsidRDefault="00BB3381">
            <w:pPr>
              <w:pStyle w:val="Heading7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 xml:space="preserve">PORTFÖY DEĞERİ TOP: (I+II+III) 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left w:val="nil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199"/>
        </w:trPr>
        <w:tc>
          <w:tcPr>
            <w:tcW w:w="3858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BB3381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(Total Portfolio Value)</w:t>
            </w:r>
          </w:p>
        </w:tc>
        <w:tc>
          <w:tcPr>
            <w:tcW w:w="1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8,452,914,509,826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HAZIR  DEĞERLER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(Current Ass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ets)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(+)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327,654,583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ALACAKLAR 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(Current Assets)         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(+)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368,933,815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DİĞER AKTiFLER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(Other Assets)     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(+)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28,284,618,116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BORÇLAR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(Debts)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                          (-)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59,213,907,997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BB3381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TOPLAM DEĞER   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8,422,681,808,344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23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00000" w:rsidRDefault="00BB3381">
            <w:pPr>
              <w:rPr>
                <w:rFonts w:ascii="Arial" w:hAnsi="Arial"/>
                <w:b/>
                <w:snapToGrid w:val="0"/>
                <w:sz w:val="16"/>
                <w:u w:val="single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u w:val="single"/>
                <w:lang w:val="en-AU"/>
              </w:rPr>
              <w:t>TOPLAM DEĞER</w:t>
            </w:r>
          </w:p>
        </w:tc>
        <w:tc>
          <w:tcPr>
            <w:tcW w:w="141" w:type="dxa"/>
            <w:tcBorders>
              <w:top w:val="single" w:sz="4" w:space="0" w:color="auto"/>
            </w:tcBorders>
          </w:tcPr>
          <w:p w:rsidR="00000000" w:rsidRDefault="00BB3381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:                   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2,107.78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000000" w:rsidRDefault="00BB3381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TL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bottom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8,422,681,808,344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u w:val="single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858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BB3381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PAY SAYISI</w:t>
            </w:r>
          </w:p>
          <w:p w:rsidR="00000000" w:rsidRDefault="00BB3381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(Total Value/Total Number of Shares)</w:t>
            </w:r>
          </w:p>
        </w:tc>
        <w:tc>
          <w:tcPr>
            <w:tcW w:w="141" w:type="dxa"/>
            <w:tcBorders>
              <w:bottom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3,996,000,000 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BB3381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</w:tbl>
    <w:p w:rsidR="00000000" w:rsidRDefault="00BB3381">
      <w:pPr>
        <w:rPr>
          <w:rFonts w:ascii="Arial" w:hAnsi="Arial"/>
          <w:sz w:val="16"/>
        </w:rPr>
      </w:pPr>
    </w:p>
    <w:p w:rsidR="00000000" w:rsidRDefault="00BB338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                                                                                          </w:t>
      </w:r>
      <w:r>
        <w:rPr>
          <w:rFonts w:ascii="Arial" w:hAnsi="Arial"/>
          <w:sz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RDefault="00BB338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            </w:t>
      </w:r>
      <w:r>
        <w:rPr>
          <w:rFonts w:ascii="Arial" w:hAnsi="Arial"/>
          <w:sz w:val="16"/>
        </w:rPr>
        <w:t xml:space="preserve">                                                                              </w:t>
      </w:r>
    </w:p>
    <w:p w:rsidR="00000000" w:rsidRDefault="00BB3381">
      <w:pPr>
        <w:rPr>
          <w:rFonts w:ascii="Arial" w:hAnsi="Arial"/>
          <w:sz w:val="16"/>
        </w:rPr>
      </w:pPr>
    </w:p>
    <w:p w:rsidR="00000000" w:rsidRDefault="00BB3381">
      <w:pPr>
        <w:ind w:left="5760" w:hanging="576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Şirket'in  başlıca ortakları ve sermaye payları aşağıda gösterilmektedir. </w:t>
      </w:r>
      <w:r>
        <w:rPr>
          <w:rFonts w:ascii="Arial" w:hAnsi="Arial"/>
          <w:sz w:val="16"/>
        </w:rPr>
        <w:tab/>
      </w:r>
      <w:r>
        <w:rPr>
          <w:rFonts w:ascii="Arial" w:hAnsi="Arial"/>
          <w:i/>
          <w:sz w:val="16"/>
        </w:rPr>
        <w:t>The main shareholders and their participations in the equity capital are shown below.</w:t>
      </w:r>
    </w:p>
    <w:p w:rsidR="00000000" w:rsidRDefault="00BB3381">
      <w:pPr>
        <w:rPr>
          <w:rFonts w:ascii="Arial" w:hAnsi="Arial"/>
          <w:sz w:val="16"/>
        </w:rPr>
      </w:pPr>
    </w:p>
    <w:p w:rsidR="00000000" w:rsidRDefault="00BB338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338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(TL)</w:t>
            </w:r>
          </w:p>
        </w:tc>
        <w:tc>
          <w:tcPr>
            <w:tcW w:w="2410" w:type="dxa"/>
          </w:tcPr>
          <w:p w:rsidR="00000000" w:rsidRDefault="00BB33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338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BB3381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BB33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B3381">
            <w:pPr>
              <w:rPr>
                <w:rFonts w:ascii="Arial" w:hAnsi="Arial"/>
                <w:sz w:val="16"/>
              </w:rPr>
            </w:pPr>
          </w:p>
          <w:p w:rsidR="00000000" w:rsidRDefault="00BB3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*</w:t>
            </w:r>
            <w:r>
              <w:rPr>
                <w:rFonts w:ascii="Arial" w:hAnsi="Arial"/>
                <w:sz w:val="16"/>
              </w:rPr>
              <w:t>Global Menkul Değerler A.Ş.</w:t>
            </w:r>
          </w:p>
          <w:p w:rsidR="00000000" w:rsidRDefault="00BB3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*Global Portföy Yönetimi A.Ş.</w:t>
            </w:r>
          </w:p>
          <w:p w:rsidR="00000000" w:rsidRDefault="00BB3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Diğer Ortaklar</w:t>
            </w:r>
          </w:p>
          <w:p w:rsidR="00000000" w:rsidRDefault="00BB3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</w:p>
        </w:tc>
        <w:tc>
          <w:tcPr>
            <w:tcW w:w="1892" w:type="dxa"/>
          </w:tcPr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79.744.000.000</w:t>
            </w:r>
          </w:p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500.000.000.000</w:t>
            </w:r>
          </w:p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3.416.256.000.000</w:t>
            </w:r>
          </w:p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3.996.000.000.000</w:t>
            </w:r>
          </w:p>
          <w:p w:rsidR="00000000" w:rsidRDefault="00BB3381">
            <w:pPr>
              <w:jc w:val="right"/>
              <w:rPr>
                <w:rFonts w:ascii="Arial" w:hAnsi="Arial"/>
                <w:b/>
                <w:sz w:val="16"/>
              </w:rPr>
            </w:pPr>
          </w:p>
          <w:p w:rsidR="00000000" w:rsidRDefault="00BB338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BB3381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  <w:p w:rsidR="00000000" w:rsidRDefault="00BB338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02.00</w:t>
            </w:r>
          </w:p>
          <w:p w:rsidR="00000000" w:rsidRDefault="00BB338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12.51</w:t>
            </w:r>
          </w:p>
          <w:p w:rsidR="00000000" w:rsidRDefault="00BB338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85.49</w:t>
            </w:r>
          </w:p>
          <w:p w:rsidR="00000000" w:rsidRDefault="00BB3381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BB338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* (01.01.2003-31.12.2003 tarihi itibariyledir.)</w:t>
      </w:r>
    </w:p>
    <w:sectPr w:rsidR="00000000">
      <w:pgSz w:w="11907" w:h="16840" w:code="9"/>
      <w:pgMar w:top="357" w:right="1134" w:bottom="306" w:left="567" w:header="0" w:footer="0" w:gutter="0"/>
      <w:paperSrc w:first="15" w:other="15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T)"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66459"/>
    <w:multiLevelType w:val="singleLevel"/>
    <w:tmpl w:val="FC98125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24DE0391"/>
    <w:multiLevelType w:val="singleLevel"/>
    <w:tmpl w:val="219A89E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36E53523"/>
    <w:multiLevelType w:val="singleLevel"/>
    <w:tmpl w:val="864EF59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78D4FD5"/>
    <w:multiLevelType w:val="singleLevel"/>
    <w:tmpl w:val="DFDCA61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792256AE"/>
    <w:multiLevelType w:val="singleLevel"/>
    <w:tmpl w:val="4D982EF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363292527">
    <w:abstractNumId w:val="1"/>
  </w:num>
  <w:num w:numId="2" w16cid:durableId="1373768740">
    <w:abstractNumId w:val="3"/>
  </w:num>
  <w:num w:numId="3" w16cid:durableId="1852910248">
    <w:abstractNumId w:val="2"/>
  </w:num>
  <w:num w:numId="4" w16cid:durableId="801197062">
    <w:abstractNumId w:val="0"/>
  </w:num>
  <w:num w:numId="5" w16cid:durableId="1372531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3381"/>
    <w:rsid w:val="00BB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57B379B-FA4C-4688-8460-93F4D993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(WT)" w:hAnsi="Arial (WT)"/>
      <w:b/>
      <w:snapToGrid w:val="0"/>
      <w:color w:val="000000"/>
      <w:sz w:val="18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Arial (WT)" w:hAnsi="Arial (WT)"/>
      <w:b/>
      <w:snapToGrid w:val="0"/>
      <w:color w:val="000000"/>
      <w:sz w:val="1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(WT)" w:hAnsi="Arial (WT)"/>
      <w:b/>
      <w:snapToGrid w:val="0"/>
      <w:color w:val="000000"/>
      <w:sz w:val="1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 (WT)" w:hAnsi="Arial (WT)"/>
      <w:b/>
      <w:snapToGrid w:val="0"/>
      <w:color w:val="000000"/>
      <w:sz w:val="14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 (WT)" w:hAnsi="Arial (WT)"/>
      <w:b/>
      <w:snapToGrid w:val="0"/>
      <w:color w:val="000000"/>
      <w:sz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(WT)" w:hAnsi="Arial (WT)"/>
      <w:b/>
      <w:snapToGrid w:val="0"/>
      <w:color w:val="000000"/>
      <w:sz w:val="16"/>
      <w:lang w:val="en-AU"/>
    </w:rPr>
  </w:style>
  <w:style w:type="paragraph" w:styleId="Heading8">
    <w:name w:val="heading 8"/>
    <w:basedOn w:val="Normal"/>
    <w:next w:val="Normal"/>
    <w:qFormat/>
    <w:pPr>
      <w:keepNext/>
      <w:ind w:right="-314"/>
      <w:outlineLvl w:val="7"/>
    </w:pPr>
    <w:rPr>
      <w:rFonts w:ascii="Arial" w:hAnsi="Arial"/>
      <w:b/>
      <w:color w:val="000000"/>
      <w:sz w:val="1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2004-05-24T18:56:00Z</cp:lastPrinted>
  <dcterms:created xsi:type="dcterms:W3CDTF">2022-09-01T21:32:00Z</dcterms:created>
  <dcterms:modified xsi:type="dcterms:W3CDTF">2022-09-01T21:32:00Z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-1023318258</vt:i4>
  </property>
  <property fmtid="{D5CDD505-2E9C-101B-9397-08002B2CF9AE}" pid="3" name="_EmailSubject">
    <vt:lpwstr>SYB</vt:lpwstr>
  </property>
  <property fmtid="{D5CDD505-2E9C-101B-9397-08002B2CF9AE}" pid="4" name="_AuthorEmail">
    <vt:lpwstr>Mustafab@global.com.tr</vt:lpwstr>
  </property>
  <property fmtid="{D5CDD505-2E9C-101B-9397-08002B2CF9AE}" pid="5" name="_AuthorEmailDisplayName">
    <vt:lpwstr>Mustafa  Bektas</vt:lpwstr>
  </property>
  <property fmtid="{D5CDD505-2E9C-101B-9397-08002B2CF9AE}" pid="6" name="_ReviewingToolsShownOnce">
    <vt:lpwstr/>
  </property>
</Properties>
</file>