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HOLDİNG A.Ş.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İNŞAAT, SAĞLIK HİZMETLERİ, EĞİTİM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CONSTRUCTION, MEDICAL  SERVICES, EDUCATION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EKİM CADDESİ  NO: 23 YENİBOSNA/İSTANBU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M.KEMAL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BÜYÜKÇELİK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</w:t>
            </w:r>
            <w:r>
              <w:rPr>
                <w:rFonts w:ascii="Arial" w:hAnsi="Arial"/>
                <w:color w:val="000000"/>
                <w:sz w:val="16"/>
              </w:rPr>
              <w:t>ET OKYAY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ÖZGÜN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CELEP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NUSRET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TURALI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212 454</w:t>
            </w:r>
            <w:r>
              <w:rPr>
                <w:rFonts w:ascii="Arial" w:hAnsi="Arial"/>
                <w:color w:val="000000"/>
                <w:sz w:val="16"/>
              </w:rPr>
              <w:t xml:space="preserve"> 22 90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212 454 21 36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460.000.000.000.000,-TL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232.141.749.120.000,-TL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4E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  <w:r>
              <w:rPr>
                <w:rFonts w:ascii="Arial" w:hAnsi="Arial"/>
                <w:color w:val="000000"/>
                <w:sz w:val="16"/>
              </w:rPr>
              <w:t xml:space="preserve"> market</w:t>
            </w:r>
          </w:p>
        </w:tc>
      </w:tr>
    </w:tbl>
    <w:p w:rsidR="00000000" w:rsidRDefault="00F04E05">
      <w:pPr>
        <w:pStyle w:val="BodyText"/>
        <w:rPr>
          <w:sz w:val="16"/>
        </w:rPr>
      </w:pPr>
      <w:r>
        <w:rPr>
          <w:sz w:val="16"/>
        </w:rPr>
        <w:t xml:space="preserve"> </w:t>
      </w:r>
    </w:p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0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F0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04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977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04E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04E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2977" w:type="dxa"/>
          </w:tcPr>
          <w:p w:rsidR="00000000" w:rsidRDefault="00F04E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04E0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F04E0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on)</w:t>
            </w:r>
          </w:p>
        </w:tc>
        <w:tc>
          <w:tcPr>
            <w:tcW w:w="2977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04E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</w:tcPr>
          <w:p w:rsidR="00000000" w:rsidRDefault="00F04E0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1.378.417</w:t>
            </w:r>
          </w:p>
        </w:tc>
        <w:tc>
          <w:tcPr>
            <w:tcW w:w="2977" w:type="dxa"/>
          </w:tcPr>
          <w:p w:rsidR="00000000" w:rsidRDefault="00F04E0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04E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F04E0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505.777</w:t>
            </w:r>
          </w:p>
        </w:tc>
        <w:tc>
          <w:tcPr>
            <w:tcW w:w="2977" w:type="dxa"/>
          </w:tcPr>
          <w:p w:rsidR="00000000" w:rsidRDefault="00F04E05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96"/>
        <w:gridCol w:w="808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6" w:type="dxa"/>
          </w:tcPr>
          <w:p w:rsidR="00000000" w:rsidRDefault="00F0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08" w:type="dxa"/>
          </w:tcPr>
          <w:p w:rsidR="00000000" w:rsidRDefault="00F0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F04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Ind w:w="-156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2"/>
        <w:gridCol w:w="3367"/>
        <w:gridCol w:w="1312"/>
        <w:gridCol w:w="956"/>
        <w:gridCol w:w="1312"/>
        <w:gridCol w:w="635"/>
        <w:gridCol w:w="134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312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4" w:type="dxa"/>
            <w:gridSpan w:val="2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312" w:type="dxa"/>
          <w:cantSplit/>
          <w:trHeight w:val="250"/>
        </w:trPr>
        <w:tc>
          <w:tcPr>
            <w:tcW w:w="4679" w:type="dxa"/>
            <w:gridSpan w:val="2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4" w:type="dxa"/>
            <w:gridSpan w:val="2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1- Tasfiye Halinde İhlas Finans Kurumu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5.032.963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50.27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2- İhlas Sigorta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4.970.000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88,25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İhlas Ev Aletleri İml.San. ve Tic.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47.098.936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61,23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Yay-Sat Yayın Satış Pazarlama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İhlas Kimya Sanayi Ltd.Şti.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6- İhlas Fuar Hizmetleri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22,00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7- İhlas Gayrimenkul Yatırım Ortaklığı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7.155.203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30,39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8- İhlas Medikal Ürünler </w:t>
            </w:r>
            <w:r>
              <w:rPr>
                <w:rFonts w:ascii="Arial" w:hAnsi="Arial"/>
                <w:sz w:val="16"/>
                <w:lang w:val="de-DE"/>
              </w:rPr>
              <w:t>ve Sağlık Hiz.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24.383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İhlas Genel Antrepoculuk Nak. ve Tic.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207.148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10- İhlas Tarsan Tartı ve Ölçü Alet.Elk.Cih.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31.000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11- İhlas Haber Ajansı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Eko Enerji Üretim ve Dağ. Hiz.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631.697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  <w:r>
              <w:rPr>
                <w:rFonts w:ascii="Arial" w:hAnsi="Arial"/>
                <w:sz w:val="16"/>
              </w:rPr>
              <w:t>,61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İhlas Eğitim Hizmet Kurumları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406.517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61,95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Repaş Medya  Reklam Prod. Basım Hiz.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608.090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38,572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İhlas Yapı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10.522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Kuzuluk Kaplıca Turz. Sağl. ve Pet. Ür.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Kristal Gıda Dağıtım ve Pazarlama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13.413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İhlas Motor Ltd.Şti.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İhlas Hayat Sigorta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5.119.188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85,32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İhlas Net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Doğu Yatırım Holding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Kristal Kola ve Meşrubat San. Tic.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19.029.600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Klas D</w:t>
            </w:r>
            <w:r>
              <w:rPr>
                <w:rFonts w:ascii="Arial" w:hAnsi="Arial"/>
                <w:sz w:val="16"/>
              </w:rPr>
              <w:t>ış Ticaret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Kia-İhlas Motor Sanayi ve Ticaret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İhlas Pazarlama ve Mağ. İşletmecilik Tc.A.Ş.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İhlas Matbaacılık Gaz. Yay. San.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101.137.875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99,89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İhlas Motor Sehimdar Cemiyeti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</w:t>
            </w: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Bursa-Yalova Enerji Dağıtım Ltd. Şti.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5664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Kıbrıs Bürosu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 İhlas Gazetecilik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32.481.250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24,83</w:t>
            </w:r>
          </w:p>
        </w:tc>
      </w:tr>
      <w:tr w:rsidR="00000000">
        <w:tblPrEx>
          <w:jc w:val="center"/>
          <w:tblInd w:w="0" w:type="dxa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349" w:type="dxa"/>
          <w:cantSplit/>
          <w:jc w:val="center"/>
        </w:trPr>
        <w:tc>
          <w:tcPr>
            <w:tcW w:w="4679" w:type="dxa"/>
            <w:gridSpan w:val="2"/>
          </w:tcPr>
          <w:p w:rsidR="00000000" w:rsidRDefault="00F04E05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-71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 İhlas Yayın Holding  A.Ş.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4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88.000.000</w:t>
            </w:r>
          </w:p>
        </w:tc>
        <w:tc>
          <w:tcPr>
            <w:tcW w:w="1947" w:type="dxa"/>
            <w:gridSpan w:val="2"/>
          </w:tcPr>
          <w:p w:rsidR="00000000" w:rsidRDefault="00F04E05">
            <w:pPr>
              <w:tabs>
                <w:tab w:val="left" w:pos="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88,00</w:t>
            </w:r>
          </w:p>
        </w:tc>
      </w:tr>
    </w:tbl>
    <w:p w:rsidR="00000000" w:rsidRDefault="00F04E05">
      <w:pPr>
        <w:rPr>
          <w:rFonts w:ascii="Arial" w:hAnsi="Arial"/>
          <w:color w:val="FF0000"/>
          <w:sz w:val="16"/>
        </w:rPr>
      </w:pPr>
    </w:p>
    <w:p w:rsidR="00000000" w:rsidRDefault="00F04E0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04E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035" w:type="dxa"/>
          </w:tcPr>
          <w:p w:rsidR="00000000" w:rsidRDefault="00F04E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4E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Enver Ören Yönetim Kurulu Başkanı</w:t>
            </w:r>
          </w:p>
        </w:tc>
        <w:tc>
          <w:tcPr>
            <w:tcW w:w="2268" w:type="dxa"/>
          </w:tcPr>
          <w:p w:rsidR="00000000" w:rsidRDefault="00F04E05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85.922.951.600.000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(1)</w:t>
            </w:r>
          </w:p>
        </w:tc>
        <w:tc>
          <w:tcPr>
            <w:tcW w:w="2268" w:type="dxa"/>
          </w:tcPr>
          <w:p w:rsidR="00000000" w:rsidRDefault="00F04E05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85.922.951.600.000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37,0</w:t>
            </w:r>
          </w:p>
        </w:tc>
      </w:tr>
    </w:tbl>
    <w:p w:rsidR="00000000" w:rsidRDefault="00F0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52"/>
        <w:gridCol w:w="221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gridSpan w:val="2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A.Mücahid Ören Yön.Kur.Başkan Vekili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3.725.267.700.000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 Alaettin Şener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105.840.000.000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3- M. Kemal Aydın Yönetim Kurulu Ü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16.000.000.000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4- Rıdvan Büyükçelik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50.400.000.000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5- Mehmet Okyay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8.000.000.000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6- Yavuz Özgün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10.080.000.000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7- Zeki Celep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21.168.000.000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8-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Abdullah Turalı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21.168.000.000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9- Ömer Faruk Demir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10.584.000.000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10- Nusret Baş Yönetim Kurulu Üyesi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4.200.000.000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(2)</w:t>
            </w:r>
          </w:p>
        </w:tc>
        <w:tc>
          <w:tcPr>
            <w:tcW w:w="2216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3.972.707.700.000</w:t>
            </w:r>
          </w:p>
        </w:tc>
        <w:tc>
          <w:tcPr>
            <w:tcW w:w="1985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1,7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</w:t>
      </w:r>
      <w:r>
        <w:rPr>
          <w:rFonts w:ascii="Arial" w:hAnsi="Arial"/>
          <w:sz w:val="16"/>
        </w:rPr>
        <w:t xml:space="preserve">ı, bölüm müdürü yada benzer yetki ve sorumluluk veren </w:t>
      </w: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Ali Tubay Gölbaşı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831.051.900.000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2- Ayh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an Apak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210.735.000.000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3- İbrahim Sermet Altınayar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2.646.000.000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4- Ömer Adnan Uncuoğlu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2.646.000.000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(3)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1.047.078.900.000</w:t>
            </w:r>
          </w:p>
        </w:tc>
        <w:tc>
          <w:tcPr>
            <w:tcW w:w="2121" w:type="dxa"/>
          </w:tcPr>
          <w:p w:rsidR="00000000" w:rsidRDefault="00F04E05">
            <w:pPr>
              <w:ind w:right="673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0,5</w:t>
            </w:r>
          </w:p>
        </w:tc>
      </w:tr>
    </w:tbl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</w:t>
      </w:r>
      <w:r>
        <w:rPr>
          <w:rFonts w:ascii="Arial" w:hAnsi="Arial"/>
          <w:sz w:val="16"/>
        </w:rPr>
        <w:t xml:space="preserve"> bulunan pay sahibi</w:t>
      </w: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</w:t>
            </w:r>
          </w:p>
        </w:tc>
        <w:tc>
          <w:tcPr>
            <w:tcW w:w="2268" w:type="dxa"/>
          </w:tcPr>
          <w:p w:rsidR="00000000" w:rsidRDefault="00F04E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21" w:type="dxa"/>
          </w:tcPr>
          <w:p w:rsidR="00000000" w:rsidRDefault="00F04E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(4)</w:t>
            </w:r>
          </w:p>
        </w:tc>
        <w:tc>
          <w:tcPr>
            <w:tcW w:w="2268" w:type="dxa"/>
          </w:tcPr>
          <w:p w:rsidR="00000000" w:rsidRDefault="00F04E0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2121" w:type="dxa"/>
          </w:tcPr>
          <w:p w:rsidR="00000000" w:rsidRDefault="00F04E0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</w:t>
      </w:r>
      <w:r>
        <w:rPr>
          <w:rFonts w:ascii="Arial" w:hAnsi="Arial"/>
          <w:sz w:val="16"/>
        </w:rPr>
        <w:t xml:space="preserve"> alt başlığında belirtilen </w:t>
      </w: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</w:t>
            </w:r>
          </w:p>
        </w:tc>
        <w:tc>
          <w:tcPr>
            <w:tcW w:w="2268" w:type="dxa"/>
          </w:tcPr>
          <w:p w:rsidR="00000000" w:rsidRDefault="00F04E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21" w:type="dxa"/>
          </w:tcPr>
          <w:p w:rsidR="00000000" w:rsidRDefault="00F04E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 (3)</w:t>
            </w:r>
          </w:p>
        </w:tc>
        <w:tc>
          <w:tcPr>
            <w:tcW w:w="2268" w:type="dxa"/>
          </w:tcPr>
          <w:p w:rsidR="00000000" w:rsidRDefault="00F04E0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2121" w:type="dxa"/>
          </w:tcPr>
          <w:p w:rsidR="00000000" w:rsidRDefault="00F04E0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0,0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04E05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F04E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4E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1- Bilinmiyor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141.199.010.920.000</w:t>
            </w:r>
          </w:p>
        </w:tc>
        <w:tc>
          <w:tcPr>
            <w:tcW w:w="2121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21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(5)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141.199.010.920.000</w:t>
            </w:r>
          </w:p>
        </w:tc>
        <w:tc>
          <w:tcPr>
            <w:tcW w:w="2121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GENEL TOPLAM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21" w:type="dxa"/>
          </w:tcPr>
          <w:p w:rsidR="00000000" w:rsidRDefault="00F04E05">
            <w:pPr>
              <w:ind w:right="53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F04E05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+2+3+4+5+ DİĞER ORTAKLAR)</w:t>
            </w:r>
          </w:p>
        </w:tc>
        <w:tc>
          <w:tcPr>
            <w:tcW w:w="2268" w:type="dxa"/>
          </w:tcPr>
          <w:p w:rsidR="00000000" w:rsidRDefault="00F04E05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232.141.749.120.000</w:t>
            </w:r>
          </w:p>
        </w:tc>
        <w:tc>
          <w:tcPr>
            <w:tcW w:w="2121" w:type="dxa"/>
          </w:tcPr>
          <w:p w:rsidR="00000000" w:rsidRDefault="00F04E05">
            <w:pPr>
              <w:ind w:right="53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100,0</w:t>
            </w:r>
          </w:p>
        </w:tc>
      </w:tr>
    </w:tbl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p w:rsidR="00000000" w:rsidRDefault="00F04E05">
      <w:pPr>
        <w:ind w:right="-85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4E05"/>
    <w:rsid w:val="00F0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F2DA5-8EA8-426D-9A96-A8CE2A50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İHLAS HOLDİNG A</vt:lpstr>
    </vt:vector>
  </TitlesOfParts>
  <Company>ihlas holding a.ş.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İHLAS HOLDİNG A</dc:title>
  <dc:subject/>
  <dc:creator>Hasan Ata</dc:creator>
  <cp:keywords/>
  <cp:lastModifiedBy>ozgursheker@gmail.com</cp:lastModifiedBy>
  <cp:revision>2</cp:revision>
  <dcterms:created xsi:type="dcterms:W3CDTF">2022-09-01T21:32:00Z</dcterms:created>
  <dcterms:modified xsi:type="dcterms:W3CDTF">2022-09-01T21:32:00Z</dcterms:modified>
</cp:coreProperties>
</file>