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3C85">
            <w:pPr>
              <w:pStyle w:val="Heading2"/>
            </w:pPr>
            <w:r>
              <w:t>LOGO YAZILIM SANAYİ VE TİCARET A.Ş.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11 Mart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ENTEGRE İŞ YAZILIMI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REŞİTPAŞA SOKAK NO:34 A1 KIZILTOPRAK-KADIKÖY/İSTANBUL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TURGAY AYTAÇ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TALAT MÜGE PERİ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0 216 5798000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0 216 5798048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</w:t>
            </w:r>
            <w:r>
              <w:rPr>
                <w:rFonts w:ascii="Arial" w:hAnsi="Arial"/>
                <w:b/>
                <w:color w:val="000000"/>
                <w:sz w:val="16"/>
              </w:rPr>
              <w:t>yers' Union)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pStyle w:val="Heading1"/>
            </w:pPr>
            <w:r>
              <w:rPr>
                <w:i w:val="0"/>
                <w:color w:val="000000"/>
              </w:rPr>
              <w:t xml:space="preserve"> 805.000.000.000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3C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77"/>
        <w:gridCol w:w="1312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77" w:type="dxa"/>
          </w:tcPr>
          <w:p w:rsidR="00000000" w:rsidRDefault="00853C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Paket Ürünü (Adet)</w:t>
            </w:r>
          </w:p>
        </w:tc>
        <w:tc>
          <w:tcPr>
            <w:tcW w:w="1312" w:type="dxa"/>
          </w:tcPr>
          <w:p w:rsidR="00000000" w:rsidRDefault="00853C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3C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08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77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 Application Software (Unit)</w:t>
            </w:r>
          </w:p>
        </w:tc>
        <w:tc>
          <w:tcPr>
            <w:tcW w:w="1312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3C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08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877" w:type="dxa"/>
          </w:tcPr>
          <w:p w:rsidR="00000000" w:rsidRDefault="00853C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25.863</w:t>
            </w:r>
          </w:p>
        </w:tc>
        <w:tc>
          <w:tcPr>
            <w:tcW w:w="1312" w:type="dxa"/>
          </w:tcPr>
          <w:p w:rsidR="00000000" w:rsidRDefault="00853C8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853C8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877" w:type="dxa"/>
          </w:tcPr>
          <w:p w:rsidR="00000000" w:rsidRDefault="00853C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21.597</w:t>
            </w:r>
          </w:p>
        </w:tc>
        <w:tc>
          <w:tcPr>
            <w:tcW w:w="1312" w:type="dxa"/>
          </w:tcPr>
          <w:p w:rsidR="00000000" w:rsidRDefault="00853C8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853C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47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53C8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</w:t>
      </w:r>
      <w:r>
        <w:rPr>
          <w:rFonts w:ascii="Arial" w:hAnsi="Arial"/>
          <w:i/>
          <w:sz w:val="16"/>
        </w:rPr>
        <w:t>y Utilization Rate</w:t>
      </w:r>
    </w:p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3C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29" w:type="dxa"/>
          </w:tcPr>
          <w:p w:rsidR="00000000" w:rsidRDefault="00853C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Paket Ürünü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29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 Application Software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29" w:type="dxa"/>
          </w:tcPr>
          <w:p w:rsidR="00000000" w:rsidRDefault="00853C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3.781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3C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29" w:type="dxa"/>
          </w:tcPr>
          <w:p w:rsidR="00000000" w:rsidRDefault="00853C8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10.926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3C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Payı(%)</w:t>
            </w:r>
          </w:p>
        </w:tc>
        <w:tc>
          <w:tcPr>
            <w:tcW w:w="1559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3C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853C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544.127</w:t>
            </w:r>
          </w:p>
        </w:tc>
        <w:tc>
          <w:tcPr>
            <w:tcW w:w="2410" w:type="dxa"/>
          </w:tcPr>
          <w:p w:rsidR="00000000" w:rsidRDefault="00853C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1,519</w:t>
            </w:r>
          </w:p>
        </w:tc>
        <w:tc>
          <w:tcPr>
            <w:tcW w:w="1559" w:type="dxa"/>
          </w:tcPr>
          <w:p w:rsidR="00000000" w:rsidRDefault="00853C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225.120</w:t>
            </w:r>
          </w:p>
        </w:tc>
        <w:tc>
          <w:tcPr>
            <w:tcW w:w="2269" w:type="dxa"/>
          </w:tcPr>
          <w:p w:rsidR="00000000" w:rsidRDefault="00853C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3C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853C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342.077</w:t>
            </w:r>
          </w:p>
        </w:tc>
        <w:tc>
          <w:tcPr>
            <w:tcW w:w="2410" w:type="dxa"/>
          </w:tcPr>
          <w:p w:rsidR="00000000" w:rsidRDefault="00853C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1,791</w:t>
            </w:r>
          </w:p>
        </w:tc>
        <w:tc>
          <w:tcPr>
            <w:tcW w:w="1559" w:type="dxa"/>
          </w:tcPr>
          <w:p w:rsidR="00000000" w:rsidRDefault="00853C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78.134</w:t>
            </w:r>
          </w:p>
        </w:tc>
        <w:tc>
          <w:tcPr>
            <w:tcW w:w="2269" w:type="dxa"/>
          </w:tcPr>
          <w:p w:rsidR="00000000" w:rsidRDefault="00853C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0,805</w:t>
            </w:r>
          </w:p>
        </w:tc>
      </w:tr>
    </w:tbl>
    <w:p w:rsidR="00000000" w:rsidRDefault="00853C85">
      <w:pPr>
        <w:rPr>
          <w:rFonts w:ascii="Arial" w:hAnsi="Arial"/>
          <w:b/>
          <w:sz w:val="16"/>
          <w:u w:val="single"/>
        </w:rPr>
      </w:pPr>
    </w:p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</w:t>
            </w:r>
            <w:r>
              <w:rPr>
                <w:rFonts w:ascii="Arial" w:hAnsi="Arial"/>
                <w:sz w:val="16"/>
              </w:rPr>
              <w:t>şağıda verilmektedir.</w:t>
            </w:r>
          </w:p>
        </w:tc>
        <w:tc>
          <w:tcPr>
            <w:tcW w:w="1212" w:type="dxa"/>
          </w:tcPr>
          <w:p w:rsidR="00000000" w:rsidRDefault="00853C8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53C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42"/>
        <w:gridCol w:w="2160"/>
        <w:gridCol w:w="175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2" w:type="dxa"/>
          </w:tcPr>
          <w:p w:rsidR="00000000" w:rsidRDefault="00853C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6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53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2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6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53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2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nvestments</w:t>
            </w:r>
          </w:p>
        </w:tc>
        <w:tc>
          <w:tcPr>
            <w:tcW w:w="216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53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42" w:type="dxa"/>
          </w:tcPr>
          <w:p w:rsidR="00000000" w:rsidRDefault="00853C85">
            <w:pPr>
              <w:pStyle w:val="BodyText2"/>
              <w:rPr>
                <w:b w:val="0"/>
                <w:i/>
              </w:rPr>
            </w:pPr>
            <w:r>
              <w:rPr>
                <w:b w:val="0"/>
              </w:rPr>
              <w:t>BİLGİSAYAR YAZILIM GELİŞTİRME KAMPÜSÜ</w:t>
            </w:r>
          </w:p>
          <w:p w:rsidR="00000000" w:rsidRDefault="00853C8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(SOFTWARE DEVELOPMENT CAMPUS)</w:t>
            </w:r>
          </w:p>
        </w:tc>
        <w:tc>
          <w:tcPr>
            <w:tcW w:w="2160" w:type="dxa"/>
          </w:tcPr>
          <w:p w:rsidR="00000000" w:rsidRDefault="00853C8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01.02.1997-31.12.2003</w:t>
            </w:r>
          </w:p>
        </w:tc>
        <w:tc>
          <w:tcPr>
            <w:tcW w:w="1753" w:type="dxa"/>
          </w:tcPr>
          <w:p w:rsidR="00000000" w:rsidRDefault="00853C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1.573.212 TL</w:t>
            </w:r>
          </w:p>
        </w:tc>
        <w:tc>
          <w:tcPr>
            <w:tcW w:w="1843" w:type="dxa"/>
          </w:tcPr>
          <w:p w:rsidR="00000000" w:rsidRDefault="00853C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4.013.722 TL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</w:t>
            </w:r>
            <w:r>
              <w:rPr>
                <w:rFonts w:ascii="Arial" w:hAnsi="Arial"/>
                <w:sz w:val="16"/>
              </w:rPr>
              <w:t xml:space="preserve"> payı aşağıda gösterilmektedir. </w:t>
            </w:r>
          </w:p>
        </w:tc>
        <w:tc>
          <w:tcPr>
            <w:tcW w:w="1134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3C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 BUSINESS SOFTWARE</w:t>
            </w:r>
          </w:p>
        </w:tc>
        <w:tc>
          <w:tcPr>
            <w:tcW w:w="2299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34.739.244.569 TL</w:t>
            </w:r>
          </w:p>
        </w:tc>
        <w:tc>
          <w:tcPr>
            <w:tcW w:w="2343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LOGOMOTİF MULTIMEDYA YAYIN.A.Ş.</w:t>
            </w:r>
          </w:p>
        </w:tc>
        <w:tc>
          <w:tcPr>
            <w:tcW w:w="2299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825.355.892.163 TL</w:t>
            </w:r>
          </w:p>
        </w:tc>
        <w:tc>
          <w:tcPr>
            <w:tcW w:w="2343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İNTERPRO YAYINCILIK A.Ş.</w:t>
            </w:r>
          </w:p>
        </w:tc>
        <w:tc>
          <w:tcPr>
            <w:tcW w:w="2299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7.200.000.000 TL</w:t>
            </w:r>
          </w:p>
        </w:tc>
        <w:tc>
          <w:tcPr>
            <w:tcW w:w="2343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LBS-EST ELEKTRONİK İŞ HİZ. A.Ş.</w:t>
            </w:r>
          </w:p>
        </w:tc>
        <w:tc>
          <w:tcPr>
            <w:tcW w:w="2299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20.000.000.000 TL</w:t>
            </w:r>
          </w:p>
        </w:tc>
        <w:tc>
          <w:tcPr>
            <w:tcW w:w="2343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</w:tbl>
    <w:p w:rsidR="00000000" w:rsidRDefault="00853C85">
      <w:pPr>
        <w:rPr>
          <w:rFonts w:ascii="Arial" w:hAnsi="Arial"/>
          <w:color w:val="FF0000"/>
          <w:sz w:val="16"/>
        </w:rPr>
      </w:pPr>
    </w:p>
    <w:p w:rsidR="00000000" w:rsidRDefault="00853C8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853C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3C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 YATIRIM HOLDİNG A.Ş.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578.074.714.000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  <w:r>
              <w:rPr>
                <w:rFonts w:ascii="Arial" w:hAnsi="Arial"/>
                <w:color w:val="000000"/>
                <w:sz w:val="16"/>
              </w:rPr>
              <w:t>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226.925.286.000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28,19</w:t>
            </w:r>
          </w:p>
        </w:tc>
      </w:tr>
    </w:tbl>
    <w:p w:rsidR="00000000" w:rsidRDefault="00853C85">
      <w:pPr>
        <w:jc w:val="both"/>
        <w:rPr>
          <w:rFonts w:ascii="Arial" w:hAnsi="Arial"/>
          <w:sz w:val="16"/>
        </w:rPr>
      </w:pPr>
    </w:p>
    <w:p w:rsidR="00000000" w:rsidRDefault="00853C85">
      <w:pPr>
        <w:jc w:val="both"/>
        <w:rPr>
          <w:rFonts w:ascii="Arial" w:hAnsi="Arial"/>
          <w:sz w:val="16"/>
        </w:rPr>
      </w:pPr>
    </w:p>
    <w:p w:rsidR="00000000" w:rsidRDefault="00853C85">
      <w:pPr>
        <w:jc w:val="both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LOGO YATIRIM HOLDİNG A.Ş.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578.074.714.000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226.925.286.000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28,19</w:t>
            </w:r>
          </w:p>
        </w:tc>
      </w:tr>
    </w:tbl>
    <w:p w:rsidR="00000000" w:rsidRDefault="00853C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B)  </w:t>
      </w: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Adı Soyadı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Tutarı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Oranı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TUĞRUL TEKBULUT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35.317.257.000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AYTAÇ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25.409.029.000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TALAT MÜGE PERİ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547.200.000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İNAL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1.710.000.000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0,212</w:t>
            </w:r>
          </w:p>
        </w:tc>
      </w:tr>
    </w:tbl>
    <w:p w:rsidR="00000000" w:rsidRDefault="00853C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</w:t>
      </w:r>
      <w:r>
        <w:rPr>
          <w:rFonts w:ascii="Arial" w:hAnsi="Arial"/>
          <w:sz w:val="16"/>
        </w:rPr>
        <w:t xml:space="preserve">mcısı, bölüm müdürü yada benzer yetki ve sorumluluk veren </w:t>
      </w: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Adı Soyadı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Tutarı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FİSUN ÖĞÜNÇ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684.000.000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GÜLTEN </w:t>
            </w:r>
            <w:r>
              <w:rPr>
                <w:rFonts w:ascii="Arial" w:hAnsi="Arial"/>
                <w:color w:val="000000"/>
                <w:sz w:val="16"/>
              </w:rPr>
              <w:t>HALICI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478.800.000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MUTLU AKÇAKAYA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205.200.000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MİNE İNAL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478.800.000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CABADAK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342.000.000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GÜLGENER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273.600.000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0,034</w:t>
            </w:r>
          </w:p>
        </w:tc>
      </w:tr>
    </w:tbl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</w:t>
      </w:r>
      <w:r>
        <w:rPr>
          <w:rFonts w:ascii="Arial" w:hAnsi="Arial"/>
          <w:sz w:val="16"/>
        </w:rPr>
        <w:t xml:space="preserve"> dereceden akrabalık ilişkisi bulunan pay sahibi</w:t>
      </w: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Adı Soyadı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Tutarı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----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</w:t>
      </w:r>
      <w:r>
        <w:rPr>
          <w:rFonts w:ascii="Arial" w:hAnsi="Arial"/>
          <w:sz w:val="16"/>
        </w:rPr>
        <w:t xml:space="preserve">ya sahip olmakla birlikte, (A) alt başlığında belirtilen </w:t>
      </w: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Adı Soyadı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Tutarı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----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Adı Soyadı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Tutarı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3C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410" w:type="dxa"/>
          </w:tcPr>
          <w:p w:rsidR="00000000" w:rsidRDefault="00853C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53C8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İNANICI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68.400.000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3C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853C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161.411.00</w:t>
            </w:r>
            <w:r>
              <w:rPr>
                <w:rFonts w:ascii="Arial" w:hAnsi="Arial"/>
                <w:color w:val="000000"/>
                <w:sz w:val="16"/>
              </w:rPr>
              <w:t>0.000 TL</w:t>
            </w:r>
          </w:p>
        </w:tc>
        <w:tc>
          <w:tcPr>
            <w:tcW w:w="2410" w:type="dxa"/>
          </w:tcPr>
          <w:p w:rsidR="00000000" w:rsidRDefault="00853C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20,0510</w:t>
            </w:r>
          </w:p>
        </w:tc>
      </w:tr>
    </w:tbl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ind w:right="-1231"/>
        <w:rPr>
          <w:rFonts w:ascii="Arial" w:hAnsi="Arial"/>
          <w:sz w:val="16"/>
        </w:rPr>
      </w:pPr>
    </w:p>
    <w:p w:rsidR="00000000" w:rsidRDefault="00853C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3C8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2CBC"/>
    <w:multiLevelType w:val="hybridMultilevel"/>
    <w:tmpl w:val="23C0DF56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006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C85"/>
    <w:rsid w:val="008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69874-0407-4465-BA55-05262A3A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  <w:szCs w:val="20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rFonts w:ascii="Arial" w:hAnsi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LOGO BUSINESS SOLUTIONS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SevtapG</dc:creator>
  <cp:keywords/>
  <dc:description/>
  <cp:lastModifiedBy>ozgursheker@gmail.com</cp:lastModifiedBy>
  <cp:revision>2</cp:revision>
  <cp:lastPrinted>2004-06-04T16:04:00Z</cp:lastPrinted>
  <dcterms:created xsi:type="dcterms:W3CDTF">2022-09-01T21:32:00Z</dcterms:created>
  <dcterms:modified xsi:type="dcterms:W3CDTF">2022-09-01T21:32:00Z</dcterms:modified>
</cp:coreProperties>
</file>