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23B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PETROKENT TURİZM A.Ş.</w:t>
            </w:r>
          </w:p>
        </w:tc>
      </w:tr>
    </w:tbl>
    <w:p w:rsidR="00000000" w:rsidRDefault="000D23B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01.03.1977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23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23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YATIRIM VE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23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TOURISM INVESTMENT AND MANAGERSHIP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23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TUNUS CADDESİ NO:50-A/14 KAVAKLIDERE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23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23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23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23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NURULLAH ERCAN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23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KASIM KARATAŞ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23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YAŞAR AYSEV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23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23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312 4671515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23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23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312 4672993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23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PERSONEL ve İŞÇİ </w:t>
            </w:r>
            <w:r>
              <w:rPr>
                <w:rFonts w:ascii="Arial" w:hAnsi="Arial"/>
                <w:b/>
                <w:color w:val="000000"/>
                <w:sz w:val="16"/>
              </w:rPr>
              <w:t>SAYISI</w:t>
            </w:r>
          </w:p>
        </w:tc>
        <w:tc>
          <w:tcPr>
            <w:tcW w:w="142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23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 ( 12 Aylık Ortalama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23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23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23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23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23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23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23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</w:t>
            </w:r>
            <w:r>
              <w:rPr>
                <w:rFonts w:ascii="Arial" w:hAnsi="Arial"/>
                <w:b/>
                <w:color w:val="000000"/>
                <w:sz w:val="16"/>
              </w:rPr>
              <w:t>NI</w:t>
            </w:r>
          </w:p>
        </w:tc>
        <w:tc>
          <w:tcPr>
            <w:tcW w:w="142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23BA">
            <w:pPr>
              <w:pStyle w:val="Heading1"/>
            </w:pPr>
            <w: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23B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23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23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3B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D23B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23BA">
            <w:pPr>
              <w:pStyle w:val="Heading1"/>
              <w:rPr>
                <w:b/>
                <w:i w:val="0"/>
                <w:color w:val="000000"/>
                <w:lang w:val="tr-TR"/>
              </w:rPr>
            </w:pPr>
            <w:r>
              <w:rPr>
                <w:b/>
                <w:i w:val="0"/>
                <w:color w:val="000000"/>
                <w:lang w:val="tr-TR"/>
              </w:rPr>
              <w:t>1.036.800.000.000.-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3B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D23B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23B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23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23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REGIONAL MARKET</w:t>
            </w:r>
          </w:p>
        </w:tc>
      </w:tr>
    </w:tbl>
    <w:p w:rsidR="00000000" w:rsidRDefault="000D23BA">
      <w:pPr>
        <w:rPr>
          <w:rFonts w:ascii="Arial" w:hAnsi="Arial"/>
          <w:sz w:val="16"/>
        </w:rPr>
      </w:pPr>
    </w:p>
    <w:p w:rsidR="00000000" w:rsidRDefault="000D23BA">
      <w:pPr>
        <w:rPr>
          <w:rFonts w:ascii="Arial" w:hAnsi="Arial"/>
          <w:sz w:val="16"/>
        </w:rPr>
      </w:pPr>
    </w:p>
    <w:p w:rsidR="00000000" w:rsidRDefault="000D23B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23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son iki yıl itibariyle toplam g</w:t>
            </w:r>
            <w:r>
              <w:rPr>
                <w:rFonts w:ascii="Arial" w:hAnsi="Arial"/>
                <w:sz w:val="16"/>
              </w:rPr>
              <w:t xml:space="preserve">eceleme sayısı ve doluluk oranları aşağıda gösterilmiştir. </w:t>
            </w:r>
          </w:p>
        </w:tc>
        <w:tc>
          <w:tcPr>
            <w:tcW w:w="1134" w:type="dxa"/>
          </w:tcPr>
          <w:p w:rsidR="00000000" w:rsidRDefault="000D23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0D23BA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0D23BA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0D23B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0D23B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0D23BA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0D23BA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0D23B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3" w:type="dxa"/>
            <w:gridSpan w:val="2"/>
          </w:tcPr>
          <w:p w:rsidR="00000000" w:rsidRDefault="000D23BA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93.939</w:t>
            </w:r>
          </w:p>
        </w:tc>
        <w:tc>
          <w:tcPr>
            <w:tcW w:w="1984" w:type="dxa"/>
            <w:gridSpan w:val="2"/>
          </w:tcPr>
          <w:p w:rsidR="00000000" w:rsidRDefault="000D23BA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0D23B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</w:t>
            </w:r>
            <w:r>
              <w:rPr>
                <w:rFonts w:ascii="Arial" w:hAnsi="Arial"/>
                <w:sz w:val="16"/>
              </w:rPr>
              <w:t xml:space="preserve">        </w:t>
            </w:r>
          </w:p>
        </w:tc>
        <w:tc>
          <w:tcPr>
            <w:tcW w:w="1843" w:type="dxa"/>
            <w:gridSpan w:val="2"/>
          </w:tcPr>
          <w:p w:rsidR="00000000" w:rsidRDefault="000D23BA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92.696</w:t>
            </w:r>
          </w:p>
        </w:tc>
        <w:tc>
          <w:tcPr>
            <w:tcW w:w="1984" w:type="dxa"/>
            <w:gridSpan w:val="2"/>
          </w:tcPr>
          <w:p w:rsidR="00000000" w:rsidRDefault="000D23BA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72,6</w:t>
            </w:r>
          </w:p>
        </w:tc>
      </w:tr>
    </w:tbl>
    <w:p w:rsidR="00000000" w:rsidRDefault="000D23BA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23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0D23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D23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0D23BA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0D23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02" w:type="dxa"/>
          </w:tcPr>
          <w:p w:rsidR="00000000" w:rsidRDefault="000D23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634" w:type="dxa"/>
          </w:tcPr>
          <w:p w:rsidR="00000000" w:rsidRDefault="000D23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</w:t>
            </w:r>
            <w:r>
              <w:rPr>
                <w:rFonts w:ascii="Arial" w:hAnsi="Arial"/>
                <w:b/>
                <w:color w:val="000000"/>
                <w:sz w:val="16"/>
              </w:rPr>
              <w:t>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0D23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0D23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0D23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0D23B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59" w:type="dxa"/>
          </w:tcPr>
          <w:p w:rsidR="00000000" w:rsidRDefault="000D23B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0D23BA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34" w:type="dxa"/>
          </w:tcPr>
          <w:p w:rsidR="00000000" w:rsidRDefault="000D23B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0D23B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59" w:type="dxa"/>
          </w:tcPr>
          <w:p w:rsidR="00000000" w:rsidRDefault="000D23B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0D23BA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34" w:type="dxa"/>
          </w:tcPr>
          <w:p w:rsidR="00000000" w:rsidRDefault="000D23B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0D23BA">
      <w:pPr>
        <w:rPr>
          <w:rFonts w:ascii="Arial" w:hAnsi="Arial"/>
          <w:sz w:val="16"/>
        </w:rPr>
      </w:pPr>
    </w:p>
    <w:p w:rsidR="00000000" w:rsidRDefault="000D23B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D23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D23B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D23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D23B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23B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D23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</w:t>
            </w:r>
            <w:r>
              <w:rPr>
                <w:rFonts w:ascii="Arial" w:hAnsi="Arial"/>
                <w:b/>
                <w:color w:val="000000"/>
                <w:sz w:val="16"/>
              </w:rPr>
              <w:t>aşlangıç-Bitiş Tarihleri</w:t>
            </w:r>
          </w:p>
        </w:tc>
        <w:tc>
          <w:tcPr>
            <w:tcW w:w="2214" w:type="dxa"/>
          </w:tcPr>
          <w:p w:rsidR="00000000" w:rsidRDefault="000D23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D23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D23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D23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D23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23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D23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D23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D23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23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PETROCLUB ABANT TATİL K</w:t>
            </w:r>
            <w:r>
              <w:rPr>
                <w:rFonts w:ascii="Arial" w:hAnsi="Arial"/>
                <w:color w:val="000000"/>
                <w:sz w:val="16"/>
              </w:rPr>
              <w:t>ÖYÜ</w:t>
            </w:r>
          </w:p>
        </w:tc>
        <w:tc>
          <w:tcPr>
            <w:tcW w:w="2043" w:type="dxa"/>
          </w:tcPr>
          <w:p w:rsidR="00000000" w:rsidRDefault="000D23B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2000 - 2004</w:t>
            </w:r>
          </w:p>
        </w:tc>
        <w:tc>
          <w:tcPr>
            <w:tcW w:w="2209" w:type="dxa"/>
          </w:tcPr>
          <w:p w:rsidR="00000000" w:rsidRDefault="000D23B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</w:t>
            </w:r>
          </w:p>
        </w:tc>
        <w:tc>
          <w:tcPr>
            <w:tcW w:w="1843" w:type="dxa"/>
          </w:tcPr>
          <w:p w:rsidR="00000000" w:rsidRDefault="000D23B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23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PETROCLUB ABANT HOLIDAY VILLAGE</w:t>
            </w:r>
          </w:p>
          <w:p w:rsidR="00000000" w:rsidRDefault="000D23BA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0D23B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0D23B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0D23B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23BA">
            <w:pPr>
              <w:rPr>
                <w:rFonts w:ascii="Arial" w:hAnsi="Arial"/>
                <w:color w:val="FF0000"/>
                <w:sz w:val="16"/>
              </w:rPr>
            </w:pPr>
          </w:p>
          <w:p w:rsidR="00000000" w:rsidRDefault="000D23BA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0D23B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0D23B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0D23B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D23BA">
      <w:pPr>
        <w:rPr>
          <w:rFonts w:ascii="Arial" w:hAnsi="Arial"/>
          <w:sz w:val="16"/>
        </w:rPr>
      </w:pPr>
    </w:p>
    <w:p w:rsidR="00000000" w:rsidRDefault="000D23BA">
      <w:pPr>
        <w:rPr>
          <w:rFonts w:ascii="Arial" w:hAnsi="Arial"/>
          <w:sz w:val="16"/>
        </w:rPr>
      </w:pPr>
    </w:p>
    <w:p w:rsidR="00000000" w:rsidRDefault="000D23B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23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D23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D23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0D23B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D23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D23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23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D23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D23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23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DÖNEM TURİZM İŞL.VE TİC. A.Ş. (TASFİYE HALİNDE)</w:t>
            </w:r>
          </w:p>
        </w:tc>
        <w:tc>
          <w:tcPr>
            <w:tcW w:w="2299" w:type="dxa"/>
          </w:tcPr>
          <w:p w:rsidR="00000000" w:rsidRDefault="000D23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4.998.860.000 TL</w:t>
            </w:r>
          </w:p>
        </w:tc>
        <w:tc>
          <w:tcPr>
            <w:tcW w:w="2343" w:type="dxa"/>
          </w:tcPr>
          <w:p w:rsidR="00000000" w:rsidRDefault="000D23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23B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0D23B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0D23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23B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0D23B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0D23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23B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0D23B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0D23B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D23B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23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</w:t>
            </w:r>
            <w:r>
              <w:rPr>
                <w:rFonts w:ascii="Arial" w:hAnsi="Arial"/>
                <w:sz w:val="16"/>
              </w:rPr>
              <w:t xml:space="preserve">mektedir. </w:t>
            </w:r>
          </w:p>
        </w:tc>
        <w:tc>
          <w:tcPr>
            <w:tcW w:w="1134" w:type="dxa"/>
          </w:tcPr>
          <w:p w:rsidR="00000000" w:rsidRDefault="000D23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D23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D23B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D23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D23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D23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D23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D23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D23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D23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NURULLAH ERCAN</w:t>
            </w:r>
          </w:p>
        </w:tc>
        <w:tc>
          <w:tcPr>
            <w:tcW w:w="1908" w:type="dxa"/>
          </w:tcPr>
          <w:p w:rsidR="00000000" w:rsidRDefault="000D23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268.614 </w:t>
            </w:r>
          </w:p>
        </w:tc>
        <w:tc>
          <w:tcPr>
            <w:tcW w:w="2410" w:type="dxa"/>
          </w:tcPr>
          <w:p w:rsidR="00000000" w:rsidRDefault="000D23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25,91   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D23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ORHAN LATİF ERCAN</w:t>
            </w:r>
          </w:p>
        </w:tc>
        <w:tc>
          <w:tcPr>
            <w:tcW w:w="1908" w:type="dxa"/>
          </w:tcPr>
          <w:p w:rsidR="00000000" w:rsidRDefault="000D23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233.465 </w:t>
            </w:r>
          </w:p>
        </w:tc>
        <w:tc>
          <w:tcPr>
            <w:tcW w:w="2410" w:type="dxa"/>
          </w:tcPr>
          <w:p w:rsidR="00000000" w:rsidRDefault="000D23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22,52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D23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MELİHA ERCAN</w:t>
            </w:r>
          </w:p>
        </w:tc>
        <w:tc>
          <w:tcPr>
            <w:tcW w:w="1908" w:type="dxa"/>
          </w:tcPr>
          <w:p w:rsidR="00000000" w:rsidRDefault="000D23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109.200 </w:t>
            </w:r>
          </w:p>
        </w:tc>
        <w:tc>
          <w:tcPr>
            <w:tcW w:w="2410" w:type="dxa"/>
          </w:tcPr>
          <w:p w:rsidR="00000000" w:rsidRDefault="000D23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10,53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D23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908" w:type="dxa"/>
          </w:tcPr>
          <w:p w:rsidR="00000000" w:rsidRDefault="000D23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425.521 </w:t>
            </w:r>
          </w:p>
        </w:tc>
        <w:tc>
          <w:tcPr>
            <w:tcW w:w="2410" w:type="dxa"/>
          </w:tcPr>
          <w:p w:rsidR="00000000" w:rsidRDefault="000D23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41,04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D23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0D23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1.036.800 </w:t>
            </w:r>
          </w:p>
        </w:tc>
        <w:tc>
          <w:tcPr>
            <w:tcW w:w="2410" w:type="dxa"/>
          </w:tcPr>
          <w:p w:rsidR="00000000" w:rsidRDefault="000D23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100,00    </w:t>
            </w:r>
          </w:p>
        </w:tc>
      </w:tr>
    </w:tbl>
    <w:p w:rsidR="00000000" w:rsidRDefault="000D23B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0D23BA">
      <w:pPr>
        <w:ind w:right="-1231"/>
        <w:rPr>
          <w:rFonts w:ascii="Arial" w:hAnsi="Arial"/>
          <w:sz w:val="16"/>
        </w:rPr>
      </w:pPr>
    </w:p>
    <w:p w:rsidR="00000000" w:rsidRDefault="000D23BA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23BA"/>
    <w:rsid w:val="000D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8C730-60AB-4CDD-B3A2-F230F217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2004-05-13T15:21:00Z</cp:lastPrinted>
  <dcterms:created xsi:type="dcterms:W3CDTF">2022-09-01T21:33:00Z</dcterms:created>
  <dcterms:modified xsi:type="dcterms:W3CDTF">2022-09-01T21:33:00Z</dcterms:modified>
</cp:coreProperties>
</file>