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61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SASA DUPONT SABANCI POLYESTER SANAYİ A.Ş.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pStyle w:val="Heading4"/>
            </w:pPr>
            <w:r>
              <w:t>8 KASIM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NOVEMBER 8,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DMT, POLYESTER ELYAF, POLYESTER İPLİK, PET CİPS VE PET ŞİŞE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DMT, POLYESTER FIBRE, POLYESTER YARN, PET CH</w:t>
            </w:r>
            <w:r>
              <w:rPr>
                <w:rFonts w:ascii="Arial" w:hAnsi="Arial"/>
                <w:sz w:val="16"/>
              </w:rPr>
              <w:t>IPS AND PET BOTTLE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ind w:right="-3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ÜNSAL 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WAHID YOSRY TAWFIK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DR.MUSA KORAL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RICHARD MARTIN</w:t>
            </w:r>
            <w:r>
              <w:rPr>
                <w:rFonts w:ascii="Arial" w:hAnsi="Arial"/>
                <w:sz w:val="16"/>
              </w:rPr>
              <w:t xml:space="preserve"> STOKES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İBRAHİM TÜRKAN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75.000.000.000.000 T</w:t>
            </w:r>
            <w:r>
              <w:rPr>
                <w:rFonts w:ascii="Arial" w:hAnsi="Arial"/>
                <w:sz w:val="16"/>
              </w:rPr>
              <w:t>L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180.250.000.000.000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1559"/>
        <w:gridCol w:w="2296"/>
        <w:gridCol w:w="681"/>
        <w:gridCol w:w="453"/>
        <w:gridCol w:w="1039"/>
        <w:gridCol w:w="1488"/>
        <w:gridCol w:w="15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8" w:type="dxa"/>
            <w:gridSpan w:val="3"/>
          </w:tcPr>
          <w:p w:rsidR="00000000" w:rsidRDefault="004E4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u w:val="single"/>
                <w:lang w:val="de-DE"/>
              </w:rPr>
            </w:pPr>
            <w:r>
              <w:rPr>
                <w:rFonts w:ascii="Arial" w:hAnsi="Arial"/>
                <w:b/>
                <w:sz w:val="16"/>
                <w:u w:val="single"/>
                <w:lang w:val="de-DE"/>
              </w:rPr>
              <w:t>Üretim Miktarı</w:t>
            </w:r>
          </w:p>
        </w:tc>
        <w:tc>
          <w:tcPr>
            <w:tcW w:w="1488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de-D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Dimetil Teraftalat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105.837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 Ş</w:t>
            </w:r>
            <w:r>
              <w:rPr>
                <w:rFonts w:ascii="Arial" w:hAnsi="Arial"/>
                <w:i/>
                <w:sz w:val="16"/>
              </w:rPr>
              <w:t>işe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14.824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11.589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CHIPS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Cips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110.967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89.477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İplik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34.100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29.642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FIBER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Elyaf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88.379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91.216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(To</w:t>
            </w:r>
            <w:r>
              <w:rPr>
                <w:rFonts w:ascii="Arial" w:hAnsi="Arial"/>
                <w:sz w:val="16"/>
              </w:rPr>
              <w:t>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Tops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2.513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3.686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POY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67.264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155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72.053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65</w:t>
            </w:r>
          </w:p>
        </w:tc>
      </w:tr>
    </w:tbl>
    <w:p w:rsidR="00000000" w:rsidRDefault="004E461A">
      <w:pPr>
        <w:rPr>
          <w:rFonts w:ascii="Arial" w:hAnsi="Arial"/>
          <w:sz w:val="16"/>
          <w:lang w:val="fr-FR"/>
        </w:rPr>
      </w:pPr>
      <w:r>
        <w:rPr>
          <w:rFonts w:ascii="Arial" w:hAnsi="Arial"/>
          <w:sz w:val="16"/>
          <w:lang w:val="fr-FR"/>
        </w:rPr>
        <w:t>K.K.O.-Kapasite Kullanım Oranı</w:t>
      </w:r>
    </w:p>
    <w:bookmarkEnd w:id="0"/>
    <w:p w:rsidR="00000000" w:rsidRDefault="004E46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1559"/>
        <w:gridCol w:w="2296"/>
        <w:gridCol w:w="681"/>
        <w:gridCol w:w="453"/>
        <w:gridCol w:w="1039"/>
        <w:gridCol w:w="1488"/>
        <w:gridCol w:w="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3" w:type="dxa"/>
            <w:gridSpan w:val="3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  <w:gridSpan w:val="2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33" w:type="dxa"/>
            <w:gridSpan w:val="3"/>
          </w:tcPr>
          <w:p w:rsidR="00000000" w:rsidRDefault="004E4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Ürün Adı (Ölçü birimi)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Satış  Miktarı</w:t>
            </w:r>
          </w:p>
        </w:tc>
        <w:tc>
          <w:tcPr>
            <w:tcW w:w="1488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DIMETIL TERAFTALAT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Dimetil Teraftalat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11.940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 BOTTLE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 Şiş</w:t>
            </w:r>
            <w:r>
              <w:rPr>
                <w:rFonts w:ascii="Arial" w:hAnsi="Arial"/>
                <w:i/>
                <w:sz w:val="16"/>
              </w:rPr>
              <w:t>e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13.712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12.116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CHIPS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Cips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83.094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70.903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İplik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33.801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31.579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FIBER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Elyaf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85.395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94.831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TOPS (T</w:t>
            </w:r>
            <w:r>
              <w:rPr>
                <w:rFonts w:ascii="Arial" w:hAnsi="Arial"/>
                <w:sz w:val="16"/>
              </w:rPr>
              <w:t>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Tops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2.459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3.572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POY (Tons)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POY (Ton)</w:t>
            </w: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2003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32.493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706" w:type="dxa"/>
          <w:cantSplit/>
        </w:trPr>
        <w:tc>
          <w:tcPr>
            <w:tcW w:w="155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2002</w:t>
            </w:r>
          </w:p>
        </w:tc>
        <w:tc>
          <w:tcPr>
            <w:tcW w:w="2977" w:type="dxa"/>
            <w:gridSpan w:val="2"/>
          </w:tcPr>
          <w:p w:rsidR="00000000" w:rsidRDefault="004E461A">
            <w:pPr>
              <w:ind w:right="459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1492" w:type="dxa"/>
            <w:gridSpan w:val="2"/>
          </w:tcPr>
          <w:p w:rsidR="00000000" w:rsidRDefault="004E461A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45.673</w:t>
            </w:r>
          </w:p>
        </w:tc>
        <w:tc>
          <w:tcPr>
            <w:tcW w:w="1488" w:type="dxa"/>
          </w:tcPr>
          <w:p w:rsidR="00000000" w:rsidRDefault="004E461A">
            <w:pPr>
              <w:ind w:right="459"/>
              <w:jc w:val="right"/>
              <w:rPr>
                <w:rFonts w:ascii="Arial" w:hAnsi="Arial"/>
                <w:sz w:val="16"/>
                <w:lang w:val="fr-FR"/>
              </w:rPr>
            </w:pP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6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53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4E4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312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228.836.070</w:t>
            </w:r>
          </w:p>
        </w:tc>
        <w:tc>
          <w:tcPr>
            <w:tcW w:w="2312" w:type="dxa"/>
          </w:tcPr>
          <w:p w:rsidR="00000000" w:rsidRDefault="004E461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</w:t>
            </w:r>
          </w:p>
        </w:tc>
        <w:tc>
          <w:tcPr>
            <w:tcW w:w="2083" w:type="dxa"/>
          </w:tcPr>
          <w:p w:rsidR="00000000" w:rsidRDefault="004E461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9.143.301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154.553.984</w:t>
            </w:r>
          </w:p>
        </w:tc>
        <w:tc>
          <w:tcPr>
            <w:tcW w:w="2312" w:type="dxa"/>
          </w:tcPr>
          <w:p w:rsidR="00000000" w:rsidRDefault="004E461A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4E461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92.856.548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112.312.588</w:t>
            </w:r>
          </w:p>
        </w:tc>
        <w:tc>
          <w:tcPr>
            <w:tcW w:w="2312" w:type="dxa"/>
          </w:tcPr>
          <w:p w:rsidR="00000000" w:rsidRDefault="004E461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</w:t>
            </w:r>
          </w:p>
        </w:tc>
        <w:tc>
          <w:tcPr>
            <w:tcW w:w="2083" w:type="dxa"/>
          </w:tcPr>
          <w:p w:rsidR="00000000" w:rsidRDefault="004E461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155.356.772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90.253.751</w:t>
            </w:r>
          </w:p>
        </w:tc>
        <w:tc>
          <w:tcPr>
            <w:tcW w:w="2312" w:type="dxa"/>
          </w:tcPr>
          <w:p w:rsidR="00000000" w:rsidRDefault="004E461A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4E461A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96.495.767</w:t>
            </w:r>
          </w:p>
        </w:tc>
        <w:tc>
          <w:tcPr>
            <w:tcW w:w="2269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1"/>
        <w:gridCol w:w="1643"/>
        <w:gridCol w:w="1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643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16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16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16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CP/5 PET ŞİŞE CİPS</w:t>
            </w:r>
          </w:p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(CP/5 PET BOTTLE RESIN)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08.06.2001-31.12.2003</w:t>
            </w:r>
          </w:p>
        </w:tc>
        <w:tc>
          <w:tcPr>
            <w:tcW w:w="1643" w:type="dxa"/>
          </w:tcPr>
          <w:p w:rsidR="00000000" w:rsidRDefault="004E461A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8.049.000</w:t>
            </w:r>
          </w:p>
        </w:tc>
        <w:tc>
          <w:tcPr>
            <w:tcW w:w="1716" w:type="dxa"/>
          </w:tcPr>
          <w:p w:rsidR="00000000" w:rsidRDefault="004E46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8.251.917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 PET ŞİŞE İŞLEME-ELYAF ÜRETİM TEVSİİ</w:t>
            </w:r>
          </w:p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(WASTED PET BOTTLE PROC.FIBRE </w:t>
            </w:r>
            <w:r>
              <w:rPr>
                <w:rFonts w:ascii="Arial" w:hAnsi="Arial"/>
                <w:sz w:val="16"/>
              </w:rPr>
              <w:t>PRODUCTION)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28.06.2001-31.12.2003</w:t>
            </w:r>
          </w:p>
        </w:tc>
        <w:tc>
          <w:tcPr>
            <w:tcW w:w="1643" w:type="dxa"/>
          </w:tcPr>
          <w:p w:rsidR="00000000" w:rsidRDefault="004E461A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4.848.100</w:t>
            </w:r>
          </w:p>
        </w:tc>
        <w:tc>
          <w:tcPr>
            <w:tcW w:w="1716" w:type="dxa"/>
          </w:tcPr>
          <w:p w:rsidR="00000000" w:rsidRDefault="004E46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4.247.996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AR-GE </w:t>
            </w:r>
          </w:p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(RESEARCH &amp; DEVELOPMENT)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09.07.2002-24.03.2004</w:t>
            </w:r>
          </w:p>
        </w:tc>
        <w:tc>
          <w:tcPr>
            <w:tcW w:w="1643" w:type="dxa"/>
          </w:tcPr>
          <w:p w:rsidR="00000000" w:rsidRDefault="004E461A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2.096.820</w:t>
            </w:r>
          </w:p>
        </w:tc>
        <w:tc>
          <w:tcPr>
            <w:tcW w:w="1716" w:type="dxa"/>
          </w:tcPr>
          <w:p w:rsidR="00000000" w:rsidRDefault="004E46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2.484.126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DMT </w:t>
            </w:r>
          </w:p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(DMT)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14.11.2002-30.06.2004</w:t>
            </w:r>
          </w:p>
        </w:tc>
        <w:tc>
          <w:tcPr>
            <w:tcW w:w="1643" w:type="dxa"/>
          </w:tcPr>
          <w:p w:rsidR="00000000" w:rsidRDefault="004E461A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39.500.000</w:t>
            </w:r>
          </w:p>
        </w:tc>
        <w:tc>
          <w:tcPr>
            <w:tcW w:w="1716" w:type="dxa"/>
          </w:tcPr>
          <w:p w:rsidR="00000000" w:rsidRDefault="004E46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31.257.722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POLİMER TRANSFER HATTI MODİFİKASYONU </w:t>
            </w:r>
          </w:p>
          <w:p w:rsidR="00000000" w:rsidRDefault="004E46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(POLYMER TRANSFER LINE MODIFICAT</w:t>
            </w:r>
            <w:r>
              <w:rPr>
                <w:rFonts w:ascii="Arial" w:hAnsi="Arial"/>
                <w:sz w:val="16"/>
              </w:rPr>
              <w:t>ION )</w:t>
            </w:r>
          </w:p>
        </w:tc>
        <w:tc>
          <w:tcPr>
            <w:tcW w:w="1981" w:type="dxa"/>
          </w:tcPr>
          <w:p w:rsidR="00000000" w:rsidRDefault="004E46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01.11.2003-01.01.2005</w:t>
            </w:r>
          </w:p>
        </w:tc>
        <w:tc>
          <w:tcPr>
            <w:tcW w:w="1643" w:type="dxa"/>
          </w:tcPr>
          <w:p w:rsidR="00000000" w:rsidRDefault="004E461A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7.360.000</w:t>
            </w:r>
          </w:p>
        </w:tc>
        <w:tc>
          <w:tcPr>
            <w:tcW w:w="1716" w:type="dxa"/>
          </w:tcPr>
          <w:p w:rsidR="00000000" w:rsidRDefault="004E46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1.079.499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I-BİMSA ULUSLARARASI İŞ BİLGİ</w:t>
            </w:r>
          </w:p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40.000.000.000 TL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ÇEVKO ÇEVRE KORUMA VE AMBALAJ ATIKLARI DEĞERLENDİRME VAKFI</w:t>
            </w:r>
          </w:p>
        </w:tc>
        <w:tc>
          <w:tcPr>
            <w:tcW w:w="229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4E461A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20.000.000 TL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4E461A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2.340.806.820.000 TL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2,34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46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6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E461A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04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333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b/>
                <w:i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Share Holders</w:t>
            </w:r>
          </w:p>
        </w:tc>
        <w:tc>
          <w:tcPr>
            <w:tcW w:w="2304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3330" w:type="dxa"/>
          </w:tcPr>
          <w:p w:rsidR="00000000" w:rsidRDefault="004E461A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E461A">
      <w:pPr>
        <w:jc w:val="both"/>
        <w:rPr>
          <w:rFonts w:ascii="Arial" w:hAnsi="Arial"/>
          <w:sz w:val="16"/>
          <w:lang w:val="en-US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299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DUPONT SABANCI POLYESTER EUROPE BV</w:t>
            </w:r>
          </w:p>
        </w:tc>
        <w:tc>
          <w:tcPr>
            <w:tcW w:w="2299" w:type="dxa"/>
          </w:tcPr>
          <w:p w:rsidR="00000000" w:rsidRDefault="004E461A">
            <w:pPr>
              <w:ind w:right="320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146.212.290.150.000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81,11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AKBANK T.A.Ş. MENS. TEKAÜT SANDIĞI VAKFI</w:t>
            </w:r>
          </w:p>
        </w:tc>
        <w:tc>
          <w:tcPr>
            <w:tcW w:w="2299" w:type="dxa"/>
          </w:tcPr>
          <w:p w:rsidR="00000000" w:rsidRDefault="004E461A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13.111.375.150.000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VAKSA H.Ö.SABANCI VAKFI</w:t>
            </w:r>
          </w:p>
        </w:tc>
        <w:tc>
          <w:tcPr>
            <w:tcW w:w="2299" w:type="dxa"/>
          </w:tcPr>
          <w:p w:rsidR="00000000" w:rsidRDefault="004E461A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74.994.775.000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DİĞ</w:t>
            </w:r>
            <w:r>
              <w:rPr>
                <w:rFonts w:ascii="Arial" w:hAnsi="Arial"/>
                <w:sz w:val="16"/>
                <w:lang w:val="de-DE"/>
              </w:rPr>
              <w:t>ER ORTAKLAR (Tahmini 5.400 kişi)</w:t>
            </w:r>
          </w:p>
        </w:tc>
        <w:tc>
          <w:tcPr>
            <w:tcW w:w="2299" w:type="dxa"/>
          </w:tcPr>
          <w:p w:rsidR="00000000" w:rsidRDefault="004E461A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20.851.339.925.000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E461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2299" w:type="dxa"/>
          </w:tcPr>
          <w:p w:rsidR="00000000" w:rsidRDefault="004E461A">
            <w:pPr>
              <w:ind w:right="320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180.250.000.000.000</w:t>
            </w:r>
          </w:p>
        </w:tc>
        <w:tc>
          <w:tcPr>
            <w:tcW w:w="3335" w:type="dxa"/>
          </w:tcPr>
          <w:p w:rsidR="00000000" w:rsidRDefault="004E461A">
            <w:pPr>
              <w:ind w:right="138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100,00</w:t>
            </w:r>
          </w:p>
        </w:tc>
      </w:tr>
    </w:tbl>
    <w:p w:rsidR="00000000" w:rsidRDefault="004E461A">
      <w:pPr>
        <w:jc w:val="both"/>
        <w:rPr>
          <w:rFonts w:ascii="Arial" w:hAnsi="Arial"/>
          <w:sz w:val="16"/>
        </w:rPr>
      </w:pPr>
    </w:p>
    <w:p w:rsidR="00000000" w:rsidRDefault="004E461A">
      <w:pPr>
        <w:jc w:val="both"/>
        <w:rPr>
          <w:rFonts w:ascii="Arial" w:hAnsi="Arial"/>
          <w:sz w:val="16"/>
        </w:rPr>
      </w:pPr>
    </w:p>
    <w:p w:rsidR="00000000" w:rsidRDefault="004E461A">
      <w:pPr>
        <w:jc w:val="both"/>
        <w:rPr>
          <w:rFonts w:ascii="Arial" w:hAnsi="Arial"/>
          <w:sz w:val="16"/>
        </w:rPr>
      </w:pPr>
    </w:p>
    <w:p w:rsidR="00000000" w:rsidRDefault="004E461A">
      <w:pPr>
        <w:jc w:val="both"/>
        <w:rPr>
          <w:rFonts w:ascii="Arial" w:hAnsi="Arial"/>
          <w:sz w:val="16"/>
        </w:rPr>
      </w:pPr>
    </w:p>
    <w:p w:rsidR="00000000" w:rsidRDefault="004E461A">
      <w:pPr>
        <w:jc w:val="both"/>
        <w:rPr>
          <w:rFonts w:ascii="Arial" w:hAnsi="Arial"/>
          <w:sz w:val="16"/>
        </w:rPr>
      </w:pPr>
    </w:p>
    <w:p w:rsidR="00000000" w:rsidRDefault="004E461A">
      <w:pPr>
        <w:ind w:right="-1231"/>
        <w:rPr>
          <w:rFonts w:ascii="Arial" w:hAnsi="Arial"/>
          <w:sz w:val="16"/>
        </w:rPr>
      </w:pPr>
    </w:p>
    <w:p w:rsidR="00000000" w:rsidRDefault="004E461A">
      <w:pPr>
        <w:ind w:right="-1231"/>
        <w:rPr>
          <w:rFonts w:ascii="Arial" w:hAnsi="Arial"/>
          <w:sz w:val="16"/>
        </w:rPr>
      </w:pPr>
    </w:p>
    <w:p w:rsidR="00000000" w:rsidRDefault="004E46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61A"/>
    <w:rsid w:val="004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B917-5C20-4C36-8259-2C9A0A82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val="de-D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2004-06-01T13:39:00Z</cp:lastPrinted>
  <dcterms:created xsi:type="dcterms:W3CDTF">2022-09-01T21:33:00Z</dcterms:created>
  <dcterms:modified xsi:type="dcterms:W3CDTF">2022-09-01T21:33:00Z</dcterms:modified>
</cp:coreProperties>
</file>