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102"/>
      </w:tblGrid>
      <w:tr w:rsidR="00AC03BF">
        <w:tblPrEx>
          <w:tblCellMar>
            <w:top w:w="0" w:type="dxa"/>
            <w:bottom w:w="0" w:type="dxa"/>
          </w:tblCellMar>
        </w:tblPrEx>
        <w:trPr>
          <w:cantSplit/>
          <w:trHeight w:val="250"/>
        </w:trPr>
        <w:tc>
          <w:tcPr>
            <w:tcW w:w="9102" w:type="dxa"/>
            <w:tcBorders>
              <w:top w:val="single" w:sz="6" w:space="0" w:color="auto"/>
              <w:left w:val="single" w:sz="6" w:space="0" w:color="auto"/>
              <w:bottom w:val="single" w:sz="6" w:space="0" w:color="auto"/>
              <w:right w:val="single" w:sz="6" w:space="0" w:color="auto"/>
            </w:tcBorders>
          </w:tcPr>
          <w:p w:rsidR="00AC03BF" w:rsidRDefault="00AC03BF">
            <w:pPr>
              <w:jc w:val="center"/>
              <w:rPr>
                <w:rFonts w:ascii="Arial" w:hAnsi="Arial"/>
                <w:b/>
                <w:sz w:val="28"/>
              </w:rPr>
            </w:pPr>
            <w:r>
              <w:rPr>
                <w:rFonts w:ascii="Arial" w:hAnsi="Arial"/>
                <w:b/>
                <w:sz w:val="28"/>
              </w:rPr>
              <w:t>TAÇ YATIRIM ORTAKLIĞI A.Ş.</w:t>
            </w:r>
          </w:p>
        </w:tc>
      </w:tr>
    </w:tbl>
    <w:p w:rsidR="00AC03BF" w:rsidRDefault="00AC03BF">
      <w:pPr>
        <w:rPr>
          <w:rFonts w:ascii="Arial" w:hAnsi="Arial"/>
          <w:sz w:val="16"/>
        </w:rPr>
      </w:pPr>
    </w:p>
    <w:tbl>
      <w:tblPr>
        <w:tblW w:w="9102" w:type="dxa"/>
        <w:tblLayout w:type="fixed"/>
        <w:tblCellMar>
          <w:left w:w="30" w:type="dxa"/>
          <w:right w:w="30" w:type="dxa"/>
        </w:tblCellMar>
        <w:tblLook w:val="0000" w:firstRow="0" w:lastRow="0" w:firstColumn="0" w:lastColumn="0" w:noHBand="0" w:noVBand="0"/>
      </w:tblPr>
      <w:tblGrid>
        <w:gridCol w:w="2440"/>
        <w:gridCol w:w="142"/>
        <w:gridCol w:w="6520"/>
      </w:tblGrid>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KURULUŞ TARİHİ</w:t>
            </w:r>
          </w:p>
        </w:tc>
        <w:tc>
          <w:tcPr>
            <w:tcW w:w="142" w:type="dxa"/>
          </w:tcPr>
          <w:p w:rsidR="00AC03BF" w:rsidRDefault="00AC03BF">
            <w:pPr>
              <w:rPr>
                <w:rFonts w:ascii="Arial" w:hAnsi="Arial"/>
                <w:b/>
                <w:sz w:val="16"/>
              </w:rPr>
            </w:pPr>
            <w:r>
              <w:rPr>
                <w:rFonts w:ascii="Arial" w:hAnsi="Arial"/>
                <w:b/>
                <w:sz w:val="16"/>
              </w:rPr>
              <w:t>:</w:t>
            </w:r>
          </w:p>
        </w:tc>
        <w:tc>
          <w:tcPr>
            <w:tcW w:w="6520" w:type="dxa"/>
          </w:tcPr>
          <w:p w:rsidR="00AC03BF" w:rsidRDefault="00AC03BF">
            <w:pPr>
              <w:rPr>
                <w:rFonts w:ascii="Arial" w:hAnsi="Arial"/>
                <w:b/>
                <w:sz w:val="16"/>
              </w:rPr>
            </w:pPr>
            <w:r>
              <w:rPr>
                <w:rFonts w:ascii="Arial" w:hAnsi="Arial"/>
                <w:sz w:val="16"/>
              </w:rPr>
              <w:t>22/08/1994</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(Established in)</w:t>
            </w:r>
          </w:p>
        </w:tc>
        <w:tc>
          <w:tcPr>
            <w:tcW w:w="142" w:type="dxa"/>
          </w:tcPr>
          <w:p w:rsidR="00AC03BF" w:rsidRDefault="00AC03BF">
            <w:pPr>
              <w:rPr>
                <w:rFonts w:ascii="Arial" w:hAnsi="Arial"/>
                <w:b/>
                <w:sz w:val="16"/>
              </w:rPr>
            </w:pPr>
          </w:p>
        </w:tc>
        <w:tc>
          <w:tcPr>
            <w:tcW w:w="6520" w:type="dxa"/>
          </w:tcPr>
          <w:p w:rsidR="00AC03BF" w:rsidRDefault="00AC03BF">
            <w:pPr>
              <w:rPr>
                <w:rFonts w:ascii="Arial" w:hAnsi="Arial"/>
                <w:sz w:val="16"/>
              </w:rPr>
            </w:pP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BAŞLICA FAALİYET ALANI</w:t>
            </w:r>
          </w:p>
        </w:tc>
        <w:tc>
          <w:tcPr>
            <w:tcW w:w="142" w:type="dxa"/>
          </w:tcPr>
          <w:p w:rsidR="00AC03BF" w:rsidRDefault="00AC03BF">
            <w:pPr>
              <w:rPr>
                <w:rFonts w:ascii="Arial" w:hAnsi="Arial"/>
                <w:b/>
                <w:sz w:val="16"/>
              </w:rPr>
            </w:pPr>
            <w:r>
              <w:rPr>
                <w:rFonts w:ascii="Arial" w:hAnsi="Arial"/>
                <w:b/>
                <w:sz w:val="16"/>
              </w:rPr>
              <w:t>:</w:t>
            </w:r>
          </w:p>
        </w:tc>
        <w:tc>
          <w:tcPr>
            <w:tcW w:w="6520" w:type="dxa"/>
          </w:tcPr>
          <w:p w:rsidR="00AC03BF" w:rsidRDefault="00AC03BF">
            <w:pPr>
              <w:rPr>
                <w:rFonts w:ascii="Arial" w:hAnsi="Arial"/>
                <w:sz w:val="16"/>
              </w:rPr>
            </w:pPr>
            <w:r>
              <w:rPr>
                <w:rFonts w:ascii="Arial" w:hAnsi="Arial"/>
                <w:sz w:val="16"/>
              </w:rPr>
              <w:t>PORTFÖY İŞLETMECİLİĞİ</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(Main Business Line)</w:t>
            </w:r>
          </w:p>
        </w:tc>
        <w:tc>
          <w:tcPr>
            <w:tcW w:w="142" w:type="dxa"/>
          </w:tcPr>
          <w:p w:rsidR="00AC03BF" w:rsidRDefault="00AC03BF">
            <w:pPr>
              <w:rPr>
                <w:rFonts w:ascii="Arial" w:hAnsi="Arial"/>
                <w:b/>
                <w:sz w:val="16"/>
              </w:rPr>
            </w:pPr>
          </w:p>
        </w:tc>
        <w:tc>
          <w:tcPr>
            <w:tcW w:w="6520" w:type="dxa"/>
          </w:tcPr>
          <w:p w:rsidR="00AC03BF" w:rsidRDefault="00AC03BF">
            <w:pPr>
              <w:rPr>
                <w:rFonts w:ascii="Arial" w:hAnsi="Arial"/>
                <w:sz w:val="16"/>
              </w:rPr>
            </w:pPr>
            <w:r>
              <w:rPr>
                <w:rFonts w:ascii="Arial" w:hAnsi="Arial"/>
                <w:sz w:val="16"/>
              </w:rPr>
              <w:t>PORTFOLIO MANAGEMENT</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GENEL MERKEZ</w:t>
            </w:r>
          </w:p>
        </w:tc>
        <w:tc>
          <w:tcPr>
            <w:tcW w:w="142" w:type="dxa"/>
          </w:tcPr>
          <w:p w:rsidR="00AC03BF" w:rsidRDefault="00AC03BF">
            <w:pPr>
              <w:rPr>
                <w:rFonts w:ascii="Arial" w:hAnsi="Arial"/>
                <w:b/>
                <w:sz w:val="16"/>
              </w:rPr>
            </w:pPr>
            <w:r>
              <w:rPr>
                <w:rFonts w:ascii="Arial" w:hAnsi="Arial"/>
                <w:b/>
                <w:sz w:val="16"/>
              </w:rPr>
              <w:t>:</w:t>
            </w:r>
          </w:p>
        </w:tc>
        <w:tc>
          <w:tcPr>
            <w:tcW w:w="6520" w:type="dxa"/>
          </w:tcPr>
          <w:p w:rsidR="00AC03BF" w:rsidRDefault="00AC03BF">
            <w:pPr>
              <w:rPr>
                <w:rFonts w:ascii="Arial" w:hAnsi="Arial"/>
                <w:sz w:val="16"/>
              </w:rPr>
            </w:pPr>
            <w:r>
              <w:rPr>
                <w:rFonts w:ascii="Arial" w:hAnsi="Arial"/>
                <w:sz w:val="16"/>
              </w:rPr>
              <w:t>Bağdat Cad. Çamfıstığı Sok. No:2/1 D:10 Caddebostan /  Kadıköy /  İSTANBUL</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(Head Office)</w:t>
            </w:r>
          </w:p>
        </w:tc>
        <w:tc>
          <w:tcPr>
            <w:tcW w:w="142" w:type="dxa"/>
          </w:tcPr>
          <w:p w:rsidR="00AC03BF" w:rsidRDefault="00AC03BF">
            <w:pPr>
              <w:rPr>
                <w:rFonts w:ascii="Arial" w:hAnsi="Arial"/>
                <w:b/>
                <w:sz w:val="16"/>
              </w:rPr>
            </w:pPr>
          </w:p>
        </w:tc>
        <w:tc>
          <w:tcPr>
            <w:tcW w:w="6520" w:type="dxa"/>
          </w:tcPr>
          <w:p w:rsidR="00AC03BF" w:rsidRDefault="00AC03BF">
            <w:pPr>
              <w:rPr>
                <w:rFonts w:ascii="Arial" w:hAnsi="Arial"/>
                <w:sz w:val="16"/>
              </w:rPr>
            </w:pP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GENEL MÜDÜR</w:t>
            </w:r>
          </w:p>
        </w:tc>
        <w:tc>
          <w:tcPr>
            <w:tcW w:w="142" w:type="dxa"/>
          </w:tcPr>
          <w:p w:rsidR="00AC03BF" w:rsidRDefault="00AC03BF">
            <w:pPr>
              <w:rPr>
                <w:rFonts w:ascii="Arial" w:hAnsi="Arial"/>
                <w:b/>
                <w:sz w:val="16"/>
              </w:rPr>
            </w:pPr>
            <w:r>
              <w:rPr>
                <w:rFonts w:ascii="Arial" w:hAnsi="Arial"/>
                <w:b/>
                <w:sz w:val="16"/>
              </w:rPr>
              <w:t>:</w:t>
            </w:r>
          </w:p>
        </w:tc>
        <w:tc>
          <w:tcPr>
            <w:tcW w:w="6520" w:type="dxa"/>
          </w:tcPr>
          <w:p w:rsidR="00AC03BF" w:rsidRDefault="00AC03BF">
            <w:pPr>
              <w:rPr>
                <w:rFonts w:ascii="Arial" w:hAnsi="Arial"/>
                <w:sz w:val="16"/>
              </w:rPr>
            </w:pPr>
            <w:r>
              <w:rPr>
                <w:rFonts w:ascii="Arial" w:hAnsi="Arial"/>
                <w:sz w:val="16"/>
              </w:rPr>
              <w:t>Reşat KARABIYIK</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(General Manager)</w:t>
            </w:r>
          </w:p>
        </w:tc>
        <w:tc>
          <w:tcPr>
            <w:tcW w:w="142" w:type="dxa"/>
          </w:tcPr>
          <w:p w:rsidR="00AC03BF" w:rsidRDefault="00AC03BF">
            <w:pPr>
              <w:rPr>
                <w:rFonts w:ascii="Arial" w:hAnsi="Arial"/>
                <w:b/>
                <w:sz w:val="16"/>
              </w:rPr>
            </w:pPr>
          </w:p>
        </w:tc>
        <w:tc>
          <w:tcPr>
            <w:tcW w:w="6520" w:type="dxa"/>
          </w:tcPr>
          <w:p w:rsidR="00AC03BF" w:rsidRDefault="00AC03BF">
            <w:pPr>
              <w:rPr>
                <w:rFonts w:ascii="Arial" w:hAnsi="Arial"/>
                <w:sz w:val="16"/>
              </w:rPr>
            </w:pP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YÖNETİM KURULU</w:t>
            </w:r>
          </w:p>
        </w:tc>
        <w:tc>
          <w:tcPr>
            <w:tcW w:w="142" w:type="dxa"/>
          </w:tcPr>
          <w:p w:rsidR="00AC03BF" w:rsidRDefault="00AC03BF">
            <w:pPr>
              <w:rPr>
                <w:rFonts w:ascii="Arial" w:hAnsi="Arial"/>
                <w:b/>
                <w:sz w:val="16"/>
              </w:rPr>
            </w:pPr>
            <w:r>
              <w:rPr>
                <w:rFonts w:ascii="Arial" w:hAnsi="Arial"/>
                <w:b/>
                <w:sz w:val="16"/>
              </w:rPr>
              <w:t>:</w:t>
            </w:r>
          </w:p>
        </w:tc>
        <w:tc>
          <w:tcPr>
            <w:tcW w:w="6520" w:type="dxa"/>
          </w:tcPr>
          <w:p w:rsidR="00AC03BF" w:rsidRDefault="00AC03BF">
            <w:pPr>
              <w:ind w:left="-142" w:firstLine="142"/>
              <w:rPr>
                <w:rFonts w:ascii="Arial" w:hAnsi="Arial"/>
                <w:sz w:val="16"/>
              </w:rPr>
            </w:pPr>
            <w:r>
              <w:rPr>
                <w:rFonts w:ascii="Arial" w:hAnsi="Arial"/>
                <w:sz w:val="16"/>
              </w:rPr>
              <w:t xml:space="preserve"> ORHAN ÖZOKUR</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(Board of Directors)</w:t>
            </w:r>
          </w:p>
        </w:tc>
        <w:tc>
          <w:tcPr>
            <w:tcW w:w="142" w:type="dxa"/>
          </w:tcPr>
          <w:p w:rsidR="00AC03BF" w:rsidRDefault="00AC03BF">
            <w:pPr>
              <w:rPr>
                <w:rFonts w:ascii="Arial" w:hAnsi="Arial"/>
                <w:b/>
                <w:sz w:val="16"/>
              </w:rPr>
            </w:pPr>
          </w:p>
        </w:tc>
        <w:tc>
          <w:tcPr>
            <w:tcW w:w="6520" w:type="dxa"/>
          </w:tcPr>
          <w:p w:rsidR="00AC03BF" w:rsidRDefault="00AC03BF">
            <w:pPr>
              <w:ind w:left="-142" w:firstLine="142"/>
              <w:rPr>
                <w:rFonts w:ascii="Arial" w:hAnsi="Arial"/>
                <w:sz w:val="16"/>
              </w:rPr>
            </w:pPr>
            <w:r>
              <w:rPr>
                <w:rFonts w:ascii="Arial" w:hAnsi="Arial"/>
                <w:sz w:val="16"/>
              </w:rPr>
              <w:t xml:space="preserve"> MURAT ÜLKER</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 xml:space="preserve">                            </w:t>
            </w:r>
          </w:p>
        </w:tc>
        <w:tc>
          <w:tcPr>
            <w:tcW w:w="142" w:type="dxa"/>
          </w:tcPr>
          <w:p w:rsidR="00AC03BF" w:rsidRDefault="00AC03BF">
            <w:pPr>
              <w:rPr>
                <w:rFonts w:ascii="Arial" w:hAnsi="Arial"/>
                <w:b/>
                <w:sz w:val="16"/>
              </w:rPr>
            </w:pPr>
          </w:p>
        </w:tc>
        <w:tc>
          <w:tcPr>
            <w:tcW w:w="6520" w:type="dxa"/>
          </w:tcPr>
          <w:p w:rsidR="00AC03BF" w:rsidRDefault="00AC03BF">
            <w:pPr>
              <w:ind w:left="-142" w:firstLine="142"/>
              <w:rPr>
                <w:rFonts w:ascii="Arial" w:hAnsi="Arial"/>
                <w:sz w:val="16"/>
              </w:rPr>
            </w:pPr>
            <w:r>
              <w:rPr>
                <w:rFonts w:ascii="Arial" w:hAnsi="Arial"/>
                <w:sz w:val="16"/>
              </w:rPr>
              <w:t xml:space="preserve"> AHSEN ÖZOKUR</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 xml:space="preserve">                            </w:t>
            </w:r>
          </w:p>
        </w:tc>
        <w:tc>
          <w:tcPr>
            <w:tcW w:w="142" w:type="dxa"/>
          </w:tcPr>
          <w:p w:rsidR="00AC03BF" w:rsidRDefault="00AC03BF">
            <w:pPr>
              <w:rPr>
                <w:rFonts w:ascii="Arial" w:hAnsi="Arial"/>
                <w:b/>
                <w:sz w:val="16"/>
              </w:rPr>
            </w:pPr>
          </w:p>
        </w:tc>
        <w:tc>
          <w:tcPr>
            <w:tcW w:w="6520" w:type="dxa"/>
          </w:tcPr>
          <w:p w:rsidR="00AC03BF" w:rsidRDefault="00AC03BF">
            <w:pPr>
              <w:rPr>
                <w:rFonts w:ascii="Arial" w:hAnsi="Arial"/>
                <w:sz w:val="16"/>
              </w:rPr>
            </w:pPr>
            <w:r>
              <w:rPr>
                <w:rFonts w:ascii="Arial" w:hAnsi="Arial"/>
                <w:sz w:val="16"/>
              </w:rPr>
              <w:t xml:space="preserve"> MUSTAFA BÜYÜKABACI</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p>
        </w:tc>
        <w:tc>
          <w:tcPr>
            <w:tcW w:w="142" w:type="dxa"/>
          </w:tcPr>
          <w:p w:rsidR="00AC03BF" w:rsidRDefault="00AC03BF">
            <w:pPr>
              <w:rPr>
                <w:rFonts w:ascii="Arial" w:hAnsi="Arial"/>
                <w:b/>
                <w:sz w:val="16"/>
              </w:rPr>
            </w:pPr>
          </w:p>
        </w:tc>
        <w:tc>
          <w:tcPr>
            <w:tcW w:w="6520" w:type="dxa"/>
          </w:tcPr>
          <w:p w:rsidR="00AC03BF" w:rsidRDefault="00AC03BF">
            <w:pPr>
              <w:rPr>
                <w:rFonts w:ascii="Arial" w:hAnsi="Arial"/>
                <w:sz w:val="16"/>
              </w:rPr>
            </w:pP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TELEFON NO</w:t>
            </w:r>
          </w:p>
        </w:tc>
        <w:tc>
          <w:tcPr>
            <w:tcW w:w="142" w:type="dxa"/>
          </w:tcPr>
          <w:p w:rsidR="00AC03BF" w:rsidRDefault="00AC03BF">
            <w:pPr>
              <w:rPr>
                <w:rFonts w:ascii="Arial" w:hAnsi="Arial"/>
                <w:b/>
                <w:sz w:val="16"/>
              </w:rPr>
            </w:pPr>
            <w:r>
              <w:rPr>
                <w:rFonts w:ascii="Arial" w:hAnsi="Arial"/>
                <w:b/>
                <w:sz w:val="16"/>
              </w:rPr>
              <w:t>:</w:t>
            </w:r>
          </w:p>
        </w:tc>
        <w:tc>
          <w:tcPr>
            <w:tcW w:w="6520" w:type="dxa"/>
          </w:tcPr>
          <w:p w:rsidR="00AC03BF" w:rsidRDefault="00AC03BF">
            <w:pPr>
              <w:rPr>
                <w:rFonts w:ascii="Arial" w:hAnsi="Arial"/>
                <w:sz w:val="16"/>
              </w:rPr>
            </w:pPr>
            <w:r>
              <w:rPr>
                <w:rFonts w:ascii="Arial" w:hAnsi="Arial"/>
                <w:sz w:val="16"/>
              </w:rPr>
              <w:t>(216) 360 38 11</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(Phone)</w:t>
            </w:r>
          </w:p>
        </w:tc>
        <w:tc>
          <w:tcPr>
            <w:tcW w:w="142" w:type="dxa"/>
          </w:tcPr>
          <w:p w:rsidR="00AC03BF" w:rsidRDefault="00AC03BF">
            <w:pPr>
              <w:rPr>
                <w:rFonts w:ascii="Arial" w:hAnsi="Arial"/>
                <w:b/>
                <w:sz w:val="16"/>
              </w:rPr>
            </w:pPr>
          </w:p>
        </w:tc>
        <w:tc>
          <w:tcPr>
            <w:tcW w:w="6520" w:type="dxa"/>
          </w:tcPr>
          <w:p w:rsidR="00AC03BF" w:rsidRDefault="00AC03BF">
            <w:pPr>
              <w:rPr>
                <w:rFonts w:ascii="Arial" w:hAnsi="Arial"/>
                <w:sz w:val="16"/>
              </w:rPr>
            </w:pP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FAKS NO</w:t>
            </w:r>
          </w:p>
        </w:tc>
        <w:tc>
          <w:tcPr>
            <w:tcW w:w="142" w:type="dxa"/>
          </w:tcPr>
          <w:p w:rsidR="00AC03BF" w:rsidRDefault="00AC03BF">
            <w:pPr>
              <w:rPr>
                <w:rFonts w:ascii="Arial" w:hAnsi="Arial"/>
                <w:b/>
                <w:sz w:val="16"/>
              </w:rPr>
            </w:pPr>
            <w:r>
              <w:rPr>
                <w:rFonts w:ascii="Arial" w:hAnsi="Arial"/>
                <w:b/>
                <w:sz w:val="16"/>
              </w:rPr>
              <w:t>:</w:t>
            </w:r>
          </w:p>
        </w:tc>
        <w:tc>
          <w:tcPr>
            <w:tcW w:w="6520" w:type="dxa"/>
          </w:tcPr>
          <w:p w:rsidR="00AC03BF" w:rsidRDefault="00AC03BF">
            <w:pPr>
              <w:rPr>
                <w:rFonts w:ascii="Arial" w:hAnsi="Arial"/>
                <w:sz w:val="16"/>
              </w:rPr>
            </w:pPr>
            <w:r>
              <w:rPr>
                <w:rFonts w:ascii="Arial" w:hAnsi="Arial"/>
                <w:sz w:val="16"/>
              </w:rPr>
              <w:t>(216) 360 80 65</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(Facsimile)</w:t>
            </w:r>
          </w:p>
        </w:tc>
        <w:tc>
          <w:tcPr>
            <w:tcW w:w="142" w:type="dxa"/>
          </w:tcPr>
          <w:p w:rsidR="00AC03BF" w:rsidRDefault="00AC03BF">
            <w:pPr>
              <w:rPr>
                <w:rFonts w:ascii="Arial" w:hAnsi="Arial"/>
                <w:b/>
                <w:sz w:val="16"/>
              </w:rPr>
            </w:pPr>
          </w:p>
        </w:tc>
        <w:tc>
          <w:tcPr>
            <w:tcW w:w="6520" w:type="dxa"/>
          </w:tcPr>
          <w:p w:rsidR="00AC03BF" w:rsidRDefault="00AC03BF">
            <w:pPr>
              <w:rPr>
                <w:rFonts w:ascii="Arial" w:hAnsi="Arial"/>
                <w:sz w:val="16"/>
              </w:rPr>
            </w:pP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PERSONEL ve İŞÇİ SAYISI</w:t>
            </w:r>
          </w:p>
        </w:tc>
        <w:tc>
          <w:tcPr>
            <w:tcW w:w="142" w:type="dxa"/>
          </w:tcPr>
          <w:p w:rsidR="00AC03BF" w:rsidRDefault="00AC03BF">
            <w:pPr>
              <w:rPr>
                <w:rFonts w:ascii="Arial" w:hAnsi="Arial"/>
                <w:b/>
                <w:sz w:val="16"/>
              </w:rPr>
            </w:pPr>
            <w:r>
              <w:rPr>
                <w:rFonts w:ascii="Arial" w:hAnsi="Arial"/>
                <w:b/>
                <w:sz w:val="16"/>
              </w:rPr>
              <w:t>:</w:t>
            </w:r>
          </w:p>
        </w:tc>
        <w:tc>
          <w:tcPr>
            <w:tcW w:w="6520" w:type="dxa"/>
          </w:tcPr>
          <w:p w:rsidR="00AC03BF" w:rsidRDefault="00AC03BF">
            <w:pPr>
              <w:rPr>
                <w:rFonts w:ascii="Arial" w:hAnsi="Arial"/>
                <w:sz w:val="16"/>
              </w:rPr>
            </w:pPr>
            <w:r>
              <w:rPr>
                <w:rFonts w:ascii="Arial" w:hAnsi="Arial"/>
                <w:sz w:val="16"/>
              </w:rPr>
              <w:t>4</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(Number of Employees)</w:t>
            </w:r>
          </w:p>
        </w:tc>
        <w:tc>
          <w:tcPr>
            <w:tcW w:w="142" w:type="dxa"/>
          </w:tcPr>
          <w:p w:rsidR="00AC03BF" w:rsidRDefault="00AC03BF">
            <w:pPr>
              <w:rPr>
                <w:rFonts w:ascii="Arial" w:hAnsi="Arial"/>
                <w:b/>
                <w:sz w:val="16"/>
              </w:rPr>
            </w:pPr>
          </w:p>
        </w:tc>
        <w:tc>
          <w:tcPr>
            <w:tcW w:w="6520" w:type="dxa"/>
          </w:tcPr>
          <w:p w:rsidR="00AC03BF" w:rsidRDefault="00AC03BF">
            <w:pPr>
              <w:rPr>
                <w:rFonts w:ascii="Arial" w:hAnsi="Arial"/>
                <w:sz w:val="16"/>
              </w:rPr>
            </w:pP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KAYITLI SERMAYE TAVANI</w:t>
            </w:r>
          </w:p>
        </w:tc>
        <w:tc>
          <w:tcPr>
            <w:tcW w:w="142" w:type="dxa"/>
          </w:tcPr>
          <w:p w:rsidR="00AC03BF" w:rsidRDefault="00AC03BF">
            <w:pPr>
              <w:rPr>
                <w:rFonts w:ascii="Arial" w:hAnsi="Arial"/>
                <w:b/>
                <w:sz w:val="16"/>
              </w:rPr>
            </w:pPr>
            <w:r>
              <w:rPr>
                <w:rFonts w:ascii="Arial" w:hAnsi="Arial"/>
                <w:b/>
                <w:sz w:val="16"/>
              </w:rPr>
              <w:t>:</w:t>
            </w:r>
          </w:p>
        </w:tc>
        <w:tc>
          <w:tcPr>
            <w:tcW w:w="6520" w:type="dxa"/>
          </w:tcPr>
          <w:p w:rsidR="00AC03BF" w:rsidRDefault="00AC03BF">
            <w:pPr>
              <w:pStyle w:val="Heading1"/>
              <w:rPr>
                <w:color w:val="auto"/>
              </w:rPr>
            </w:pPr>
            <w:r>
              <w:rPr>
                <w:color w:val="auto"/>
              </w:rPr>
              <w:t>20.000.000.000.000.-TL</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(Authorized Capital)</w:t>
            </w:r>
          </w:p>
        </w:tc>
        <w:tc>
          <w:tcPr>
            <w:tcW w:w="142" w:type="dxa"/>
          </w:tcPr>
          <w:p w:rsidR="00AC03BF" w:rsidRDefault="00AC03BF">
            <w:pPr>
              <w:rPr>
                <w:rFonts w:ascii="Arial" w:hAnsi="Arial"/>
                <w:b/>
                <w:sz w:val="16"/>
              </w:rPr>
            </w:pPr>
          </w:p>
        </w:tc>
        <w:tc>
          <w:tcPr>
            <w:tcW w:w="6520" w:type="dxa"/>
          </w:tcPr>
          <w:p w:rsidR="00AC03BF" w:rsidRDefault="00AC03BF">
            <w:pPr>
              <w:rPr>
                <w:rFonts w:ascii="Arial" w:hAnsi="Arial"/>
                <w:i/>
                <w:sz w:val="16"/>
              </w:rPr>
            </w:pP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ÇIKARILMIŞ SERMAYE</w:t>
            </w:r>
          </w:p>
        </w:tc>
        <w:tc>
          <w:tcPr>
            <w:tcW w:w="142" w:type="dxa"/>
          </w:tcPr>
          <w:p w:rsidR="00AC03BF" w:rsidRDefault="00AC03BF">
            <w:pPr>
              <w:rPr>
                <w:rFonts w:ascii="Arial" w:hAnsi="Arial"/>
                <w:b/>
                <w:sz w:val="16"/>
              </w:rPr>
            </w:pPr>
            <w:r>
              <w:rPr>
                <w:rFonts w:ascii="Arial" w:hAnsi="Arial"/>
                <w:b/>
                <w:sz w:val="16"/>
              </w:rPr>
              <w:t>:</w:t>
            </w:r>
          </w:p>
        </w:tc>
        <w:tc>
          <w:tcPr>
            <w:tcW w:w="6520" w:type="dxa"/>
          </w:tcPr>
          <w:p w:rsidR="00AC03BF" w:rsidRDefault="00AC03BF">
            <w:pPr>
              <w:rPr>
                <w:rFonts w:ascii="Arial" w:hAnsi="Arial"/>
                <w:i/>
                <w:sz w:val="16"/>
              </w:rPr>
            </w:pPr>
            <w:r>
              <w:rPr>
                <w:rFonts w:ascii="Arial" w:hAnsi="Arial"/>
                <w:i/>
                <w:sz w:val="16"/>
              </w:rPr>
              <w:t xml:space="preserve"> 1.995.000.000.000.-TL</w:t>
            </w:r>
          </w:p>
        </w:tc>
      </w:tr>
      <w:tr w:rsidR="00AC03BF">
        <w:tblPrEx>
          <w:tblCellMar>
            <w:top w:w="0" w:type="dxa"/>
            <w:bottom w:w="0" w:type="dxa"/>
          </w:tblCellMar>
        </w:tblPrEx>
        <w:trPr>
          <w:cantSplit/>
          <w:trHeight w:val="250"/>
        </w:trPr>
        <w:tc>
          <w:tcPr>
            <w:tcW w:w="2440" w:type="dxa"/>
          </w:tcPr>
          <w:p w:rsidR="00AC03BF" w:rsidRDefault="00AC03BF">
            <w:pPr>
              <w:rPr>
                <w:rFonts w:ascii="Arial" w:hAnsi="Arial"/>
                <w:b/>
                <w:sz w:val="16"/>
              </w:rPr>
            </w:pPr>
            <w:r>
              <w:rPr>
                <w:rFonts w:ascii="Arial" w:hAnsi="Arial"/>
                <w:b/>
                <w:sz w:val="16"/>
              </w:rPr>
              <w:t>(Issued Capital)</w:t>
            </w:r>
          </w:p>
        </w:tc>
        <w:tc>
          <w:tcPr>
            <w:tcW w:w="142" w:type="dxa"/>
          </w:tcPr>
          <w:p w:rsidR="00AC03BF" w:rsidRDefault="00AC03BF">
            <w:pPr>
              <w:rPr>
                <w:rFonts w:ascii="Arial" w:hAnsi="Arial"/>
                <w:b/>
                <w:sz w:val="16"/>
              </w:rPr>
            </w:pPr>
          </w:p>
        </w:tc>
        <w:tc>
          <w:tcPr>
            <w:tcW w:w="6520" w:type="dxa"/>
          </w:tcPr>
          <w:p w:rsidR="00AC03BF" w:rsidRDefault="00AC03BF">
            <w:pPr>
              <w:rPr>
                <w:rFonts w:ascii="Arial" w:hAnsi="Arial"/>
                <w:sz w:val="16"/>
              </w:rPr>
            </w:pPr>
          </w:p>
        </w:tc>
      </w:tr>
      <w:tr w:rsidR="00E26B32">
        <w:tblPrEx>
          <w:tblCellMar>
            <w:top w:w="0" w:type="dxa"/>
            <w:bottom w:w="0" w:type="dxa"/>
          </w:tblCellMar>
        </w:tblPrEx>
        <w:trPr>
          <w:cantSplit/>
          <w:trHeight w:val="250"/>
        </w:trPr>
        <w:tc>
          <w:tcPr>
            <w:tcW w:w="2440" w:type="dxa"/>
          </w:tcPr>
          <w:p w:rsidR="00E26B32" w:rsidRDefault="00E26B32" w:rsidP="00AC03BF">
            <w:pPr>
              <w:rPr>
                <w:rFonts w:ascii="Arial" w:hAnsi="Arial"/>
                <w:b/>
                <w:sz w:val="16"/>
              </w:rPr>
            </w:pPr>
            <w:r>
              <w:rPr>
                <w:rFonts w:ascii="Arial" w:hAnsi="Arial"/>
                <w:b/>
                <w:sz w:val="16"/>
              </w:rPr>
              <w:t>İŞLEM GÖRDÜĞÜ PAZAR</w:t>
            </w:r>
          </w:p>
        </w:tc>
        <w:tc>
          <w:tcPr>
            <w:tcW w:w="142" w:type="dxa"/>
          </w:tcPr>
          <w:p w:rsidR="00E26B32" w:rsidRDefault="00E26B32" w:rsidP="00AC03BF">
            <w:pPr>
              <w:rPr>
                <w:rFonts w:ascii="Arial" w:hAnsi="Arial"/>
                <w:b/>
                <w:sz w:val="16"/>
              </w:rPr>
            </w:pPr>
            <w:r>
              <w:rPr>
                <w:rFonts w:ascii="Arial" w:hAnsi="Arial"/>
                <w:b/>
                <w:sz w:val="16"/>
              </w:rPr>
              <w:t>:</w:t>
            </w:r>
          </w:p>
        </w:tc>
        <w:tc>
          <w:tcPr>
            <w:tcW w:w="6520" w:type="dxa"/>
          </w:tcPr>
          <w:p w:rsidR="00E26B32" w:rsidRDefault="00E26B32" w:rsidP="00E26B32">
            <w:pPr>
              <w:ind w:left="-142" w:firstLine="142"/>
              <w:rPr>
                <w:rFonts w:ascii="Arial" w:hAnsi="Arial"/>
                <w:sz w:val="16"/>
              </w:rPr>
            </w:pPr>
            <w:r>
              <w:rPr>
                <w:rFonts w:ascii="Arial" w:hAnsi="Arial"/>
                <w:sz w:val="16"/>
              </w:rPr>
              <w:t>ULUSAL PAZAR</w:t>
            </w:r>
          </w:p>
        </w:tc>
      </w:tr>
      <w:tr w:rsidR="00E26B32">
        <w:tblPrEx>
          <w:tblCellMar>
            <w:top w:w="0" w:type="dxa"/>
            <w:bottom w:w="0" w:type="dxa"/>
          </w:tblCellMar>
        </w:tblPrEx>
        <w:trPr>
          <w:cantSplit/>
          <w:trHeight w:val="250"/>
        </w:trPr>
        <w:tc>
          <w:tcPr>
            <w:tcW w:w="2440" w:type="dxa"/>
          </w:tcPr>
          <w:p w:rsidR="00E26B32" w:rsidRDefault="00E26B32" w:rsidP="00AC03BF">
            <w:pPr>
              <w:rPr>
                <w:rFonts w:ascii="Arial" w:hAnsi="Arial"/>
                <w:b/>
                <w:sz w:val="16"/>
              </w:rPr>
            </w:pPr>
            <w:r>
              <w:rPr>
                <w:rFonts w:ascii="Arial" w:hAnsi="Arial"/>
                <w:b/>
                <w:sz w:val="16"/>
              </w:rPr>
              <w:t>(Trading Market)</w:t>
            </w:r>
          </w:p>
        </w:tc>
        <w:tc>
          <w:tcPr>
            <w:tcW w:w="142" w:type="dxa"/>
          </w:tcPr>
          <w:p w:rsidR="00E26B32" w:rsidRDefault="00E26B32" w:rsidP="00AC03BF">
            <w:pPr>
              <w:rPr>
                <w:rFonts w:ascii="Arial" w:hAnsi="Arial"/>
                <w:b/>
                <w:sz w:val="16"/>
              </w:rPr>
            </w:pPr>
          </w:p>
        </w:tc>
        <w:tc>
          <w:tcPr>
            <w:tcW w:w="6520" w:type="dxa"/>
          </w:tcPr>
          <w:p w:rsidR="00E26B32" w:rsidRDefault="00E26B32" w:rsidP="00E26B32">
            <w:pPr>
              <w:ind w:left="-142" w:firstLine="142"/>
              <w:rPr>
                <w:rFonts w:ascii="Arial" w:hAnsi="Arial"/>
                <w:sz w:val="16"/>
              </w:rPr>
            </w:pPr>
            <w:r>
              <w:rPr>
                <w:rFonts w:ascii="Arial" w:hAnsi="Arial"/>
                <w:sz w:val="16"/>
              </w:rPr>
              <w:t>Natİonal Market</w:t>
            </w:r>
          </w:p>
        </w:tc>
      </w:tr>
    </w:tbl>
    <w:p w:rsidR="00AC03BF" w:rsidRDefault="00AC03BF">
      <w:pPr>
        <w:rPr>
          <w:rFonts w:ascii="Arial" w:hAnsi="Arial"/>
          <w:sz w:val="16"/>
        </w:rPr>
      </w:pPr>
    </w:p>
    <w:p w:rsidR="00AC03BF" w:rsidRDefault="00AC03BF">
      <w:pPr>
        <w:rPr>
          <w:rFonts w:ascii="Arial" w:hAnsi="Arial"/>
          <w:sz w:val="16"/>
        </w:rPr>
      </w:pPr>
    </w:p>
    <w:tbl>
      <w:tblPr>
        <w:tblW w:w="0" w:type="auto"/>
        <w:tblInd w:w="-474" w:type="dxa"/>
        <w:tblLayout w:type="fixed"/>
        <w:tblLook w:val="0000" w:firstRow="0" w:lastRow="0" w:firstColumn="0" w:lastColumn="0" w:noHBand="0" w:noVBand="0"/>
      </w:tblPr>
      <w:tblGrid>
        <w:gridCol w:w="4417"/>
        <w:gridCol w:w="1047"/>
        <w:gridCol w:w="3782"/>
      </w:tblGrid>
      <w:tr w:rsidR="00AC03BF">
        <w:tblPrEx>
          <w:tblCellMar>
            <w:top w:w="0" w:type="dxa"/>
            <w:bottom w:w="0" w:type="dxa"/>
          </w:tblCellMar>
        </w:tblPrEx>
        <w:trPr>
          <w:cantSplit/>
        </w:trPr>
        <w:tc>
          <w:tcPr>
            <w:tcW w:w="4417" w:type="dxa"/>
          </w:tcPr>
          <w:p w:rsidR="00AC03BF" w:rsidRDefault="00AC03BF">
            <w:pPr>
              <w:jc w:val="both"/>
              <w:rPr>
                <w:rFonts w:ascii="Arial" w:hAnsi="Arial"/>
                <w:sz w:val="16"/>
              </w:rPr>
            </w:pPr>
            <w:r>
              <w:rPr>
                <w:rFonts w:ascii="Arial" w:hAnsi="Arial"/>
                <w:sz w:val="16"/>
              </w:rPr>
              <w:t>Ortaklığın 31.12.2003 tarihi itibariyle portföyünde bulunan menkul kıymetlerin  sektörel  dağılımı aşağıda verilmiştir.</w:t>
            </w:r>
          </w:p>
        </w:tc>
        <w:tc>
          <w:tcPr>
            <w:tcW w:w="1047" w:type="dxa"/>
          </w:tcPr>
          <w:p w:rsidR="00AC03BF" w:rsidRDefault="00AC03BF">
            <w:pPr>
              <w:jc w:val="both"/>
              <w:rPr>
                <w:rFonts w:ascii="Arial" w:hAnsi="Arial"/>
                <w:sz w:val="16"/>
              </w:rPr>
            </w:pPr>
          </w:p>
        </w:tc>
        <w:tc>
          <w:tcPr>
            <w:tcW w:w="3782" w:type="dxa"/>
          </w:tcPr>
          <w:p w:rsidR="00AC03BF" w:rsidRDefault="00AC03BF">
            <w:pPr>
              <w:jc w:val="both"/>
              <w:rPr>
                <w:rFonts w:ascii="Arial" w:hAnsi="Arial"/>
                <w:i/>
                <w:sz w:val="16"/>
              </w:rPr>
            </w:pPr>
            <w:r>
              <w:rPr>
                <w:rFonts w:ascii="Arial" w:hAnsi="Arial"/>
                <w:i/>
                <w:sz w:val="16"/>
              </w:rPr>
              <w:t>Sectorial distribution of securities in the Company's portfolio  as of 31.12.2003 is shown below.</w:t>
            </w:r>
          </w:p>
        </w:tc>
      </w:tr>
    </w:tbl>
    <w:p w:rsidR="00AC03BF" w:rsidRDefault="00AC03BF">
      <w:pPr>
        <w:rPr>
          <w:rFonts w:ascii="Arial" w:hAnsi="Arial"/>
          <w:sz w:val="16"/>
        </w:rPr>
      </w:pPr>
    </w:p>
    <w:p w:rsidR="00AC03BF" w:rsidRDefault="00AC03BF">
      <w:pPr>
        <w:rPr>
          <w:rFonts w:ascii="Arial" w:hAnsi="Arial"/>
          <w:sz w:val="16"/>
        </w:rPr>
      </w:pPr>
    </w:p>
    <w:tbl>
      <w:tblPr>
        <w:tblW w:w="0" w:type="auto"/>
        <w:tblInd w:w="-1050" w:type="dxa"/>
        <w:tblLayout w:type="fixed"/>
        <w:tblCellMar>
          <w:left w:w="30" w:type="dxa"/>
          <w:right w:w="30" w:type="dxa"/>
        </w:tblCellMar>
        <w:tblLook w:val="0000" w:firstRow="0" w:lastRow="0" w:firstColumn="0" w:lastColumn="0" w:noHBand="0" w:noVBand="0"/>
      </w:tblPr>
      <w:tblGrid>
        <w:gridCol w:w="319"/>
        <w:gridCol w:w="3611"/>
        <w:gridCol w:w="1481"/>
        <w:gridCol w:w="1565"/>
        <w:gridCol w:w="1843"/>
        <w:gridCol w:w="672"/>
        <w:gridCol w:w="840"/>
      </w:tblGrid>
      <w:tr w:rsidR="00AC03BF">
        <w:tblPrEx>
          <w:tblCellMar>
            <w:top w:w="0" w:type="dxa"/>
            <w:bottom w:w="0" w:type="dxa"/>
          </w:tblCellMar>
        </w:tblPrEx>
        <w:trPr>
          <w:trHeight w:val="254"/>
        </w:trPr>
        <w:tc>
          <w:tcPr>
            <w:tcW w:w="319" w:type="dxa"/>
            <w:tcBorders>
              <w:top w:val="single" w:sz="4" w:space="0" w:color="auto"/>
              <w:left w:val="single" w:sz="4" w:space="0" w:color="auto"/>
            </w:tcBorders>
          </w:tcPr>
          <w:p w:rsidR="00AC03BF" w:rsidRDefault="00AC03BF">
            <w:pPr>
              <w:ind w:left="-142" w:firstLine="142"/>
              <w:jc w:val="right"/>
              <w:rPr>
                <w:rFonts w:ascii="Arial" w:hAnsi="Arial"/>
                <w:snapToGrid w:val="0"/>
                <w:sz w:val="16"/>
                <w:lang w:val="en-AU"/>
              </w:rPr>
            </w:pPr>
          </w:p>
        </w:tc>
        <w:tc>
          <w:tcPr>
            <w:tcW w:w="3611" w:type="dxa"/>
            <w:tcBorders>
              <w:top w:val="single" w:sz="4" w:space="0" w:color="auto"/>
              <w:right w:val="single" w:sz="4" w:space="0" w:color="auto"/>
            </w:tcBorders>
          </w:tcPr>
          <w:p w:rsidR="00AC03BF" w:rsidRDefault="00AC03BF">
            <w:pPr>
              <w:ind w:left="-142" w:firstLine="142"/>
              <w:rPr>
                <w:rFonts w:ascii="Arial" w:hAnsi="Arial"/>
                <w:b/>
                <w:snapToGrid w:val="0"/>
                <w:sz w:val="16"/>
                <w:lang w:val="de-DE"/>
              </w:rPr>
            </w:pPr>
            <w:r>
              <w:rPr>
                <w:rFonts w:ascii="Arial" w:hAnsi="Arial"/>
                <w:b/>
                <w:snapToGrid w:val="0"/>
                <w:sz w:val="16"/>
                <w:lang w:val="de-DE"/>
              </w:rPr>
              <w:t>MENKUL KIYMETİN TÜRÜ</w:t>
            </w:r>
          </w:p>
        </w:tc>
        <w:tc>
          <w:tcPr>
            <w:tcW w:w="1481" w:type="dxa"/>
            <w:tcBorders>
              <w:top w:val="single" w:sz="4" w:space="0" w:color="auto"/>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NOMİNAL</w:t>
            </w:r>
          </w:p>
        </w:tc>
        <w:tc>
          <w:tcPr>
            <w:tcW w:w="1565" w:type="dxa"/>
            <w:tcBorders>
              <w:top w:val="single" w:sz="4" w:space="0" w:color="auto"/>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 xml:space="preserve">TOPLAM ALIŞ </w:t>
            </w:r>
          </w:p>
        </w:tc>
        <w:tc>
          <w:tcPr>
            <w:tcW w:w="1843" w:type="dxa"/>
            <w:tcBorders>
              <w:top w:val="single" w:sz="4" w:space="0" w:color="auto"/>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 xml:space="preserve">TOPLAM RAYİÇ </w:t>
            </w:r>
          </w:p>
        </w:tc>
        <w:tc>
          <w:tcPr>
            <w:tcW w:w="672" w:type="dxa"/>
            <w:tcBorders>
              <w:top w:val="single" w:sz="4" w:space="0" w:color="auto"/>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GRUP</w:t>
            </w:r>
          </w:p>
        </w:tc>
        <w:tc>
          <w:tcPr>
            <w:tcW w:w="840" w:type="dxa"/>
            <w:tcBorders>
              <w:top w:val="single" w:sz="4" w:space="0" w:color="auto"/>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GENEL</w:t>
            </w:r>
          </w:p>
        </w:tc>
      </w:tr>
      <w:tr w:rsidR="00AC03BF">
        <w:tblPrEx>
          <w:tblCellMar>
            <w:top w:w="0" w:type="dxa"/>
            <w:bottom w:w="0" w:type="dxa"/>
          </w:tblCellMar>
        </w:tblPrEx>
        <w:trPr>
          <w:trHeight w:val="254"/>
        </w:trPr>
        <w:tc>
          <w:tcPr>
            <w:tcW w:w="319" w:type="dxa"/>
            <w:tcBorders>
              <w:left w:val="single" w:sz="4" w:space="0" w:color="auto"/>
            </w:tcBorders>
          </w:tcPr>
          <w:p w:rsidR="00AC03BF" w:rsidRDefault="00AC03BF">
            <w:pPr>
              <w:ind w:left="-142" w:firstLine="142"/>
              <w:jc w:val="right"/>
              <w:rPr>
                <w:rFonts w:ascii="Arial" w:hAnsi="Arial"/>
                <w:snapToGrid w:val="0"/>
                <w:sz w:val="16"/>
                <w:lang w:val="en-AU"/>
              </w:rPr>
            </w:pPr>
          </w:p>
        </w:tc>
        <w:tc>
          <w:tcPr>
            <w:tcW w:w="3611" w:type="dxa"/>
            <w:tcBorders>
              <w:righ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(Type of Securities)</w:t>
            </w:r>
          </w:p>
        </w:tc>
        <w:tc>
          <w:tcPr>
            <w:tcW w:w="1481" w:type="dxa"/>
            <w:tcBorders>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DEĞER  ( TL )</w:t>
            </w:r>
          </w:p>
        </w:tc>
        <w:tc>
          <w:tcPr>
            <w:tcW w:w="1565" w:type="dxa"/>
            <w:tcBorders>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MALİYETİ ( TL )</w:t>
            </w:r>
          </w:p>
        </w:tc>
        <w:tc>
          <w:tcPr>
            <w:tcW w:w="1843" w:type="dxa"/>
            <w:tcBorders>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DEĞER  ( TL )</w:t>
            </w:r>
          </w:p>
        </w:tc>
        <w:tc>
          <w:tcPr>
            <w:tcW w:w="672" w:type="dxa"/>
            <w:tcBorders>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w:t>
            </w:r>
          </w:p>
        </w:tc>
        <w:tc>
          <w:tcPr>
            <w:tcW w:w="840" w:type="dxa"/>
            <w:tcBorders>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w:t>
            </w:r>
          </w:p>
        </w:tc>
      </w:tr>
      <w:tr w:rsidR="00AC03BF">
        <w:tblPrEx>
          <w:tblCellMar>
            <w:top w:w="0" w:type="dxa"/>
            <w:bottom w:w="0" w:type="dxa"/>
          </w:tblCellMar>
        </w:tblPrEx>
        <w:trPr>
          <w:trHeight w:val="492"/>
        </w:trPr>
        <w:tc>
          <w:tcPr>
            <w:tcW w:w="319" w:type="dxa"/>
            <w:tcBorders>
              <w:left w:val="single" w:sz="4" w:space="0" w:color="auto"/>
            </w:tcBorders>
          </w:tcPr>
          <w:p w:rsidR="00AC03BF" w:rsidRDefault="00AC03BF">
            <w:pPr>
              <w:ind w:left="-142" w:firstLine="142"/>
              <w:jc w:val="right"/>
              <w:rPr>
                <w:rFonts w:ascii="Arial" w:hAnsi="Arial"/>
                <w:snapToGrid w:val="0"/>
                <w:sz w:val="16"/>
                <w:lang w:val="en-AU"/>
              </w:rPr>
            </w:pPr>
          </w:p>
        </w:tc>
        <w:tc>
          <w:tcPr>
            <w:tcW w:w="3611" w:type="dxa"/>
            <w:tcBorders>
              <w:right w:val="single" w:sz="4" w:space="0" w:color="auto"/>
            </w:tcBorders>
          </w:tcPr>
          <w:p w:rsidR="00AC03BF" w:rsidRDefault="00AC03BF">
            <w:pPr>
              <w:ind w:left="-142" w:firstLine="142"/>
              <w:jc w:val="right"/>
              <w:rPr>
                <w:rFonts w:ascii="Arial" w:hAnsi="Arial"/>
                <w:snapToGrid w:val="0"/>
                <w:sz w:val="16"/>
                <w:lang w:val="en-AU"/>
              </w:rPr>
            </w:pPr>
          </w:p>
        </w:tc>
        <w:tc>
          <w:tcPr>
            <w:tcW w:w="1481" w:type="dxa"/>
            <w:tcBorders>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(Nominal Value)</w:t>
            </w:r>
          </w:p>
        </w:tc>
        <w:tc>
          <w:tcPr>
            <w:tcW w:w="1565" w:type="dxa"/>
            <w:tcBorders>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(Total Cost)</w:t>
            </w:r>
          </w:p>
        </w:tc>
        <w:tc>
          <w:tcPr>
            <w:tcW w:w="1843" w:type="dxa"/>
            <w:tcBorders>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(Total Market Value)</w:t>
            </w:r>
          </w:p>
        </w:tc>
        <w:tc>
          <w:tcPr>
            <w:tcW w:w="672" w:type="dxa"/>
            <w:tcBorders>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Group                 (%)</w:t>
            </w:r>
          </w:p>
        </w:tc>
        <w:tc>
          <w:tcPr>
            <w:tcW w:w="840" w:type="dxa"/>
            <w:tcBorders>
              <w:left w:val="nil"/>
              <w:right w:val="single" w:sz="4" w:space="0" w:color="auto"/>
            </w:tcBorders>
          </w:tcPr>
          <w:p w:rsidR="00AC03BF" w:rsidRDefault="00AC03BF">
            <w:pPr>
              <w:ind w:left="-142" w:firstLine="142"/>
              <w:jc w:val="center"/>
              <w:rPr>
                <w:rFonts w:ascii="Arial" w:hAnsi="Arial"/>
                <w:b/>
                <w:snapToGrid w:val="0"/>
                <w:sz w:val="16"/>
                <w:lang w:val="en-AU"/>
              </w:rPr>
            </w:pPr>
            <w:r>
              <w:rPr>
                <w:rFonts w:ascii="Arial" w:hAnsi="Arial"/>
                <w:b/>
                <w:snapToGrid w:val="0"/>
                <w:sz w:val="16"/>
                <w:lang w:val="en-AU"/>
              </w:rPr>
              <w:t>General           (%)</w:t>
            </w:r>
          </w:p>
        </w:tc>
      </w:tr>
      <w:tr w:rsidR="00AC03BF">
        <w:tblPrEx>
          <w:tblCellMar>
            <w:top w:w="0" w:type="dxa"/>
            <w:bottom w:w="0" w:type="dxa"/>
          </w:tblCellMar>
        </w:tblPrEx>
        <w:trPr>
          <w:trHeight w:val="492"/>
        </w:trPr>
        <w:tc>
          <w:tcPr>
            <w:tcW w:w="319" w:type="dxa"/>
            <w:tcBorders>
              <w:top w:val="single" w:sz="4" w:space="0" w:color="auto"/>
              <w:lef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I -</w:t>
            </w:r>
          </w:p>
        </w:tc>
        <w:tc>
          <w:tcPr>
            <w:tcW w:w="3611" w:type="dxa"/>
            <w:tcBorders>
              <w:top w:val="single" w:sz="4" w:space="0" w:color="auto"/>
              <w:righ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 xml:space="preserve">HİSSE SENETLERİ            </w:t>
            </w:r>
          </w:p>
          <w:p w:rsidR="00AC03BF" w:rsidRDefault="00AC03BF">
            <w:pPr>
              <w:ind w:left="-142" w:firstLine="142"/>
              <w:rPr>
                <w:rFonts w:ascii="Arial" w:hAnsi="Arial"/>
                <w:b/>
                <w:snapToGrid w:val="0"/>
                <w:sz w:val="16"/>
                <w:lang w:val="en-AU"/>
              </w:rPr>
            </w:pPr>
            <w:r>
              <w:rPr>
                <w:rFonts w:ascii="Arial" w:hAnsi="Arial"/>
                <w:b/>
                <w:snapToGrid w:val="0"/>
                <w:sz w:val="16"/>
                <w:lang w:val="en-AU"/>
              </w:rPr>
              <w:t>(Shares)</w:t>
            </w:r>
          </w:p>
        </w:tc>
        <w:tc>
          <w:tcPr>
            <w:tcW w:w="1481" w:type="dxa"/>
            <w:tcBorders>
              <w:top w:val="single" w:sz="4" w:space="0" w:color="auto"/>
              <w:left w:val="nil"/>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1.979.567.000.000</w:t>
            </w:r>
          </w:p>
        </w:tc>
        <w:tc>
          <w:tcPr>
            <w:tcW w:w="1565" w:type="dxa"/>
            <w:tcBorders>
              <w:top w:val="single" w:sz="4" w:space="0" w:color="auto"/>
              <w:left w:val="nil"/>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6.672.788.445.088</w:t>
            </w:r>
          </w:p>
        </w:tc>
        <w:tc>
          <w:tcPr>
            <w:tcW w:w="1843" w:type="dxa"/>
            <w:tcBorders>
              <w:top w:val="single" w:sz="4" w:space="0" w:color="auto"/>
              <w:left w:val="nil"/>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6.801.270.402.000</w:t>
            </w:r>
          </w:p>
        </w:tc>
        <w:tc>
          <w:tcPr>
            <w:tcW w:w="672" w:type="dxa"/>
            <w:tcBorders>
              <w:top w:val="single" w:sz="4" w:space="0" w:color="auto"/>
              <w:left w:val="nil"/>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100</w:t>
            </w:r>
          </w:p>
        </w:tc>
        <w:tc>
          <w:tcPr>
            <w:tcW w:w="840" w:type="dxa"/>
            <w:tcBorders>
              <w:top w:val="single" w:sz="4" w:space="0" w:color="auto"/>
              <w:left w:val="nil"/>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85.66</w:t>
            </w:r>
          </w:p>
        </w:tc>
      </w:tr>
      <w:tr w:rsidR="00AC03BF">
        <w:tblPrEx>
          <w:tblCellMar>
            <w:top w:w="0" w:type="dxa"/>
            <w:bottom w:w="0" w:type="dxa"/>
          </w:tblCellMar>
        </w:tblPrEx>
        <w:trPr>
          <w:trHeight w:val="478"/>
        </w:trPr>
        <w:tc>
          <w:tcPr>
            <w:tcW w:w="319" w:type="dxa"/>
            <w:tcBorders>
              <w:top w:val="single" w:sz="4" w:space="0" w:color="auto"/>
              <w:lef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1</w:t>
            </w:r>
          </w:p>
        </w:tc>
        <w:tc>
          <w:tcPr>
            <w:tcW w:w="3611" w:type="dxa"/>
            <w:tcBorders>
              <w:top w:val="single" w:sz="4" w:space="0" w:color="auto"/>
              <w:righ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 xml:space="preserve">DOKUMA,GİYİM EŞYASI VE DERİ     </w:t>
            </w:r>
          </w:p>
          <w:p w:rsidR="00AC03BF" w:rsidRDefault="00AC03BF">
            <w:pPr>
              <w:ind w:left="-142" w:firstLine="142"/>
              <w:rPr>
                <w:rFonts w:ascii="Arial" w:hAnsi="Arial"/>
                <w:snapToGrid w:val="0"/>
                <w:sz w:val="16"/>
                <w:lang w:val="en-AU"/>
              </w:rPr>
            </w:pPr>
            <w:r>
              <w:rPr>
                <w:rFonts w:ascii="Arial" w:hAnsi="Arial"/>
                <w:snapToGrid w:val="0"/>
                <w:sz w:val="16"/>
                <w:lang w:val="en-AU"/>
              </w:rPr>
              <w:t>(Textile, Wearing Apparel &amp; Leather)</w:t>
            </w:r>
          </w:p>
        </w:tc>
        <w:tc>
          <w:tcPr>
            <w:tcW w:w="1481" w:type="dxa"/>
            <w:tcBorders>
              <w:top w:val="single" w:sz="4" w:space="0" w:color="auto"/>
              <w:left w:val="nil"/>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584.727.000.000</w:t>
            </w:r>
          </w:p>
        </w:tc>
        <w:tc>
          <w:tcPr>
            <w:tcW w:w="1565"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1.020.392.040.000</w:t>
            </w:r>
          </w:p>
        </w:tc>
        <w:tc>
          <w:tcPr>
            <w:tcW w:w="1843"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1.037.273.491.000</w:t>
            </w:r>
          </w:p>
        </w:tc>
        <w:tc>
          <w:tcPr>
            <w:tcW w:w="672"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15.25</w:t>
            </w:r>
          </w:p>
        </w:tc>
        <w:tc>
          <w:tcPr>
            <w:tcW w:w="840"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13.06</w:t>
            </w:r>
          </w:p>
        </w:tc>
      </w:tr>
      <w:tr w:rsidR="00AC03BF">
        <w:tblPrEx>
          <w:tblCellMar>
            <w:top w:w="0" w:type="dxa"/>
            <w:bottom w:w="0" w:type="dxa"/>
          </w:tblCellMar>
        </w:tblPrEx>
        <w:trPr>
          <w:trHeight w:val="609"/>
        </w:trPr>
        <w:tc>
          <w:tcPr>
            <w:tcW w:w="319" w:type="dxa"/>
            <w:tcBorders>
              <w:top w:val="single" w:sz="4" w:space="0" w:color="auto"/>
              <w:lef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2</w:t>
            </w:r>
          </w:p>
        </w:tc>
        <w:tc>
          <w:tcPr>
            <w:tcW w:w="3611" w:type="dxa"/>
            <w:tcBorders>
              <w:top w:val="single" w:sz="4" w:space="0" w:color="auto"/>
              <w:righ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 xml:space="preserve">KİMYA, PETROL, PLASTİK </w:t>
            </w:r>
          </w:p>
          <w:p w:rsidR="00AC03BF" w:rsidRDefault="00AC03BF">
            <w:pPr>
              <w:ind w:left="-142" w:firstLine="142"/>
              <w:rPr>
                <w:rFonts w:ascii="Arial" w:hAnsi="Arial"/>
                <w:snapToGrid w:val="0"/>
                <w:sz w:val="16"/>
                <w:lang w:val="en-AU"/>
              </w:rPr>
            </w:pPr>
            <w:r>
              <w:rPr>
                <w:rFonts w:ascii="Arial" w:hAnsi="Arial"/>
                <w:snapToGrid w:val="0"/>
                <w:sz w:val="16"/>
                <w:lang w:val="en-AU"/>
              </w:rPr>
              <w:t xml:space="preserve">(Manufacture of Chemicals and of Chemical </w:t>
            </w:r>
          </w:p>
          <w:p w:rsidR="00AC03BF" w:rsidRDefault="00AC03BF">
            <w:pPr>
              <w:ind w:left="-142" w:firstLine="142"/>
              <w:rPr>
                <w:rFonts w:ascii="Arial" w:hAnsi="Arial"/>
                <w:snapToGrid w:val="0"/>
                <w:sz w:val="16"/>
                <w:lang w:val="en-AU"/>
              </w:rPr>
            </w:pPr>
            <w:r>
              <w:rPr>
                <w:rFonts w:ascii="Arial" w:hAnsi="Arial"/>
                <w:snapToGrid w:val="0"/>
                <w:sz w:val="16"/>
                <w:lang w:val="en-AU"/>
              </w:rPr>
              <w:t>Petroleum, Rubber and Plastic Products)</w:t>
            </w:r>
          </w:p>
        </w:tc>
        <w:tc>
          <w:tcPr>
            <w:tcW w:w="1481" w:type="dxa"/>
            <w:tcBorders>
              <w:top w:val="single" w:sz="4" w:space="0" w:color="auto"/>
              <w:left w:val="nil"/>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378.303.000.000</w:t>
            </w:r>
          </w:p>
        </w:tc>
        <w:tc>
          <w:tcPr>
            <w:tcW w:w="1565"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2.169751.268.000</w:t>
            </w:r>
          </w:p>
        </w:tc>
        <w:tc>
          <w:tcPr>
            <w:tcW w:w="1843"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2.216.070.250.000</w:t>
            </w:r>
          </w:p>
        </w:tc>
        <w:tc>
          <w:tcPr>
            <w:tcW w:w="672"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32.58</w:t>
            </w:r>
          </w:p>
        </w:tc>
        <w:tc>
          <w:tcPr>
            <w:tcW w:w="840"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27.91</w:t>
            </w:r>
          </w:p>
        </w:tc>
      </w:tr>
      <w:tr w:rsidR="00AC03BF">
        <w:tblPrEx>
          <w:tblCellMar>
            <w:top w:w="0" w:type="dxa"/>
            <w:bottom w:w="0" w:type="dxa"/>
          </w:tblCellMar>
        </w:tblPrEx>
        <w:trPr>
          <w:trHeight w:val="718"/>
        </w:trPr>
        <w:tc>
          <w:tcPr>
            <w:tcW w:w="319" w:type="dxa"/>
            <w:tcBorders>
              <w:top w:val="single" w:sz="4" w:space="0" w:color="auto"/>
              <w:lef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3</w:t>
            </w:r>
          </w:p>
        </w:tc>
        <w:tc>
          <w:tcPr>
            <w:tcW w:w="3611" w:type="dxa"/>
            <w:tcBorders>
              <w:top w:val="single" w:sz="4" w:space="0" w:color="auto"/>
              <w:righ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 xml:space="preserve">TAŞ, TOPRAĞA DAYALI SAN. </w:t>
            </w:r>
          </w:p>
          <w:p w:rsidR="00AC03BF" w:rsidRDefault="00AC03BF">
            <w:pPr>
              <w:ind w:left="-142" w:firstLine="142"/>
              <w:rPr>
                <w:rFonts w:ascii="Arial" w:hAnsi="Arial"/>
                <w:snapToGrid w:val="0"/>
                <w:sz w:val="16"/>
                <w:lang w:val="en-AU"/>
              </w:rPr>
            </w:pPr>
            <w:r>
              <w:rPr>
                <w:rFonts w:ascii="Arial" w:hAnsi="Arial"/>
                <w:snapToGrid w:val="0"/>
                <w:sz w:val="16"/>
                <w:lang w:val="en-AU"/>
              </w:rPr>
              <w:t>(Manufacture of Non-Metallic Mineral Products)</w:t>
            </w:r>
          </w:p>
        </w:tc>
        <w:tc>
          <w:tcPr>
            <w:tcW w:w="1481" w:type="dxa"/>
            <w:tcBorders>
              <w:top w:val="single" w:sz="4" w:space="0" w:color="auto"/>
              <w:left w:val="nil"/>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138.716.000.000</w:t>
            </w:r>
          </w:p>
        </w:tc>
        <w:tc>
          <w:tcPr>
            <w:tcW w:w="1565"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590.336.364739</w:t>
            </w:r>
          </w:p>
        </w:tc>
        <w:tc>
          <w:tcPr>
            <w:tcW w:w="1843"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597.119.126.000</w:t>
            </w:r>
          </w:p>
        </w:tc>
        <w:tc>
          <w:tcPr>
            <w:tcW w:w="672"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8.78</w:t>
            </w:r>
          </w:p>
        </w:tc>
        <w:tc>
          <w:tcPr>
            <w:tcW w:w="840"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7.52</w:t>
            </w:r>
          </w:p>
        </w:tc>
      </w:tr>
      <w:tr w:rsidR="00AC03BF">
        <w:tblPrEx>
          <w:tblCellMar>
            <w:top w:w="0" w:type="dxa"/>
            <w:bottom w:w="0" w:type="dxa"/>
          </w:tblCellMar>
        </w:tblPrEx>
        <w:trPr>
          <w:trHeight w:val="478"/>
        </w:trPr>
        <w:tc>
          <w:tcPr>
            <w:tcW w:w="319" w:type="dxa"/>
            <w:tcBorders>
              <w:top w:val="single" w:sz="4" w:space="0" w:color="auto"/>
              <w:lef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4</w:t>
            </w:r>
          </w:p>
        </w:tc>
        <w:tc>
          <w:tcPr>
            <w:tcW w:w="3611" w:type="dxa"/>
            <w:tcBorders>
              <w:top w:val="single" w:sz="4" w:space="0" w:color="auto"/>
              <w:righ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 xml:space="preserve">METAL ANA SANAYİ    </w:t>
            </w:r>
          </w:p>
          <w:p w:rsidR="00AC03BF" w:rsidRDefault="00AC03BF">
            <w:pPr>
              <w:ind w:left="-142" w:firstLine="142"/>
              <w:rPr>
                <w:rFonts w:ascii="Arial" w:hAnsi="Arial"/>
                <w:snapToGrid w:val="0"/>
                <w:sz w:val="16"/>
                <w:lang w:val="en-AU"/>
              </w:rPr>
            </w:pPr>
            <w:r>
              <w:rPr>
                <w:rFonts w:ascii="Arial" w:hAnsi="Arial"/>
                <w:snapToGrid w:val="0"/>
                <w:sz w:val="16"/>
                <w:lang w:val="en-AU"/>
              </w:rPr>
              <w:t>(Basic Metal Industries)</w:t>
            </w:r>
          </w:p>
        </w:tc>
        <w:tc>
          <w:tcPr>
            <w:tcW w:w="1481" w:type="dxa"/>
            <w:tcBorders>
              <w:top w:val="single" w:sz="4" w:space="0" w:color="auto"/>
              <w:left w:val="nil"/>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86.287.000.000</w:t>
            </w:r>
          </w:p>
        </w:tc>
        <w:tc>
          <w:tcPr>
            <w:tcW w:w="1565"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632.742.336.349</w:t>
            </w:r>
          </w:p>
        </w:tc>
        <w:tc>
          <w:tcPr>
            <w:tcW w:w="1843"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646.730.439.000</w:t>
            </w:r>
          </w:p>
        </w:tc>
        <w:tc>
          <w:tcPr>
            <w:tcW w:w="672"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9.51</w:t>
            </w:r>
          </w:p>
        </w:tc>
        <w:tc>
          <w:tcPr>
            <w:tcW w:w="840"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8.15</w:t>
            </w:r>
          </w:p>
        </w:tc>
      </w:tr>
      <w:tr w:rsidR="00AC03BF">
        <w:tblPrEx>
          <w:tblCellMar>
            <w:top w:w="0" w:type="dxa"/>
            <w:bottom w:w="0" w:type="dxa"/>
          </w:tblCellMar>
        </w:tblPrEx>
        <w:trPr>
          <w:trHeight w:val="718"/>
        </w:trPr>
        <w:tc>
          <w:tcPr>
            <w:tcW w:w="319" w:type="dxa"/>
            <w:tcBorders>
              <w:top w:val="single" w:sz="4" w:space="0" w:color="auto"/>
              <w:lef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5</w:t>
            </w:r>
          </w:p>
        </w:tc>
        <w:tc>
          <w:tcPr>
            <w:tcW w:w="3611" w:type="dxa"/>
            <w:tcBorders>
              <w:top w:val="single" w:sz="4" w:space="0" w:color="auto"/>
              <w:righ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 xml:space="preserve">METAL EŞ. MAK. VE  YAPIM </w:t>
            </w:r>
          </w:p>
          <w:p w:rsidR="00AC03BF" w:rsidRDefault="00AC03BF">
            <w:pPr>
              <w:ind w:left="-142" w:firstLine="142"/>
              <w:rPr>
                <w:rFonts w:ascii="Arial" w:hAnsi="Arial"/>
                <w:snapToGrid w:val="0"/>
                <w:sz w:val="16"/>
                <w:lang w:val="en-AU"/>
              </w:rPr>
            </w:pPr>
            <w:r>
              <w:rPr>
                <w:rFonts w:ascii="Arial" w:hAnsi="Arial"/>
                <w:snapToGrid w:val="0"/>
                <w:sz w:val="16"/>
                <w:lang w:val="en-AU"/>
              </w:rPr>
              <w:t xml:space="preserve">(Manufacture of Fabricated Metal Products, </w:t>
            </w:r>
          </w:p>
          <w:p w:rsidR="00AC03BF" w:rsidRDefault="00AC03BF">
            <w:pPr>
              <w:ind w:left="-142" w:firstLine="142"/>
              <w:rPr>
                <w:rFonts w:ascii="Arial" w:hAnsi="Arial"/>
                <w:snapToGrid w:val="0"/>
                <w:sz w:val="16"/>
                <w:lang w:val="en-AU"/>
              </w:rPr>
            </w:pPr>
            <w:r>
              <w:rPr>
                <w:rFonts w:ascii="Arial" w:hAnsi="Arial"/>
                <w:snapToGrid w:val="0"/>
                <w:sz w:val="16"/>
                <w:lang w:val="en-AU"/>
              </w:rPr>
              <w:t>Machinery &amp; Equipment)</w:t>
            </w:r>
          </w:p>
        </w:tc>
        <w:tc>
          <w:tcPr>
            <w:tcW w:w="1481" w:type="dxa"/>
            <w:tcBorders>
              <w:top w:val="single" w:sz="4" w:space="0" w:color="auto"/>
              <w:left w:val="nil"/>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40.000.000.000</w:t>
            </w:r>
          </w:p>
        </w:tc>
        <w:tc>
          <w:tcPr>
            <w:tcW w:w="1565"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227.920.000.000</w:t>
            </w:r>
          </w:p>
        </w:tc>
        <w:tc>
          <w:tcPr>
            <w:tcW w:w="1843"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237.760.000.000</w:t>
            </w:r>
          </w:p>
        </w:tc>
        <w:tc>
          <w:tcPr>
            <w:tcW w:w="672"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3.50</w:t>
            </w:r>
          </w:p>
        </w:tc>
        <w:tc>
          <w:tcPr>
            <w:tcW w:w="840"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2.99</w:t>
            </w:r>
          </w:p>
        </w:tc>
      </w:tr>
      <w:tr w:rsidR="00AC03BF">
        <w:tblPrEx>
          <w:tblCellMar>
            <w:top w:w="0" w:type="dxa"/>
            <w:bottom w:w="0" w:type="dxa"/>
          </w:tblCellMar>
        </w:tblPrEx>
        <w:trPr>
          <w:trHeight w:val="478"/>
        </w:trPr>
        <w:tc>
          <w:tcPr>
            <w:tcW w:w="319" w:type="dxa"/>
            <w:tcBorders>
              <w:top w:val="single" w:sz="4" w:space="0" w:color="auto"/>
              <w:lef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6</w:t>
            </w:r>
          </w:p>
        </w:tc>
        <w:tc>
          <w:tcPr>
            <w:tcW w:w="3611" w:type="dxa"/>
            <w:tcBorders>
              <w:top w:val="single" w:sz="4" w:space="0" w:color="auto"/>
              <w:righ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 xml:space="preserve">KAĞIT ÜRÜNLERİ,BASIM  </w:t>
            </w:r>
          </w:p>
          <w:p w:rsidR="00AC03BF" w:rsidRDefault="00AC03BF">
            <w:pPr>
              <w:ind w:left="-142" w:firstLine="142"/>
              <w:rPr>
                <w:rFonts w:ascii="Arial" w:hAnsi="Arial"/>
                <w:snapToGrid w:val="0"/>
                <w:sz w:val="16"/>
                <w:lang w:val="en-AU"/>
              </w:rPr>
            </w:pPr>
            <w:r>
              <w:rPr>
                <w:rFonts w:ascii="Arial" w:hAnsi="Arial"/>
                <w:snapToGrid w:val="0"/>
                <w:sz w:val="16"/>
                <w:lang w:val="en-AU"/>
              </w:rPr>
              <w:t xml:space="preserve">(Paper and Printing Publishing) </w:t>
            </w:r>
          </w:p>
        </w:tc>
        <w:tc>
          <w:tcPr>
            <w:tcW w:w="1481" w:type="dxa"/>
            <w:tcBorders>
              <w:top w:val="single" w:sz="4" w:space="0" w:color="auto"/>
              <w:left w:val="nil"/>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651.534.000.000</w:t>
            </w:r>
          </w:p>
        </w:tc>
        <w:tc>
          <w:tcPr>
            <w:tcW w:w="1565"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1.288146.436.000</w:t>
            </w:r>
          </w:p>
        </w:tc>
        <w:tc>
          <w:tcPr>
            <w:tcW w:w="1843"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1.291.317.096.000</w:t>
            </w:r>
          </w:p>
        </w:tc>
        <w:tc>
          <w:tcPr>
            <w:tcW w:w="672"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18.99</w:t>
            </w:r>
          </w:p>
        </w:tc>
        <w:tc>
          <w:tcPr>
            <w:tcW w:w="840"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16.26</w:t>
            </w:r>
          </w:p>
        </w:tc>
      </w:tr>
      <w:tr w:rsidR="00AC03BF">
        <w:tblPrEx>
          <w:tblCellMar>
            <w:top w:w="0" w:type="dxa"/>
            <w:bottom w:w="0" w:type="dxa"/>
          </w:tblCellMar>
        </w:tblPrEx>
        <w:trPr>
          <w:trHeight w:val="492"/>
        </w:trPr>
        <w:tc>
          <w:tcPr>
            <w:tcW w:w="319" w:type="dxa"/>
            <w:tcBorders>
              <w:top w:val="single" w:sz="4" w:space="0" w:color="auto"/>
              <w:lef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7</w:t>
            </w:r>
          </w:p>
        </w:tc>
        <w:tc>
          <w:tcPr>
            <w:tcW w:w="3611" w:type="dxa"/>
            <w:tcBorders>
              <w:top w:val="single" w:sz="4" w:space="0" w:color="auto"/>
              <w:right w:val="single" w:sz="4" w:space="0" w:color="auto"/>
            </w:tcBorders>
          </w:tcPr>
          <w:p w:rsidR="00AC03BF" w:rsidRDefault="00AC03BF">
            <w:pPr>
              <w:ind w:left="-142" w:firstLine="142"/>
              <w:rPr>
                <w:rFonts w:ascii="Arial" w:hAnsi="Arial"/>
                <w:b/>
                <w:snapToGrid w:val="0"/>
                <w:sz w:val="16"/>
                <w:lang w:val="en-AU"/>
              </w:rPr>
            </w:pPr>
            <w:r>
              <w:rPr>
                <w:rFonts w:ascii="Arial" w:hAnsi="Arial"/>
                <w:b/>
                <w:snapToGrid w:val="0"/>
                <w:sz w:val="16"/>
                <w:lang w:val="en-AU"/>
              </w:rPr>
              <w:t xml:space="preserve">GIDA İÇKİ VE TÜTÜN         </w:t>
            </w:r>
          </w:p>
          <w:p w:rsidR="00AC03BF" w:rsidRDefault="00AC03BF">
            <w:pPr>
              <w:ind w:left="-142" w:firstLine="142"/>
              <w:rPr>
                <w:rFonts w:ascii="Arial" w:hAnsi="Arial"/>
                <w:snapToGrid w:val="0"/>
                <w:sz w:val="16"/>
                <w:lang w:val="en-AU"/>
              </w:rPr>
            </w:pPr>
            <w:r>
              <w:rPr>
                <w:rFonts w:ascii="Arial" w:hAnsi="Arial"/>
                <w:snapToGrid w:val="0"/>
                <w:sz w:val="16"/>
                <w:lang w:val="en-AU"/>
              </w:rPr>
              <w:t xml:space="preserve">(Manufacture of Food, Beverage &amp; Tobacco) </w:t>
            </w:r>
          </w:p>
        </w:tc>
        <w:tc>
          <w:tcPr>
            <w:tcW w:w="1481" w:type="dxa"/>
            <w:tcBorders>
              <w:top w:val="single" w:sz="4" w:space="0" w:color="auto"/>
              <w:left w:val="nil"/>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100.000.000.000</w:t>
            </w:r>
          </w:p>
        </w:tc>
        <w:tc>
          <w:tcPr>
            <w:tcW w:w="1565"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743.500.000.000</w:t>
            </w:r>
          </w:p>
        </w:tc>
        <w:tc>
          <w:tcPr>
            <w:tcW w:w="1843"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775.000.000.000</w:t>
            </w:r>
          </w:p>
        </w:tc>
        <w:tc>
          <w:tcPr>
            <w:tcW w:w="672"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11.39</w:t>
            </w:r>
          </w:p>
        </w:tc>
        <w:tc>
          <w:tcPr>
            <w:tcW w:w="840" w:type="dxa"/>
            <w:tcBorders>
              <w:top w:val="single" w:sz="4" w:space="0" w:color="auto"/>
              <w:left w:val="single" w:sz="4" w:space="0" w:color="auto"/>
              <w:bottom w:val="single" w:sz="4" w:space="0" w:color="auto"/>
              <w:right w:val="single" w:sz="4" w:space="0" w:color="auto"/>
            </w:tcBorders>
          </w:tcPr>
          <w:p w:rsidR="00AC03BF" w:rsidRDefault="00AC03BF">
            <w:pPr>
              <w:ind w:left="-142" w:firstLine="142"/>
              <w:jc w:val="right"/>
              <w:rPr>
                <w:rFonts w:ascii="Arial" w:hAnsi="Arial"/>
                <w:b/>
                <w:snapToGrid w:val="0"/>
                <w:sz w:val="16"/>
                <w:lang w:val="en-AU"/>
              </w:rPr>
            </w:pPr>
            <w:r>
              <w:rPr>
                <w:rFonts w:ascii="Arial" w:hAnsi="Arial"/>
                <w:b/>
                <w:snapToGrid w:val="0"/>
                <w:sz w:val="16"/>
                <w:lang w:val="en-AU"/>
              </w:rPr>
              <w:t>9.76</w:t>
            </w:r>
          </w:p>
        </w:tc>
      </w:tr>
      <w:tr w:rsidR="00AC03BF">
        <w:tblPrEx>
          <w:tblCellMar>
            <w:top w:w="0" w:type="dxa"/>
            <w:bottom w:w="0" w:type="dxa"/>
          </w:tblCellMar>
        </w:tblPrEx>
        <w:trPr>
          <w:trHeight w:val="492"/>
        </w:trPr>
        <w:tc>
          <w:tcPr>
            <w:tcW w:w="319" w:type="dxa"/>
            <w:tcBorders>
              <w:top w:val="single" w:sz="4" w:space="0" w:color="auto"/>
              <w:left w:val="single" w:sz="4" w:space="0" w:color="auto"/>
            </w:tcBorders>
          </w:tcPr>
          <w:p w:rsidR="00AC03BF" w:rsidRDefault="00AC03BF">
            <w:pPr>
              <w:pStyle w:val="Heading2"/>
              <w:rPr>
                <w:color w:val="auto"/>
                <w:sz w:val="16"/>
              </w:rPr>
            </w:pPr>
            <w:r>
              <w:rPr>
                <w:color w:val="auto"/>
                <w:sz w:val="16"/>
              </w:rPr>
              <w:t>II-</w:t>
            </w:r>
          </w:p>
        </w:tc>
        <w:tc>
          <w:tcPr>
            <w:tcW w:w="3611" w:type="dxa"/>
            <w:tcBorders>
              <w:top w:val="single" w:sz="4" w:space="0" w:color="auto"/>
            </w:tcBorders>
          </w:tcPr>
          <w:p w:rsidR="00AC03BF" w:rsidRDefault="00AC03BF">
            <w:pPr>
              <w:rPr>
                <w:rFonts w:ascii="Arial" w:hAnsi="Arial"/>
                <w:b/>
                <w:snapToGrid w:val="0"/>
                <w:sz w:val="16"/>
                <w:lang w:val="en-AU"/>
              </w:rPr>
            </w:pPr>
            <w:r>
              <w:rPr>
                <w:rFonts w:ascii="Arial" w:hAnsi="Arial"/>
                <w:b/>
                <w:snapToGrid w:val="0"/>
                <w:sz w:val="16"/>
                <w:lang w:val="en-AU"/>
              </w:rPr>
              <w:t>BORÇLANMA SENETLERİ                           (Debt Securities)</w:t>
            </w:r>
          </w:p>
        </w:tc>
        <w:tc>
          <w:tcPr>
            <w:tcW w:w="1481" w:type="dxa"/>
            <w:tcBorders>
              <w:left w:val="single" w:sz="4" w:space="0" w:color="auto"/>
              <w:right w:val="single" w:sz="4"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0</w:t>
            </w:r>
          </w:p>
        </w:tc>
        <w:tc>
          <w:tcPr>
            <w:tcW w:w="1565" w:type="dxa"/>
            <w:tcBorders>
              <w:left w:val="nil"/>
              <w:right w:val="single" w:sz="4"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0</w:t>
            </w:r>
          </w:p>
        </w:tc>
        <w:tc>
          <w:tcPr>
            <w:tcW w:w="1843" w:type="dxa"/>
            <w:tcBorders>
              <w:left w:val="nil"/>
              <w:right w:val="single" w:sz="4"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0</w:t>
            </w:r>
          </w:p>
        </w:tc>
        <w:tc>
          <w:tcPr>
            <w:tcW w:w="672" w:type="dxa"/>
            <w:tcBorders>
              <w:left w:val="nil"/>
              <w:right w:val="single" w:sz="4"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0</w:t>
            </w:r>
          </w:p>
        </w:tc>
        <w:tc>
          <w:tcPr>
            <w:tcW w:w="840" w:type="dxa"/>
            <w:tcBorders>
              <w:left w:val="nil"/>
              <w:right w:val="single" w:sz="4"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0</w:t>
            </w:r>
          </w:p>
        </w:tc>
      </w:tr>
      <w:tr w:rsidR="00AC03BF">
        <w:tblPrEx>
          <w:tblCellMar>
            <w:top w:w="0" w:type="dxa"/>
            <w:bottom w:w="0" w:type="dxa"/>
          </w:tblCellMar>
        </w:tblPrEx>
        <w:trPr>
          <w:trHeight w:val="492"/>
        </w:trPr>
        <w:tc>
          <w:tcPr>
            <w:tcW w:w="319" w:type="dxa"/>
            <w:tcBorders>
              <w:top w:val="single" w:sz="4" w:space="0" w:color="auto"/>
              <w:left w:val="single" w:sz="4" w:space="0" w:color="auto"/>
            </w:tcBorders>
          </w:tcPr>
          <w:p w:rsidR="00AC03BF" w:rsidRDefault="00AC03BF">
            <w:pPr>
              <w:rPr>
                <w:rFonts w:ascii="Arial" w:hAnsi="Arial"/>
                <w:b/>
                <w:snapToGrid w:val="0"/>
                <w:sz w:val="16"/>
                <w:lang w:val="en-AU"/>
              </w:rPr>
            </w:pPr>
            <w:r>
              <w:rPr>
                <w:rFonts w:ascii="Arial" w:hAnsi="Arial"/>
                <w:b/>
                <w:snapToGrid w:val="0"/>
                <w:sz w:val="16"/>
                <w:lang w:val="en-AU"/>
              </w:rPr>
              <w:t>III</w:t>
            </w:r>
          </w:p>
        </w:tc>
        <w:tc>
          <w:tcPr>
            <w:tcW w:w="3611" w:type="dxa"/>
            <w:tcBorders>
              <w:top w:val="single" w:sz="4" w:space="0" w:color="auto"/>
              <w:right w:val="single" w:sz="4" w:space="0" w:color="auto"/>
            </w:tcBorders>
          </w:tcPr>
          <w:p w:rsidR="00AC03BF" w:rsidRDefault="00AC03BF">
            <w:pPr>
              <w:rPr>
                <w:rFonts w:ascii="Arial" w:hAnsi="Arial"/>
                <w:b/>
                <w:snapToGrid w:val="0"/>
                <w:sz w:val="16"/>
                <w:lang w:val="en-AU"/>
              </w:rPr>
            </w:pPr>
            <w:r>
              <w:rPr>
                <w:rFonts w:ascii="Arial" w:hAnsi="Arial"/>
                <w:b/>
                <w:snapToGrid w:val="0"/>
                <w:sz w:val="16"/>
                <w:lang w:val="en-AU"/>
              </w:rPr>
              <w:t>DİĞER                                                                    (Others)</w:t>
            </w:r>
          </w:p>
        </w:tc>
        <w:tc>
          <w:tcPr>
            <w:tcW w:w="1481" w:type="dxa"/>
            <w:tcBorders>
              <w:top w:val="single" w:sz="4" w:space="0" w:color="auto"/>
              <w:left w:val="nil"/>
              <w:bottom w:val="single" w:sz="4" w:space="0" w:color="auto"/>
              <w:right w:val="single" w:sz="4"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1.278.655.000.000</w:t>
            </w:r>
          </w:p>
        </w:tc>
        <w:tc>
          <w:tcPr>
            <w:tcW w:w="1565" w:type="dxa"/>
            <w:tcBorders>
              <w:top w:val="single" w:sz="4" w:space="0" w:color="auto"/>
              <w:left w:val="nil"/>
              <w:right w:val="single" w:sz="4"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1.137.000.000.000</w:t>
            </w:r>
          </w:p>
        </w:tc>
        <w:tc>
          <w:tcPr>
            <w:tcW w:w="1843" w:type="dxa"/>
            <w:tcBorders>
              <w:top w:val="single" w:sz="4" w:space="0" w:color="auto"/>
              <w:left w:val="nil"/>
              <w:right w:val="single" w:sz="4"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1.138.617.583.561</w:t>
            </w:r>
          </w:p>
        </w:tc>
        <w:tc>
          <w:tcPr>
            <w:tcW w:w="672" w:type="dxa"/>
            <w:tcBorders>
              <w:top w:val="single" w:sz="4" w:space="0" w:color="auto"/>
              <w:left w:val="nil"/>
              <w:bottom w:val="single" w:sz="4" w:space="0" w:color="auto"/>
              <w:right w:val="single" w:sz="4"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100</w:t>
            </w:r>
          </w:p>
        </w:tc>
        <w:tc>
          <w:tcPr>
            <w:tcW w:w="840" w:type="dxa"/>
            <w:tcBorders>
              <w:top w:val="single" w:sz="4" w:space="0" w:color="auto"/>
              <w:left w:val="nil"/>
              <w:right w:val="single" w:sz="4"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14.34</w:t>
            </w:r>
          </w:p>
        </w:tc>
      </w:tr>
      <w:tr w:rsidR="00AC03BF">
        <w:tblPrEx>
          <w:tblCellMar>
            <w:top w:w="0" w:type="dxa"/>
            <w:bottom w:w="0" w:type="dxa"/>
          </w:tblCellMar>
        </w:tblPrEx>
        <w:trPr>
          <w:trHeight w:val="492"/>
        </w:trPr>
        <w:tc>
          <w:tcPr>
            <w:tcW w:w="319" w:type="dxa"/>
            <w:tcBorders>
              <w:top w:val="single" w:sz="4" w:space="0" w:color="auto"/>
              <w:left w:val="single" w:sz="4" w:space="0" w:color="auto"/>
              <w:bottom w:val="single" w:sz="4" w:space="0" w:color="auto"/>
            </w:tcBorders>
          </w:tcPr>
          <w:p w:rsidR="00AC03BF" w:rsidRDefault="00AC03BF">
            <w:pPr>
              <w:jc w:val="right"/>
              <w:rPr>
                <w:rFonts w:ascii="Arial" w:hAnsi="Arial"/>
                <w:snapToGrid w:val="0"/>
                <w:sz w:val="16"/>
                <w:lang w:val="en-AU"/>
              </w:rPr>
            </w:pPr>
          </w:p>
        </w:tc>
        <w:tc>
          <w:tcPr>
            <w:tcW w:w="3611" w:type="dxa"/>
            <w:tcBorders>
              <w:top w:val="single" w:sz="4" w:space="0" w:color="auto"/>
              <w:bottom w:val="single" w:sz="4" w:space="0" w:color="auto"/>
              <w:right w:val="single" w:sz="4" w:space="0" w:color="auto"/>
            </w:tcBorders>
          </w:tcPr>
          <w:p w:rsidR="00AC03BF" w:rsidRDefault="00AC03BF">
            <w:pPr>
              <w:rPr>
                <w:rFonts w:ascii="Arial" w:hAnsi="Arial"/>
                <w:b/>
                <w:snapToGrid w:val="0"/>
                <w:sz w:val="16"/>
                <w:lang w:val="en-AU"/>
              </w:rPr>
            </w:pPr>
            <w:r>
              <w:rPr>
                <w:rFonts w:ascii="Arial" w:hAnsi="Arial"/>
                <w:b/>
                <w:snapToGrid w:val="0"/>
                <w:sz w:val="16"/>
                <w:lang w:val="en-AU"/>
              </w:rPr>
              <w:t>PORFÖY DEĞERİ ( I+II+III )                      (Portfolio Value)</w:t>
            </w:r>
          </w:p>
        </w:tc>
        <w:tc>
          <w:tcPr>
            <w:tcW w:w="1481" w:type="dxa"/>
            <w:tcBorders>
              <w:left w:val="nil"/>
              <w:bottom w:val="single" w:sz="4" w:space="0" w:color="auto"/>
            </w:tcBorders>
          </w:tcPr>
          <w:p w:rsidR="00AC03BF" w:rsidRDefault="00AC03BF">
            <w:pPr>
              <w:jc w:val="right"/>
              <w:rPr>
                <w:rFonts w:ascii="Arial" w:hAnsi="Arial"/>
                <w:b/>
                <w:snapToGrid w:val="0"/>
                <w:sz w:val="16"/>
                <w:lang w:val="fr-FR"/>
              </w:rPr>
            </w:pPr>
            <w:r>
              <w:rPr>
                <w:rFonts w:ascii="Arial" w:hAnsi="Arial"/>
                <w:b/>
                <w:snapToGrid w:val="0"/>
                <w:sz w:val="16"/>
                <w:lang w:val="fr-FR"/>
              </w:rPr>
              <w:t>3.258.222.000.000</w:t>
            </w:r>
          </w:p>
        </w:tc>
        <w:tc>
          <w:tcPr>
            <w:tcW w:w="1565" w:type="dxa"/>
            <w:tcBorders>
              <w:top w:val="single" w:sz="4" w:space="0" w:color="auto"/>
              <w:left w:val="single" w:sz="4" w:space="0" w:color="auto"/>
              <w:bottom w:val="single" w:sz="4" w:space="0" w:color="auto"/>
            </w:tcBorders>
          </w:tcPr>
          <w:p w:rsidR="00AC03BF" w:rsidRDefault="00AC03BF">
            <w:pPr>
              <w:jc w:val="right"/>
              <w:rPr>
                <w:rFonts w:ascii="Arial" w:hAnsi="Arial"/>
                <w:b/>
                <w:snapToGrid w:val="0"/>
                <w:sz w:val="16"/>
                <w:lang w:val="fr-FR"/>
              </w:rPr>
            </w:pPr>
            <w:r>
              <w:rPr>
                <w:rFonts w:ascii="Arial" w:hAnsi="Arial"/>
                <w:b/>
                <w:snapToGrid w:val="0"/>
                <w:sz w:val="16"/>
                <w:lang w:val="fr-FR"/>
              </w:rPr>
              <w:t>6.784.279.587.057</w:t>
            </w:r>
          </w:p>
        </w:tc>
        <w:tc>
          <w:tcPr>
            <w:tcW w:w="1843" w:type="dxa"/>
            <w:tcBorders>
              <w:top w:val="single" w:sz="4" w:space="0" w:color="auto"/>
              <w:left w:val="single" w:sz="4" w:space="0" w:color="auto"/>
              <w:bottom w:val="single" w:sz="4" w:space="0" w:color="auto"/>
              <w:right w:val="single" w:sz="4" w:space="0" w:color="auto"/>
            </w:tcBorders>
          </w:tcPr>
          <w:p w:rsidR="00AC03BF" w:rsidRDefault="00AC03BF">
            <w:pPr>
              <w:jc w:val="right"/>
              <w:rPr>
                <w:rFonts w:ascii="Arial" w:hAnsi="Arial"/>
                <w:b/>
                <w:snapToGrid w:val="0"/>
                <w:sz w:val="16"/>
                <w:lang w:val="fr-FR"/>
              </w:rPr>
            </w:pPr>
            <w:r>
              <w:rPr>
                <w:rFonts w:ascii="Arial" w:hAnsi="Arial"/>
                <w:b/>
                <w:snapToGrid w:val="0"/>
                <w:sz w:val="16"/>
                <w:lang w:val="fr-FR"/>
              </w:rPr>
              <w:t>7.939.887.985.561</w:t>
            </w:r>
          </w:p>
        </w:tc>
        <w:tc>
          <w:tcPr>
            <w:tcW w:w="672" w:type="dxa"/>
            <w:tcBorders>
              <w:left w:val="nil"/>
              <w:bottom w:val="single" w:sz="6" w:space="0" w:color="auto"/>
            </w:tcBorders>
          </w:tcPr>
          <w:p w:rsidR="00AC03BF" w:rsidRDefault="00AC03BF">
            <w:pPr>
              <w:jc w:val="right"/>
              <w:rPr>
                <w:rFonts w:ascii="Arial" w:hAnsi="Arial"/>
                <w:b/>
                <w:snapToGrid w:val="0"/>
                <w:sz w:val="16"/>
                <w:lang w:val="fr-FR"/>
              </w:rPr>
            </w:pPr>
          </w:p>
        </w:tc>
        <w:tc>
          <w:tcPr>
            <w:tcW w:w="840" w:type="dxa"/>
            <w:tcBorders>
              <w:top w:val="single" w:sz="4" w:space="0" w:color="auto"/>
              <w:left w:val="single" w:sz="4" w:space="0" w:color="auto"/>
              <w:bottom w:val="single" w:sz="4" w:space="0" w:color="auto"/>
              <w:right w:val="single" w:sz="4" w:space="0" w:color="auto"/>
            </w:tcBorders>
          </w:tcPr>
          <w:p w:rsidR="00AC03BF" w:rsidRDefault="00AC03BF">
            <w:pPr>
              <w:jc w:val="right"/>
              <w:rPr>
                <w:rFonts w:ascii="Arial" w:hAnsi="Arial"/>
                <w:b/>
                <w:snapToGrid w:val="0"/>
                <w:sz w:val="16"/>
                <w:lang w:val="fr-FR"/>
              </w:rPr>
            </w:pPr>
            <w:r>
              <w:rPr>
                <w:rFonts w:ascii="Arial" w:hAnsi="Arial"/>
                <w:b/>
                <w:snapToGrid w:val="0"/>
                <w:sz w:val="16"/>
                <w:lang w:val="fr-FR"/>
              </w:rPr>
              <w:t>100</w:t>
            </w:r>
          </w:p>
        </w:tc>
      </w:tr>
      <w:tr w:rsidR="00AC03BF">
        <w:tblPrEx>
          <w:tblCellMar>
            <w:top w:w="0" w:type="dxa"/>
            <w:bottom w:w="0" w:type="dxa"/>
          </w:tblCellMar>
        </w:tblPrEx>
        <w:trPr>
          <w:trHeight w:val="492"/>
        </w:trPr>
        <w:tc>
          <w:tcPr>
            <w:tcW w:w="319" w:type="dxa"/>
            <w:tcBorders>
              <w:top w:val="single" w:sz="4" w:space="0" w:color="auto"/>
              <w:left w:val="single" w:sz="4" w:space="0" w:color="auto"/>
              <w:bottom w:val="single" w:sz="4" w:space="0" w:color="auto"/>
            </w:tcBorders>
          </w:tcPr>
          <w:p w:rsidR="00AC03BF" w:rsidRDefault="00AC03BF">
            <w:pPr>
              <w:jc w:val="right"/>
              <w:rPr>
                <w:rFonts w:ascii="Arial" w:hAnsi="Arial"/>
                <w:snapToGrid w:val="0"/>
                <w:sz w:val="16"/>
                <w:lang w:val="fr-FR"/>
              </w:rPr>
            </w:pPr>
          </w:p>
        </w:tc>
        <w:tc>
          <w:tcPr>
            <w:tcW w:w="5092" w:type="dxa"/>
            <w:gridSpan w:val="2"/>
            <w:tcBorders>
              <w:top w:val="single" w:sz="4" w:space="0" w:color="auto"/>
              <w:bottom w:val="single" w:sz="4" w:space="0" w:color="auto"/>
              <w:right w:val="single" w:sz="4" w:space="0" w:color="auto"/>
            </w:tcBorders>
          </w:tcPr>
          <w:p w:rsidR="00AC03BF" w:rsidRDefault="00AC03BF">
            <w:pPr>
              <w:rPr>
                <w:rFonts w:ascii="Arial" w:hAnsi="Arial"/>
                <w:b/>
                <w:snapToGrid w:val="0"/>
                <w:sz w:val="16"/>
                <w:lang w:val="fr-FR"/>
              </w:rPr>
            </w:pPr>
            <w:r>
              <w:rPr>
                <w:rFonts w:ascii="Arial" w:hAnsi="Arial"/>
                <w:b/>
                <w:snapToGrid w:val="0"/>
                <w:sz w:val="16"/>
                <w:lang w:val="fr-FR"/>
              </w:rPr>
              <w:t xml:space="preserve">HAZIR DEĞERLER  ( + )               </w:t>
            </w:r>
          </w:p>
          <w:p w:rsidR="00AC03BF" w:rsidRDefault="00AC03BF">
            <w:pPr>
              <w:rPr>
                <w:rFonts w:ascii="Arial" w:hAnsi="Arial"/>
                <w:b/>
                <w:snapToGrid w:val="0"/>
                <w:sz w:val="16"/>
                <w:lang w:val="fr-FR"/>
              </w:rPr>
            </w:pPr>
            <w:r>
              <w:rPr>
                <w:rFonts w:ascii="Arial" w:hAnsi="Arial"/>
                <w:b/>
                <w:snapToGrid w:val="0"/>
                <w:sz w:val="16"/>
                <w:lang w:val="fr-FR"/>
              </w:rPr>
              <w:t>(Current Assets)</w:t>
            </w:r>
          </w:p>
        </w:tc>
        <w:tc>
          <w:tcPr>
            <w:tcW w:w="1565" w:type="dxa"/>
            <w:tcBorders>
              <w:left w:val="single" w:sz="4" w:space="0" w:color="auto"/>
              <w:bottom w:val="single" w:sz="6" w:space="0" w:color="auto"/>
              <w:right w:val="single" w:sz="6" w:space="0" w:color="auto"/>
            </w:tcBorders>
          </w:tcPr>
          <w:p w:rsidR="00AC03BF" w:rsidRDefault="00AC03BF">
            <w:pPr>
              <w:jc w:val="right"/>
              <w:rPr>
                <w:rFonts w:ascii="Arial" w:hAnsi="Arial"/>
                <w:b/>
                <w:snapToGrid w:val="0"/>
                <w:sz w:val="16"/>
                <w:lang w:val="fr-FR"/>
              </w:rPr>
            </w:pPr>
          </w:p>
        </w:tc>
        <w:tc>
          <w:tcPr>
            <w:tcW w:w="1843" w:type="dxa"/>
            <w:tcBorders>
              <w:left w:val="single" w:sz="6" w:space="0" w:color="auto"/>
              <w:bottom w:val="single" w:sz="6" w:space="0" w:color="auto"/>
              <w:right w:val="single" w:sz="6"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549.068.927</w:t>
            </w:r>
          </w:p>
        </w:tc>
        <w:tc>
          <w:tcPr>
            <w:tcW w:w="672" w:type="dxa"/>
            <w:tcBorders>
              <w:top w:val="single" w:sz="6" w:space="0" w:color="auto"/>
              <w:left w:val="single" w:sz="6" w:space="0" w:color="auto"/>
              <w:bottom w:val="single" w:sz="6" w:space="0" w:color="auto"/>
              <w:right w:val="single" w:sz="6" w:space="0" w:color="auto"/>
            </w:tcBorders>
          </w:tcPr>
          <w:p w:rsidR="00AC03BF" w:rsidRDefault="00AC03BF">
            <w:pPr>
              <w:jc w:val="right"/>
              <w:rPr>
                <w:rFonts w:ascii="Arial" w:hAnsi="Arial"/>
                <w:b/>
                <w:snapToGrid w:val="0"/>
                <w:sz w:val="16"/>
                <w:lang w:val="en-AU"/>
              </w:rPr>
            </w:pPr>
          </w:p>
        </w:tc>
        <w:tc>
          <w:tcPr>
            <w:tcW w:w="840" w:type="dxa"/>
            <w:tcBorders>
              <w:left w:val="single" w:sz="6" w:space="0" w:color="auto"/>
              <w:bottom w:val="single" w:sz="6" w:space="0" w:color="auto"/>
              <w:right w:val="single" w:sz="4" w:space="0" w:color="auto"/>
            </w:tcBorders>
          </w:tcPr>
          <w:p w:rsidR="00AC03BF" w:rsidRDefault="00AC03BF">
            <w:pPr>
              <w:jc w:val="right"/>
              <w:rPr>
                <w:rFonts w:ascii="Arial" w:hAnsi="Arial"/>
                <w:b/>
                <w:snapToGrid w:val="0"/>
                <w:sz w:val="16"/>
                <w:lang w:val="en-AU"/>
              </w:rPr>
            </w:pPr>
          </w:p>
        </w:tc>
      </w:tr>
      <w:tr w:rsidR="00AC03BF">
        <w:tblPrEx>
          <w:tblCellMar>
            <w:top w:w="0" w:type="dxa"/>
            <w:bottom w:w="0" w:type="dxa"/>
          </w:tblCellMar>
        </w:tblPrEx>
        <w:trPr>
          <w:trHeight w:val="492"/>
        </w:trPr>
        <w:tc>
          <w:tcPr>
            <w:tcW w:w="319" w:type="dxa"/>
            <w:tcBorders>
              <w:top w:val="single" w:sz="4" w:space="0" w:color="auto"/>
              <w:left w:val="single" w:sz="4" w:space="0" w:color="auto"/>
              <w:bottom w:val="single" w:sz="4" w:space="0" w:color="auto"/>
            </w:tcBorders>
          </w:tcPr>
          <w:p w:rsidR="00AC03BF" w:rsidRDefault="00AC03BF">
            <w:pPr>
              <w:jc w:val="right"/>
              <w:rPr>
                <w:rFonts w:ascii="Arial" w:hAnsi="Arial"/>
                <w:snapToGrid w:val="0"/>
                <w:sz w:val="16"/>
                <w:lang w:val="en-AU"/>
              </w:rPr>
            </w:pPr>
          </w:p>
        </w:tc>
        <w:tc>
          <w:tcPr>
            <w:tcW w:w="5092" w:type="dxa"/>
            <w:gridSpan w:val="2"/>
            <w:tcBorders>
              <w:top w:val="single" w:sz="4" w:space="0" w:color="auto"/>
              <w:bottom w:val="single" w:sz="4" w:space="0" w:color="auto"/>
              <w:right w:val="single" w:sz="4" w:space="0" w:color="auto"/>
            </w:tcBorders>
          </w:tcPr>
          <w:p w:rsidR="00AC03BF" w:rsidRDefault="00AC03BF">
            <w:pPr>
              <w:rPr>
                <w:rFonts w:ascii="Arial" w:hAnsi="Arial"/>
                <w:b/>
                <w:snapToGrid w:val="0"/>
                <w:sz w:val="16"/>
                <w:lang w:val="en-AU"/>
              </w:rPr>
            </w:pPr>
            <w:r>
              <w:rPr>
                <w:rFonts w:ascii="Arial" w:hAnsi="Arial"/>
                <w:b/>
                <w:snapToGrid w:val="0"/>
                <w:sz w:val="16"/>
                <w:lang w:val="en-AU"/>
              </w:rPr>
              <w:t xml:space="preserve">ALACAKLAR            ( + )     </w:t>
            </w:r>
          </w:p>
          <w:p w:rsidR="00AC03BF" w:rsidRDefault="00AC03BF">
            <w:pPr>
              <w:rPr>
                <w:rFonts w:ascii="Arial" w:hAnsi="Arial"/>
                <w:b/>
                <w:snapToGrid w:val="0"/>
                <w:sz w:val="16"/>
                <w:lang w:val="en-AU"/>
              </w:rPr>
            </w:pPr>
            <w:r>
              <w:rPr>
                <w:rFonts w:ascii="Arial" w:hAnsi="Arial"/>
                <w:b/>
                <w:snapToGrid w:val="0"/>
                <w:sz w:val="16"/>
                <w:lang w:val="en-AU"/>
              </w:rPr>
              <w:t>(Receivables)</w:t>
            </w:r>
          </w:p>
        </w:tc>
        <w:tc>
          <w:tcPr>
            <w:tcW w:w="1565" w:type="dxa"/>
            <w:tcBorders>
              <w:top w:val="single" w:sz="6" w:space="0" w:color="auto"/>
              <w:left w:val="single" w:sz="4" w:space="0" w:color="auto"/>
              <w:bottom w:val="single" w:sz="6" w:space="0" w:color="auto"/>
              <w:right w:val="single" w:sz="6" w:space="0" w:color="auto"/>
            </w:tcBorders>
          </w:tcPr>
          <w:p w:rsidR="00AC03BF" w:rsidRDefault="00AC03BF">
            <w:pPr>
              <w:jc w:val="right"/>
              <w:rPr>
                <w:rFonts w:ascii="Arial" w:hAnsi="Arial"/>
                <w:b/>
                <w:snapToGrid w:val="0"/>
                <w:sz w:val="16"/>
                <w:lang w:val="en-AU"/>
              </w:rPr>
            </w:pPr>
          </w:p>
        </w:tc>
        <w:tc>
          <w:tcPr>
            <w:tcW w:w="1843" w:type="dxa"/>
            <w:tcBorders>
              <w:top w:val="single" w:sz="6" w:space="0" w:color="auto"/>
              <w:left w:val="single" w:sz="6" w:space="0" w:color="auto"/>
              <w:bottom w:val="single" w:sz="6" w:space="0" w:color="auto"/>
              <w:right w:val="single" w:sz="6"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388.635.925.295</w:t>
            </w:r>
          </w:p>
        </w:tc>
        <w:tc>
          <w:tcPr>
            <w:tcW w:w="672" w:type="dxa"/>
            <w:tcBorders>
              <w:top w:val="single" w:sz="6" w:space="0" w:color="auto"/>
              <w:left w:val="single" w:sz="6" w:space="0" w:color="auto"/>
              <w:bottom w:val="single" w:sz="6" w:space="0" w:color="auto"/>
              <w:right w:val="single" w:sz="6" w:space="0" w:color="auto"/>
            </w:tcBorders>
          </w:tcPr>
          <w:p w:rsidR="00AC03BF" w:rsidRDefault="00AC03BF">
            <w:pPr>
              <w:jc w:val="right"/>
              <w:rPr>
                <w:rFonts w:ascii="Arial" w:hAnsi="Arial"/>
                <w:b/>
                <w:snapToGrid w:val="0"/>
                <w:sz w:val="16"/>
                <w:lang w:val="en-AU"/>
              </w:rPr>
            </w:pPr>
          </w:p>
        </w:tc>
        <w:tc>
          <w:tcPr>
            <w:tcW w:w="840" w:type="dxa"/>
            <w:tcBorders>
              <w:top w:val="single" w:sz="6" w:space="0" w:color="auto"/>
              <w:left w:val="single" w:sz="6" w:space="0" w:color="auto"/>
              <w:bottom w:val="single" w:sz="6" w:space="0" w:color="auto"/>
              <w:right w:val="single" w:sz="4" w:space="0" w:color="auto"/>
            </w:tcBorders>
          </w:tcPr>
          <w:p w:rsidR="00AC03BF" w:rsidRDefault="00AC03BF">
            <w:pPr>
              <w:jc w:val="right"/>
              <w:rPr>
                <w:rFonts w:ascii="Arial" w:hAnsi="Arial"/>
                <w:b/>
                <w:snapToGrid w:val="0"/>
                <w:sz w:val="16"/>
                <w:lang w:val="en-AU"/>
              </w:rPr>
            </w:pPr>
          </w:p>
        </w:tc>
      </w:tr>
      <w:tr w:rsidR="00AC03BF">
        <w:tblPrEx>
          <w:tblCellMar>
            <w:top w:w="0" w:type="dxa"/>
            <w:bottom w:w="0" w:type="dxa"/>
          </w:tblCellMar>
        </w:tblPrEx>
        <w:trPr>
          <w:trHeight w:val="492"/>
        </w:trPr>
        <w:tc>
          <w:tcPr>
            <w:tcW w:w="319" w:type="dxa"/>
            <w:tcBorders>
              <w:top w:val="single" w:sz="4" w:space="0" w:color="auto"/>
              <w:left w:val="single" w:sz="4" w:space="0" w:color="auto"/>
              <w:bottom w:val="single" w:sz="4" w:space="0" w:color="auto"/>
            </w:tcBorders>
          </w:tcPr>
          <w:p w:rsidR="00AC03BF" w:rsidRDefault="00AC03BF">
            <w:pPr>
              <w:jc w:val="right"/>
              <w:rPr>
                <w:rFonts w:ascii="Arial" w:hAnsi="Arial"/>
                <w:snapToGrid w:val="0"/>
                <w:sz w:val="16"/>
                <w:lang w:val="en-AU"/>
              </w:rPr>
            </w:pPr>
          </w:p>
        </w:tc>
        <w:tc>
          <w:tcPr>
            <w:tcW w:w="5092" w:type="dxa"/>
            <w:gridSpan w:val="2"/>
            <w:tcBorders>
              <w:top w:val="single" w:sz="4" w:space="0" w:color="auto"/>
              <w:bottom w:val="single" w:sz="4" w:space="0" w:color="auto"/>
              <w:right w:val="single" w:sz="4" w:space="0" w:color="auto"/>
            </w:tcBorders>
          </w:tcPr>
          <w:p w:rsidR="00AC03BF" w:rsidRDefault="00AC03BF">
            <w:pPr>
              <w:rPr>
                <w:rFonts w:ascii="Arial" w:hAnsi="Arial"/>
                <w:b/>
                <w:snapToGrid w:val="0"/>
                <w:sz w:val="16"/>
                <w:lang w:val="en-AU"/>
              </w:rPr>
            </w:pPr>
            <w:r>
              <w:rPr>
                <w:rFonts w:ascii="Arial" w:hAnsi="Arial"/>
                <w:b/>
                <w:snapToGrid w:val="0"/>
                <w:sz w:val="16"/>
                <w:lang w:val="en-AU"/>
              </w:rPr>
              <w:t>BORÇLAR                 ( - )</w:t>
            </w:r>
          </w:p>
          <w:p w:rsidR="00AC03BF" w:rsidRDefault="00AC03BF">
            <w:pPr>
              <w:rPr>
                <w:rFonts w:ascii="Arial" w:hAnsi="Arial"/>
                <w:b/>
                <w:snapToGrid w:val="0"/>
                <w:sz w:val="16"/>
                <w:lang w:val="en-AU"/>
              </w:rPr>
            </w:pPr>
            <w:r>
              <w:rPr>
                <w:rFonts w:ascii="Arial" w:hAnsi="Arial"/>
                <w:b/>
                <w:snapToGrid w:val="0"/>
                <w:sz w:val="16"/>
                <w:lang w:val="en-AU"/>
              </w:rPr>
              <w:t>(Debts)</w:t>
            </w:r>
          </w:p>
        </w:tc>
        <w:tc>
          <w:tcPr>
            <w:tcW w:w="1565" w:type="dxa"/>
            <w:tcBorders>
              <w:top w:val="single" w:sz="6" w:space="0" w:color="auto"/>
              <w:left w:val="single" w:sz="4" w:space="0" w:color="auto"/>
              <w:right w:val="single" w:sz="6" w:space="0" w:color="auto"/>
            </w:tcBorders>
          </w:tcPr>
          <w:p w:rsidR="00AC03BF" w:rsidRDefault="00AC03BF">
            <w:pPr>
              <w:jc w:val="right"/>
              <w:rPr>
                <w:rFonts w:ascii="Arial" w:hAnsi="Arial"/>
                <w:b/>
                <w:snapToGrid w:val="0"/>
                <w:sz w:val="16"/>
                <w:lang w:val="en-AU"/>
              </w:rPr>
            </w:pPr>
          </w:p>
        </w:tc>
        <w:tc>
          <w:tcPr>
            <w:tcW w:w="1843" w:type="dxa"/>
            <w:tcBorders>
              <w:top w:val="single" w:sz="6" w:space="0" w:color="auto"/>
              <w:left w:val="single" w:sz="6" w:space="0" w:color="auto"/>
              <w:bottom w:val="single" w:sz="4" w:space="0" w:color="auto"/>
              <w:right w:val="single" w:sz="6"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3.512.762.243</w:t>
            </w:r>
          </w:p>
        </w:tc>
        <w:tc>
          <w:tcPr>
            <w:tcW w:w="672" w:type="dxa"/>
            <w:tcBorders>
              <w:top w:val="single" w:sz="6" w:space="0" w:color="auto"/>
              <w:left w:val="single" w:sz="6" w:space="0" w:color="auto"/>
              <w:bottom w:val="single" w:sz="6" w:space="0" w:color="auto"/>
              <w:right w:val="single" w:sz="6" w:space="0" w:color="auto"/>
            </w:tcBorders>
          </w:tcPr>
          <w:p w:rsidR="00AC03BF" w:rsidRDefault="00AC03BF">
            <w:pPr>
              <w:jc w:val="right"/>
              <w:rPr>
                <w:rFonts w:ascii="Arial" w:hAnsi="Arial"/>
                <w:b/>
                <w:snapToGrid w:val="0"/>
                <w:sz w:val="16"/>
                <w:lang w:val="en-AU"/>
              </w:rPr>
            </w:pPr>
          </w:p>
        </w:tc>
        <w:tc>
          <w:tcPr>
            <w:tcW w:w="840" w:type="dxa"/>
            <w:tcBorders>
              <w:top w:val="single" w:sz="6" w:space="0" w:color="auto"/>
              <w:left w:val="single" w:sz="6" w:space="0" w:color="auto"/>
              <w:bottom w:val="single" w:sz="6" w:space="0" w:color="auto"/>
              <w:right w:val="single" w:sz="4" w:space="0" w:color="auto"/>
            </w:tcBorders>
          </w:tcPr>
          <w:p w:rsidR="00AC03BF" w:rsidRDefault="00AC03BF">
            <w:pPr>
              <w:jc w:val="right"/>
              <w:rPr>
                <w:rFonts w:ascii="Arial" w:hAnsi="Arial"/>
                <w:b/>
                <w:snapToGrid w:val="0"/>
                <w:sz w:val="16"/>
                <w:lang w:val="en-AU"/>
              </w:rPr>
            </w:pPr>
          </w:p>
        </w:tc>
      </w:tr>
      <w:tr w:rsidR="00AC03BF">
        <w:tblPrEx>
          <w:tblCellMar>
            <w:top w:w="0" w:type="dxa"/>
            <w:bottom w:w="0" w:type="dxa"/>
          </w:tblCellMar>
        </w:tblPrEx>
        <w:trPr>
          <w:trHeight w:val="492"/>
        </w:trPr>
        <w:tc>
          <w:tcPr>
            <w:tcW w:w="319" w:type="dxa"/>
            <w:tcBorders>
              <w:top w:val="single" w:sz="4" w:space="0" w:color="auto"/>
              <w:left w:val="single" w:sz="4" w:space="0" w:color="auto"/>
              <w:bottom w:val="single" w:sz="4" w:space="0" w:color="auto"/>
            </w:tcBorders>
          </w:tcPr>
          <w:p w:rsidR="00AC03BF" w:rsidRDefault="00AC03BF">
            <w:pPr>
              <w:jc w:val="right"/>
              <w:rPr>
                <w:rFonts w:ascii="Arial" w:hAnsi="Arial"/>
                <w:snapToGrid w:val="0"/>
                <w:sz w:val="16"/>
                <w:lang w:val="en-AU"/>
              </w:rPr>
            </w:pPr>
          </w:p>
        </w:tc>
        <w:tc>
          <w:tcPr>
            <w:tcW w:w="5092" w:type="dxa"/>
            <w:gridSpan w:val="2"/>
            <w:tcBorders>
              <w:top w:val="single" w:sz="4" w:space="0" w:color="auto"/>
              <w:bottom w:val="single" w:sz="4" w:space="0" w:color="auto"/>
              <w:right w:val="single" w:sz="4" w:space="0" w:color="auto"/>
            </w:tcBorders>
          </w:tcPr>
          <w:p w:rsidR="00AC03BF" w:rsidRDefault="00AC03BF">
            <w:pPr>
              <w:rPr>
                <w:rFonts w:ascii="Arial" w:hAnsi="Arial"/>
                <w:b/>
                <w:snapToGrid w:val="0"/>
                <w:sz w:val="16"/>
                <w:lang w:val="en-AU"/>
              </w:rPr>
            </w:pPr>
            <w:r>
              <w:rPr>
                <w:rFonts w:ascii="Arial" w:hAnsi="Arial"/>
                <w:b/>
                <w:snapToGrid w:val="0"/>
                <w:sz w:val="16"/>
                <w:lang w:val="en-AU"/>
              </w:rPr>
              <w:t xml:space="preserve">TOPLAM DEĞER         </w:t>
            </w:r>
          </w:p>
          <w:p w:rsidR="00AC03BF" w:rsidRDefault="00AC03BF">
            <w:pPr>
              <w:rPr>
                <w:rFonts w:ascii="Arial" w:hAnsi="Arial"/>
                <w:b/>
                <w:snapToGrid w:val="0"/>
                <w:sz w:val="16"/>
                <w:lang w:val="en-AU"/>
              </w:rPr>
            </w:pPr>
            <w:r>
              <w:rPr>
                <w:rFonts w:ascii="Arial" w:hAnsi="Arial"/>
                <w:b/>
                <w:snapToGrid w:val="0"/>
                <w:sz w:val="16"/>
                <w:lang w:val="en-AU"/>
              </w:rPr>
              <w:t xml:space="preserve"> (Total Value)</w:t>
            </w:r>
          </w:p>
        </w:tc>
        <w:tc>
          <w:tcPr>
            <w:tcW w:w="1565" w:type="dxa"/>
            <w:tcBorders>
              <w:top w:val="single" w:sz="4" w:space="0" w:color="auto"/>
              <w:left w:val="single" w:sz="4" w:space="0" w:color="auto"/>
              <w:bottom w:val="single" w:sz="4" w:space="0" w:color="auto"/>
              <w:right w:val="single" w:sz="4" w:space="0" w:color="auto"/>
            </w:tcBorders>
          </w:tcPr>
          <w:p w:rsidR="00AC03BF" w:rsidRDefault="00AC03BF">
            <w:pPr>
              <w:jc w:val="right"/>
              <w:rPr>
                <w:rFonts w:ascii="Arial" w:hAnsi="Arial"/>
                <w:b/>
                <w:snapToGrid w:val="0"/>
                <w:sz w:val="16"/>
                <w:lang w:val="en-AU"/>
              </w:rPr>
            </w:pPr>
          </w:p>
        </w:tc>
        <w:tc>
          <w:tcPr>
            <w:tcW w:w="1843" w:type="dxa"/>
            <w:tcBorders>
              <w:top w:val="single" w:sz="4" w:space="0" w:color="auto"/>
              <w:left w:val="nil"/>
              <w:bottom w:val="single" w:sz="4" w:space="0" w:color="auto"/>
              <w:right w:val="single" w:sz="4" w:space="0" w:color="auto"/>
            </w:tcBorders>
          </w:tcPr>
          <w:p w:rsidR="00AC03BF" w:rsidRDefault="00AC03BF">
            <w:pPr>
              <w:jc w:val="center"/>
              <w:rPr>
                <w:rFonts w:ascii="Arial" w:hAnsi="Arial"/>
                <w:b/>
                <w:snapToGrid w:val="0"/>
                <w:sz w:val="16"/>
                <w:lang w:val="en-AU"/>
              </w:rPr>
            </w:pPr>
            <w:r>
              <w:rPr>
                <w:rFonts w:ascii="Arial" w:hAnsi="Arial"/>
                <w:b/>
                <w:snapToGrid w:val="0"/>
                <w:sz w:val="16"/>
                <w:lang w:val="en-AU"/>
              </w:rPr>
              <w:t xml:space="preserve">         8.325.560.217.540</w:t>
            </w:r>
          </w:p>
        </w:tc>
        <w:tc>
          <w:tcPr>
            <w:tcW w:w="672" w:type="dxa"/>
            <w:tcBorders>
              <w:top w:val="single" w:sz="6" w:space="0" w:color="auto"/>
              <w:left w:val="nil"/>
              <w:bottom w:val="single" w:sz="4" w:space="0" w:color="auto"/>
              <w:right w:val="single" w:sz="6" w:space="0" w:color="auto"/>
            </w:tcBorders>
          </w:tcPr>
          <w:p w:rsidR="00AC03BF" w:rsidRDefault="00AC03BF">
            <w:pPr>
              <w:jc w:val="right"/>
              <w:rPr>
                <w:rFonts w:ascii="Arial" w:hAnsi="Arial"/>
                <w:b/>
                <w:snapToGrid w:val="0"/>
                <w:sz w:val="16"/>
                <w:lang w:val="en-AU"/>
              </w:rPr>
            </w:pPr>
          </w:p>
        </w:tc>
        <w:tc>
          <w:tcPr>
            <w:tcW w:w="840" w:type="dxa"/>
            <w:tcBorders>
              <w:top w:val="single" w:sz="6" w:space="0" w:color="auto"/>
              <w:left w:val="single" w:sz="6" w:space="0" w:color="auto"/>
              <w:bottom w:val="single" w:sz="4" w:space="0" w:color="auto"/>
              <w:right w:val="single" w:sz="4" w:space="0" w:color="auto"/>
            </w:tcBorders>
          </w:tcPr>
          <w:p w:rsidR="00AC03BF" w:rsidRDefault="00AC03BF">
            <w:pPr>
              <w:jc w:val="right"/>
              <w:rPr>
                <w:rFonts w:ascii="Arial" w:hAnsi="Arial"/>
                <w:b/>
                <w:snapToGrid w:val="0"/>
                <w:sz w:val="16"/>
                <w:lang w:val="en-AU"/>
              </w:rPr>
            </w:pPr>
          </w:p>
        </w:tc>
      </w:tr>
      <w:tr w:rsidR="00AC03BF">
        <w:tblPrEx>
          <w:tblCellMar>
            <w:top w:w="0" w:type="dxa"/>
            <w:bottom w:w="0" w:type="dxa"/>
          </w:tblCellMar>
        </w:tblPrEx>
        <w:trPr>
          <w:trHeight w:val="254"/>
        </w:trPr>
        <w:tc>
          <w:tcPr>
            <w:tcW w:w="5411" w:type="dxa"/>
            <w:gridSpan w:val="3"/>
            <w:tcBorders>
              <w:top w:val="single" w:sz="4" w:space="0" w:color="auto"/>
              <w:left w:val="single" w:sz="4" w:space="0" w:color="auto"/>
              <w:right w:val="single" w:sz="4" w:space="0" w:color="auto"/>
            </w:tcBorders>
          </w:tcPr>
          <w:p w:rsidR="00AC03BF" w:rsidRDefault="00AC03BF">
            <w:pPr>
              <w:rPr>
                <w:rFonts w:ascii="Arial" w:hAnsi="Arial"/>
                <w:b/>
                <w:snapToGrid w:val="0"/>
                <w:sz w:val="16"/>
                <w:lang w:val="en-AU"/>
              </w:rPr>
            </w:pPr>
            <w:r>
              <w:rPr>
                <w:rFonts w:ascii="Arial" w:hAnsi="Arial"/>
                <w:b/>
                <w:snapToGrid w:val="0"/>
                <w:sz w:val="16"/>
                <w:lang w:val="en-AU"/>
              </w:rPr>
              <w:t xml:space="preserve">       TOPLAM DEĞER / PAY SAYISI                      </w:t>
            </w:r>
          </w:p>
        </w:tc>
        <w:tc>
          <w:tcPr>
            <w:tcW w:w="1565" w:type="dxa"/>
            <w:tcBorders>
              <w:top w:val="single" w:sz="4" w:space="0" w:color="auto"/>
              <w:left w:val="single" w:sz="4" w:space="0" w:color="auto"/>
              <w:right w:val="single" w:sz="4" w:space="0" w:color="auto"/>
            </w:tcBorders>
          </w:tcPr>
          <w:p w:rsidR="00AC03BF" w:rsidRDefault="00AC03BF">
            <w:pPr>
              <w:jc w:val="right"/>
              <w:rPr>
                <w:rFonts w:ascii="Arial" w:hAnsi="Arial"/>
                <w:b/>
                <w:snapToGrid w:val="0"/>
                <w:sz w:val="16"/>
                <w:lang w:val="en-AU"/>
              </w:rPr>
            </w:pPr>
          </w:p>
        </w:tc>
        <w:tc>
          <w:tcPr>
            <w:tcW w:w="1843" w:type="dxa"/>
            <w:tcBorders>
              <w:top w:val="single" w:sz="4" w:space="0" w:color="auto"/>
              <w:left w:val="single" w:sz="4" w:space="0" w:color="auto"/>
              <w:right w:val="single" w:sz="4" w:space="0" w:color="auto"/>
            </w:tcBorders>
          </w:tcPr>
          <w:p w:rsidR="00AC03BF" w:rsidRDefault="00AC03BF">
            <w:pPr>
              <w:jc w:val="right"/>
              <w:rPr>
                <w:rFonts w:ascii="Arial" w:hAnsi="Arial"/>
                <w:b/>
                <w:snapToGrid w:val="0"/>
                <w:sz w:val="16"/>
                <w:lang w:val="en-AU"/>
              </w:rPr>
            </w:pPr>
            <w:r>
              <w:rPr>
                <w:rFonts w:ascii="Arial" w:hAnsi="Arial"/>
                <w:b/>
                <w:snapToGrid w:val="0"/>
                <w:sz w:val="16"/>
                <w:lang w:val="en-AU"/>
              </w:rPr>
              <w:t>4.173</w:t>
            </w:r>
          </w:p>
        </w:tc>
        <w:tc>
          <w:tcPr>
            <w:tcW w:w="672" w:type="dxa"/>
            <w:tcBorders>
              <w:top w:val="single" w:sz="4" w:space="0" w:color="auto"/>
              <w:left w:val="single" w:sz="4" w:space="0" w:color="auto"/>
              <w:right w:val="single" w:sz="4" w:space="0" w:color="auto"/>
            </w:tcBorders>
          </w:tcPr>
          <w:p w:rsidR="00AC03BF" w:rsidRDefault="00AC03BF">
            <w:pPr>
              <w:jc w:val="right"/>
              <w:rPr>
                <w:rFonts w:ascii="Arial" w:hAnsi="Arial"/>
                <w:b/>
                <w:snapToGrid w:val="0"/>
                <w:sz w:val="16"/>
                <w:lang w:val="en-AU"/>
              </w:rPr>
            </w:pPr>
          </w:p>
        </w:tc>
        <w:tc>
          <w:tcPr>
            <w:tcW w:w="840" w:type="dxa"/>
            <w:tcBorders>
              <w:top w:val="single" w:sz="4" w:space="0" w:color="auto"/>
              <w:left w:val="single" w:sz="4" w:space="0" w:color="auto"/>
              <w:right w:val="single" w:sz="4" w:space="0" w:color="auto"/>
            </w:tcBorders>
          </w:tcPr>
          <w:p w:rsidR="00AC03BF" w:rsidRDefault="00AC03BF">
            <w:pPr>
              <w:jc w:val="right"/>
              <w:rPr>
                <w:rFonts w:ascii="Arial" w:hAnsi="Arial"/>
                <w:b/>
                <w:snapToGrid w:val="0"/>
                <w:sz w:val="16"/>
                <w:lang w:val="en-AU"/>
              </w:rPr>
            </w:pPr>
          </w:p>
        </w:tc>
      </w:tr>
      <w:tr w:rsidR="00AC03BF">
        <w:tblPrEx>
          <w:tblCellMar>
            <w:top w:w="0" w:type="dxa"/>
            <w:bottom w:w="0" w:type="dxa"/>
          </w:tblCellMar>
        </w:tblPrEx>
        <w:trPr>
          <w:trHeight w:val="269"/>
        </w:trPr>
        <w:tc>
          <w:tcPr>
            <w:tcW w:w="3930" w:type="dxa"/>
            <w:gridSpan w:val="2"/>
            <w:tcBorders>
              <w:left w:val="single" w:sz="4" w:space="0" w:color="auto"/>
              <w:bottom w:val="single" w:sz="4" w:space="0" w:color="auto"/>
            </w:tcBorders>
          </w:tcPr>
          <w:p w:rsidR="00AC03BF" w:rsidRDefault="00AC03BF">
            <w:pPr>
              <w:rPr>
                <w:rFonts w:ascii="Arial" w:hAnsi="Arial"/>
                <w:b/>
                <w:snapToGrid w:val="0"/>
                <w:sz w:val="16"/>
                <w:lang w:val="en-AU"/>
              </w:rPr>
            </w:pPr>
            <w:r>
              <w:rPr>
                <w:rFonts w:ascii="Arial" w:hAnsi="Arial"/>
                <w:b/>
                <w:snapToGrid w:val="0"/>
                <w:sz w:val="16"/>
                <w:lang w:val="en-AU"/>
              </w:rPr>
              <w:t xml:space="preserve">       (Total Value / Total Number of Shares)</w:t>
            </w:r>
          </w:p>
        </w:tc>
        <w:tc>
          <w:tcPr>
            <w:tcW w:w="1481" w:type="dxa"/>
            <w:tcBorders>
              <w:bottom w:val="single" w:sz="4" w:space="0" w:color="auto"/>
              <w:right w:val="single" w:sz="4" w:space="0" w:color="auto"/>
            </w:tcBorders>
          </w:tcPr>
          <w:p w:rsidR="00AC03BF" w:rsidRDefault="00AC03BF">
            <w:pPr>
              <w:jc w:val="right"/>
              <w:rPr>
                <w:rFonts w:ascii="Arial" w:hAnsi="Arial"/>
                <w:b/>
                <w:snapToGrid w:val="0"/>
                <w:sz w:val="16"/>
                <w:lang w:val="en-AU"/>
              </w:rPr>
            </w:pPr>
          </w:p>
        </w:tc>
        <w:tc>
          <w:tcPr>
            <w:tcW w:w="1565" w:type="dxa"/>
            <w:tcBorders>
              <w:left w:val="single" w:sz="4" w:space="0" w:color="auto"/>
              <w:bottom w:val="single" w:sz="4" w:space="0" w:color="auto"/>
              <w:right w:val="single" w:sz="4" w:space="0" w:color="auto"/>
            </w:tcBorders>
          </w:tcPr>
          <w:p w:rsidR="00AC03BF" w:rsidRDefault="00AC03BF">
            <w:pPr>
              <w:jc w:val="right"/>
              <w:rPr>
                <w:rFonts w:ascii="Arial" w:hAnsi="Arial"/>
                <w:b/>
                <w:snapToGrid w:val="0"/>
                <w:sz w:val="16"/>
                <w:lang w:val="en-AU"/>
              </w:rPr>
            </w:pPr>
          </w:p>
        </w:tc>
        <w:tc>
          <w:tcPr>
            <w:tcW w:w="1843" w:type="dxa"/>
            <w:tcBorders>
              <w:left w:val="single" w:sz="4" w:space="0" w:color="auto"/>
              <w:bottom w:val="single" w:sz="4" w:space="0" w:color="auto"/>
              <w:right w:val="single" w:sz="4" w:space="0" w:color="auto"/>
            </w:tcBorders>
          </w:tcPr>
          <w:p w:rsidR="00AC03BF" w:rsidRDefault="00AC03BF">
            <w:pPr>
              <w:jc w:val="right"/>
              <w:rPr>
                <w:rFonts w:ascii="Arial" w:hAnsi="Arial"/>
                <w:b/>
                <w:snapToGrid w:val="0"/>
                <w:sz w:val="16"/>
                <w:lang w:val="en-AU"/>
              </w:rPr>
            </w:pPr>
          </w:p>
        </w:tc>
        <w:tc>
          <w:tcPr>
            <w:tcW w:w="672" w:type="dxa"/>
            <w:tcBorders>
              <w:left w:val="single" w:sz="4" w:space="0" w:color="auto"/>
              <w:bottom w:val="single" w:sz="4" w:space="0" w:color="auto"/>
              <w:right w:val="single" w:sz="4" w:space="0" w:color="auto"/>
            </w:tcBorders>
          </w:tcPr>
          <w:p w:rsidR="00AC03BF" w:rsidRDefault="00AC03BF">
            <w:pPr>
              <w:jc w:val="right"/>
              <w:rPr>
                <w:rFonts w:ascii="Arial" w:hAnsi="Arial"/>
                <w:b/>
                <w:snapToGrid w:val="0"/>
                <w:sz w:val="16"/>
                <w:lang w:val="en-AU"/>
              </w:rPr>
            </w:pPr>
          </w:p>
        </w:tc>
        <w:tc>
          <w:tcPr>
            <w:tcW w:w="840" w:type="dxa"/>
            <w:tcBorders>
              <w:left w:val="single" w:sz="4" w:space="0" w:color="auto"/>
              <w:bottom w:val="single" w:sz="4" w:space="0" w:color="auto"/>
              <w:right w:val="single" w:sz="4" w:space="0" w:color="auto"/>
            </w:tcBorders>
          </w:tcPr>
          <w:p w:rsidR="00AC03BF" w:rsidRDefault="00AC03BF">
            <w:pPr>
              <w:jc w:val="right"/>
              <w:rPr>
                <w:rFonts w:ascii="Arial" w:hAnsi="Arial"/>
                <w:b/>
                <w:snapToGrid w:val="0"/>
                <w:sz w:val="16"/>
                <w:lang w:val="en-AU"/>
              </w:rPr>
            </w:pPr>
          </w:p>
        </w:tc>
      </w:tr>
    </w:tbl>
    <w:p w:rsidR="00AC03BF" w:rsidRDefault="00AC03BF">
      <w:pPr>
        <w:rPr>
          <w:rFonts w:ascii="Arial" w:hAnsi="Arial"/>
          <w:sz w:val="16"/>
        </w:rPr>
      </w:pPr>
    </w:p>
    <w:p w:rsidR="00AC03BF" w:rsidRDefault="00AC03BF">
      <w:pPr>
        <w:rPr>
          <w:rFonts w:ascii="Arial" w:hAnsi="Arial"/>
          <w:sz w:val="16"/>
        </w:rPr>
      </w:pPr>
      <w:r>
        <w:rPr>
          <w:rFonts w:ascii="Arial" w:hAnsi="Arial"/>
          <w:sz w:val="16"/>
        </w:rPr>
        <w:br w:type="page"/>
      </w:r>
    </w:p>
    <w:tbl>
      <w:tblPr>
        <w:tblW w:w="0" w:type="auto"/>
        <w:tblInd w:w="15" w:type="dxa"/>
        <w:tblLayout w:type="fixed"/>
        <w:tblLook w:val="0000" w:firstRow="0" w:lastRow="0" w:firstColumn="0" w:lastColumn="0" w:noHBand="0" w:noVBand="0"/>
      </w:tblPr>
      <w:tblGrid>
        <w:gridCol w:w="4105"/>
        <w:gridCol w:w="950"/>
        <w:gridCol w:w="4289"/>
      </w:tblGrid>
      <w:tr w:rsidR="00AC03BF">
        <w:tblPrEx>
          <w:tblCellMar>
            <w:top w:w="0" w:type="dxa"/>
            <w:bottom w:w="0" w:type="dxa"/>
          </w:tblCellMar>
        </w:tblPrEx>
        <w:trPr>
          <w:cantSplit/>
        </w:trPr>
        <w:tc>
          <w:tcPr>
            <w:tcW w:w="4105" w:type="dxa"/>
          </w:tcPr>
          <w:p w:rsidR="00AC03BF" w:rsidRDefault="00AC03BF">
            <w:pPr>
              <w:jc w:val="both"/>
              <w:rPr>
                <w:rFonts w:ascii="Arial" w:hAnsi="Arial"/>
                <w:sz w:val="16"/>
              </w:rPr>
            </w:pPr>
            <w:r>
              <w:rPr>
                <w:rFonts w:ascii="Arial" w:hAnsi="Arial"/>
                <w:sz w:val="16"/>
              </w:rPr>
              <w:br w:type="page"/>
              <w:t xml:space="preserve">Şirket'in  başlıca ortakları ve sermaye payları aşağıda gösterilmektedir. </w:t>
            </w:r>
          </w:p>
        </w:tc>
        <w:tc>
          <w:tcPr>
            <w:tcW w:w="950" w:type="dxa"/>
          </w:tcPr>
          <w:p w:rsidR="00AC03BF" w:rsidRDefault="00AC03BF">
            <w:pPr>
              <w:jc w:val="both"/>
              <w:rPr>
                <w:rFonts w:ascii="Arial" w:hAnsi="Arial"/>
                <w:sz w:val="16"/>
              </w:rPr>
            </w:pPr>
          </w:p>
        </w:tc>
        <w:tc>
          <w:tcPr>
            <w:tcW w:w="4289" w:type="dxa"/>
          </w:tcPr>
          <w:p w:rsidR="00AC03BF" w:rsidRDefault="00AC03BF">
            <w:pPr>
              <w:jc w:val="both"/>
              <w:rPr>
                <w:rFonts w:ascii="Arial" w:hAnsi="Arial"/>
                <w:i/>
                <w:sz w:val="16"/>
              </w:rPr>
            </w:pPr>
            <w:r>
              <w:rPr>
                <w:rFonts w:ascii="Arial" w:hAnsi="Arial"/>
                <w:i/>
                <w:sz w:val="16"/>
              </w:rPr>
              <w:t xml:space="preserve"> The main shareholders and their participations in the equity capital are shown below.</w:t>
            </w:r>
          </w:p>
        </w:tc>
      </w:tr>
    </w:tbl>
    <w:p w:rsidR="00AC03BF" w:rsidRDefault="00AC03BF">
      <w:pPr>
        <w:jc w:val="center"/>
        <w:rPr>
          <w:rFonts w:ascii="Arial" w:hAnsi="Arial"/>
          <w:b/>
          <w:i/>
          <w:sz w:val="16"/>
          <w:u w:val="single"/>
        </w:rPr>
      </w:pPr>
    </w:p>
    <w:tbl>
      <w:tblPr>
        <w:tblW w:w="0" w:type="auto"/>
        <w:tblLayout w:type="fixed"/>
        <w:tblLook w:val="0000" w:firstRow="0" w:lastRow="0" w:firstColumn="0" w:lastColumn="0" w:noHBand="0" w:noVBand="0"/>
      </w:tblPr>
      <w:tblGrid>
        <w:gridCol w:w="4077"/>
        <w:gridCol w:w="2694"/>
        <w:gridCol w:w="2126"/>
      </w:tblGrid>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jc w:val="both"/>
              <w:rPr>
                <w:rFonts w:ascii="Arial" w:hAnsi="Arial"/>
                <w:sz w:val="16"/>
                <w:u w:val="single"/>
              </w:rPr>
            </w:pPr>
            <w:r>
              <w:rPr>
                <w:rFonts w:ascii="Arial" w:hAnsi="Arial"/>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jc w:val="center"/>
              <w:rPr>
                <w:rFonts w:ascii="Arial" w:hAnsi="Arial"/>
                <w:sz w:val="16"/>
                <w:u w:val="single"/>
              </w:rPr>
            </w:pPr>
            <w:r>
              <w:rPr>
                <w:rFonts w:ascii="Arial" w:hAnsi="Arial"/>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jc w:val="center"/>
              <w:rPr>
                <w:rFonts w:ascii="Arial" w:hAnsi="Arial"/>
                <w:sz w:val="16"/>
                <w:u w:val="single"/>
              </w:rPr>
            </w:pPr>
            <w:r>
              <w:rPr>
                <w:rFonts w:ascii="Arial" w:hAnsi="Arial"/>
                <w:sz w:val="16"/>
                <w:u w:val="single"/>
              </w:rPr>
              <w:t>Share In Capital(%)</w:t>
            </w:r>
          </w:p>
        </w:tc>
      </w:tr>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Ortağın Adı,Soyadı / Ünvanı</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jc w:val="center"/>
              <w:rPr>
                <w:rFonts w:ascii="Arial" w:hAnsi="Arial"/>
                <w:sz w:val="16"/>
              </w:rPr>
            </w:pPr>
            <w:r>
              <w:rPr>
                <w:rFonts w:ascii="Arial" w:hAnsi="Arial"/>
                <w:sz w:val="16"/>
              </w:rPr>
              <w:t>Sermaye Payı (Milyon TL)</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jc w:val="center"/>
              <w:rPr>
                <w:rFonts w:ascii="Arial" w:hAnsi="Arial"/>
                <w:sz w:val="16"/>
              </w:rPr>
            </w:pPr>
            <w:r>
              <w:rPr>
                <w:rFonts w:ascii="Arial" w:hAnsi="Arial"/>
                <w:sz w:val="16"/>
              </w:rPr>
              <w:t>Sermaye Oranı (%)</w:t>
            </w:r>
          </w:p>
        </w:tc>
      </w:tr>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 ÜLKER GIDA SAN. VE TİC. A.Ş.</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6237"/>
                <w:tab w:val="left" w:pos="6663"/>
              </w:tabs>
              <w:ind w:right="601"/>
              <w:jc w:val="right"/>
              <w:rPr>
                <w:rFonts w:ascii="Arial" w:hAnsi="Arial"/>
                <w:sz w:val="16"/>
              </w:rPr>
            </w:pPr>
            <w:r>
              <w:rPr>
                <w:rFonts w:ascii="Arial" w:hAnsi="Arial"/>
                <w:sz w:val="16"/>
              </w:rPr>
              <w:t>931.000</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4537"/>
                <w:tab w:val="left" w:pos="6237"/>
                <w:tab w:val="left" w:pos="6663"/>
              </w:tabs>
              <w:ind w:right="601"/>
              <w:jc w:val="right"/>
              <w:rPr>
                <w:rFonts w:ascii="Arial" w:hAnsi="Arial"/>
                <w:sz w:val="16"/>
              </w:rPr>
            </w:pPr>
            <w:r>
              <w:rPr>
                <w:rFonts w:ascii="Arial" w:hAnsi="Arial"/>
                <w:sz w:val="16"/>
              </w:rPr>
              <w:t>46,67</w:t>
            </w:r>
          </w:p>
        </w:tc>
      </w:tr>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 Orhan ÖZOKUR, Yönetim Kurulu Başkanı</w:t>
            </w:r>
          </w:p>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Chairman of the Board</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6237"/>
                <w:tab w:val="left" w:pos="6663"/>
              </w:tabs>
              <w:ind w:right="601"/>
              <w:jc w:val="right"/>
              <w:rPr>
                <w:rFonts w:ascii="Arial" w:hAnsi="Arial"/>
                <w:sz w:val="16"/>
              </w:rPr>
            </w:pPr>
            <w:r>
              <w:rPr>
                <w:rFonts w:ascii="Arial" w:hAnsi="Arial"/>
                <w:sz w:val="16"/>
              </w:rPr>
              <w:t>5.000</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4537"/>
                <w:tab w:val="left" w:pos="6237"/>
                <w:tab w:val="left" w:pos="6663"/>
              </w:tabs>
              <w:ind w:right="601"/>
              <w:jc w:val="right"/>
              <w:rPr>
                <w:rFonts w:ascii="Arial" w:hAnsi="Arial"/>
                <w:sz w:val="16"/>
              </w:rPr>
            </w:pPr>
            <w:r>
              <w:rPr>
                <w:rFonts w:ascii="Arial" w:hAnsi="Arial"/>
                <w:sz w:val="16"/>
              </w:rPr>
              <w:t>0,25</w:t>
            </w:r>
          </w:p>
        </w:tc>
      </w:tr>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3- Ahsen ÖZOKUR, Yönetim Kurulu Üyesi</w:t>
            </w:r>
          </w:p>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Member of the Board</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6237"/>
                <w:tab w:val="left" w:pos="6663"/>
              </w:tabs>
              <w:ind w:right="601"/>
              <w:jc w:val="right"/>
              <w:rPr>
                <w:rFonts w:ascii="Arial" w:hAnsi="Arial"/>
                <w:sz w:val="16"/>
              </w:rPr>
            </w:pPr>
            <w:r>
              <w:rPr>
                <w:rFonts w:ascii="Arial" w:hAnsi="Arial"/>
                <w:sz w:val="16"/>
              </w:rPr>
              <w:t>6.000</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4537"/>
                <w:tab w:val="left" w:pos="6237"/>
                <w:tab w:val="left" w:pos="6663"/>
              </w:tabs>
              <w:ind w:right="601"/>
              <w:jc w:val="right"/>
              <w:rPr>
                <w:rFonts w:ascii="Arial" w:hAnsi="Arial"/>
                <w:sz w:val="16"/>
              </w:rPr>
            </w:pPr>
            <w:r>
              <w:rPr>
                <w:rFonts w:ascii="Arial" w:hAnsi="Arial"/>
                <w:sz w:val="16"/>
              </w:rPr>
              <w:t>0,30</w:t>
            </w:r>
          </w:p>
        </w:tc>
      </w:tr>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4- Mustafa BÜYÜKABACI, Yönetim Kurulu Üyesi</w:t>
            </w:r>
          </w:p>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Member of the Board</w:t>
            </w:r>
          </w:p>
          <w:p w:rsidR="00AC03BF" w:rsidRDefault="00AC03BF">
            <w:pPr>
              <w:tabs>
                <w:tab w:val="left" w:pos="567"/>
                <w:tab w:val="left" w:pos="993"/>
                <w:tab w:val="left" w:pos="1702"/>
                <w:tab w:val="center" w:pos="1985"/>
                <w:tab w:val="left" w:pos="4537"/>
                <w:tab w:val="left" w:pos="6237"/>
                <w:tab w:val="left" w:pos="6663"/>
              </w:tabs>
              <w:rPr>
                <w:rFonts w:ascii="Arial" w:hAnsi="Arial"/>
                <w:sz w:val="16"/>
              </w:rPr>
            </w:pP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6237"/>
                <w:tab w:val="left" w:pos="6663"/>
              </w:tabs>
              <w:ind w:right="601"/>
              <w:jc w:val="right"/>
              <w:rPr>
                <w:rFonts w:ascii="Arial" w:hAnsi="Arial"/>
                <w:sz w:val="16"/>
              </w:rPr>
            </w:pPr>
            <w:r>
              <w:rPr>
                <w:rFonts w:ascii="Arial" w:hAnsi="Arial"/>
                <w:sz w:val="16"/>
              </w:rPr>
              <w:t>1</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4537"/>
                <w:tab w:val="left" w:pos="6237"/>
                <w:tab w:val="left" w:pos="6663"/>
              </w:tabs>
              <w:ind w:right="601"/>
              <w:jc w:val="right"/>
              <w:rPr>
                <w:rFonts w:ascii="Arial" w:hAnsi="Arial"/>
                <w:sz w:val="16"/>
              </w:rPr>
            </w:pPr>
            <w:r>
              <w:rPr>
                <w:rFonts w:ascii="Arial" w:hAnsi="Arial"/>
                <w:sz w:val="16"/>
              </w:rPr>
              <w:t>0,00</w:t>
            </w:r>
          </w:p>
        </w:tc>
      </w:tr>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5- TİRE KUTSAN OLUKLU MUK. KUTU VE KAĞIT </w:t>
            </w:r>
          </w:p>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SAN. A.Ş.</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6237"/>
                <w:tab w:val="left" w:pos="6663"/>
              </w:tabs>
              <w:ind w:right="601"/>
              <w:jc w:val="right"/>
              <w:rPr>
                <w:rFonts w:ascii="Arial" w:hAnsi="Arial"/>
                <w:sz w:val="16"/>
              </w:rPr>
            </w:pPr>
            <w:r>
              <w:rPr>
                <w:rFonts w:ascii="Arial" w:hAnsi="Arial"/>
                <w:sz w:val="16"/>
              </w:rPr>
              <w:t>159.128</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4537"/>
                <w:tab w:val="left" w:pos="6237"/>
                <w:tab w:val="left" w:pos="6663"/>
              </w:tabs>
              <w:ind w:right="601"/>
              <w:jc w:val="right"/>
              <w:rPr>
                <w:rFonts w:ascii="Arial" w:hAnsi="Arial"/>
                <w:sz w:val="16"/>
              </w:rPr>
            </w:pPr>
            <w:r>
              <w:rPr>
                <w:rFonts w:ascii="Arial" w:hAnsi="Arial"/>
                <w:sz w:val="16"/>
              </w:rPr>
              <w:t>7,98</w:t>
            </w:r>
          </w:p>
        </w:tc>
      </w:tr>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6- FARMAMAK AMD.MAD VE MAK. SAN. VE TİC. A.Ş.</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6237"/>
                <w:tab w:val="left" w:pos="6663"/>
              </w:tabs>
              <w:ind w:right="601"/>
              <w:jc w:val="right"/>
              <w:rPr>
                <w:rFonts w:ascii="Arial" w:hAnsi="Arial"/>
                <w:sz w:val="16"/>
              </w:rPr>
            </w:pPr>
            <w:r>
              <w:rPr>
                <w:rFonts w:ascii="Arial" w:hAnsi="Arial"/>
                <w:sz w:val="16"/>
              </w:rPr>
              <w:t>153.502</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4537"/>
                <w:tab w:val="left" w:pos="6237"/>
                <w:tab w:val="left" w:pos="6663"/>
              </w:tabs>
              <w:ind w:right="601"/>
              <w:jc w:val="right"/>
              <w:rPr>
                <w:rFonts w:ascii="Arial" w:hAnsi="Arial"/>
                <w:sz w:val="16"/>
              </w:rPr>
            </w:pPr>
            <w:r>
              <w:rPr>
                <w:rFonts w:ascii="Arial" w:hAnsi="Arial"/>
                <w:sz w:val="16"/>
              </w:rPr>
              <w:t>7,69</w:t>
            </w:r>
          </w:p>
        </w:tc>
      </w:tr>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7- BESLER GIDA SAN. VE TİC. A.Ş.</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6237"/>
                <w:tab w:val="left" w:pos="6663"/>
              </w:tabs>
              <w:ind w:right="601"/>
              <w:jc w:val="right"/>
              <w:rPr>
                <w:rFonts w:ascii="Arial" w:hAnsi="Arial"/>
                <w:sz w:val="16"/>
              </w:rPr>
            </w:pPr>
            <w:r>
              <w:rPr>
                <w:rFonts w:ascii="Arial" w:hAnsi="Arial"/>
                <w:sz w:val="16"/>
              </w:rPr>
              <w:t>149.625</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4537"/>
                <w:tab w:val="left" w:pos="6237"/>
                <w:tab w:val="left" w:pos="6663"/>
              </w:tabs>
              <w:ind w:right="601"/>
              <w:jc w:val="right"/>
              <w:rPr>
                <w:rFonts w:ascii="Arial" w:hAnsi="Arial"/>
                <w:sz w:val="16"/>
              </w:rPr>
            </w:pPr>
            <w:r>
              <w:rPr>
                <w:rFonts w:ascii="Arial" w:hAnsi="Arial"/>
                <w:sz w:val="16"/>
              </w:rPr>
              <w:t>7,50</w:t>
            </w:r>
          </w:p>
        </w:tc>
      </w:tr>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8- YILDIZ HOLDİNG A.Ş.</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6237"/>
                <w:tab w:val="left" w:pos="6663"/>
              </w:tabs>
              <w:ind w:right="601"/>
              <w:jc w:val="right"/>
              <w:rPr>
                <w:rFonts w:ascii="Arial" w:hAnsi="Arial"/>
                <w:sz w:val="16"/>
              </w:rPr>
            </w:pPr>
            <w:r>
              <w:rPr>
                <w:rFonts w:ascii="Arial" w:hAnsi="Arial"/>
                <w:sz w:val="16"/>
              </w:rPr>
              <w:t>120.862</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4537"/>
                <w:tab w:val="left" w:pos="6237"/>
                <w:tab w:val="left" w:pos="6663"/>
              </w:tabs>
              <w:ind w:right="601"/>
              <w:jc w:val="right"/>
              <w:rPr>
                <w:rFonts w:ascii="Arial" w:hAnsi="Arial"/>
                <w:sz w:val="16"/>
              </w:rPr>
            </w:pPr>
            <w:r>
              <w:rPr>
                <w:rFonts w:ascii="Arial" w:hAnsi="Arial"/>
                <w:sz w:val="16"/>
              </w:rPr>
              <w:t>6,06</w:t>
            </w:r>
          </w:p>
        </w:tc>
      </w:tr>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9- İSTANBUL GIDA DIŞ TİC. A.Ş.</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6237"/>
                <w:tab w:val="left" w:pos="6663"/>
              </w:tabs>
              <w:ind w:right="601"/>
              <w:jc w:val="right"/>
              <w:rPr>
                <w:rFonts w:ascii="Arial" w:hAnsi="Arial"/>
                <w:sz w:val="16"/>
              </w:rPr>
            </w:pPr>
            <w:r>
              <w:rPr>
                <w:rFonts w:ascii="Arial" w:hAnsi="Arial"/>
                <w:sz w:val="16"/>
              </w:rPr>
              <w:t>40.765</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4537"/>
                <w:tab w:val="left" w:pos="6237"/>
                <w:tab w:val="left" w:pos="6663"/>
              </w:tabs>
              <w:ind w:right="601"/>
              <w:jc w:val="right"/>
              <w:rPr>
                <w:rFonts w:ascii="Arial" w:hAnsi="Arial"/>
                <w:sz w:val="16"/>
              </w:rPr>
            </w:pPr>
            <w:r>
              <w:rPr>
                <w:rFonts w:ascii="Arial" w:hAnsi="Arial"/>
                <w:sz w:val="16"/>
              </w:rPr>
              <w:t>2,04</w:t>
            </w:r>
          </w:p>
        </w:tc>
      </w:tr>
      <w:tr w:rsidR="00AC03BF">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Diğer Ortaklar ve Halka Açık Kısım </w:t>
            </w:r>
          </w:p>
          <w:p w:rsidR="00AC03BF" w:rsidRDefault="00AC03BF">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Ortakların Sayısı (Tahmini 80)  Others</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6237"/>
                <w:tab w:val="left" w:pos="6663"/>
              </w:tabs>
              <w:ind w:right="601"/>
              <w:jc w:val="right"/>
              <w:rPr>
                <w:rFonts w:ascii="Arial" w:hAnsi="Arial"/>
                <w:sz w:val="16"/>
              </w:rPr>
            </w:pPr>
            <w:r>
              <w:rPr>
                <w:rFonts w:ascii="Arial" w:hAnsi="Arial"/>
                <w:sz w:val="16"/>
              </w:rPr>
              <w:t>429.117</w:t>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4537"/>
                <w:tab w:val="left" w:pos="6237"/>
                <w:tab w:val="left" w:pos="6663"/>
              </w:tabs>
              <w:ind w:right="601"/>
              <w:jc w:val="right"/>
              <w:rPr>
                <w:rFonts w:ascii="Arial" w:hAnsi="Arial"/>
                <w:sz w:val="16"/>
              </w:rPr>
            </w:pPr>
            <w:r>
              <w:rPr>
                <w:rFonts w:ascii="Arial" w:hAnsi="Arial"/>
                <w:sz w:val="16"/>
              </w:rPr>
              <w:t>21,51</w:t>
            </w:r>
          </w:p>
          <w:p w:rsidR="00AC03BF" w:rsidRDefault="00AC03BF">
            <w:pPr>
              <w:tabs>
                <w:tab w:val="left" w:pos="4537"/>
                <w:tab w:val="left" w:pos="6237"/>
                <w:tab w:val="left" w:pos="6663"/>
              </w:tabs>
              <w:jc w:val="right"/>
              <w:rPr>
                <w:rFonts w:ascii="Arial" w:hAnsi="Arial"/>
                <w:sz w:val="16"/>
              </w:rPr>
            </w:pPr>
          </w:p>
        </w:tc>
      </w:tr>
      <w:tr w:rsidR="00AC03BF">
        <w:tblPrEx>
          <w:tblCellMar>
            <w:top w:w="0" w:type="dxa"/>
            <w:bottom w:w="0" w:type="dxa"/>
          </w:tblCellMar>
        </w:tblPrEx>
        <w:trPr>
          <w:cantSplit/>
          <w:trHeight w:val="170"/>
        </w:trPr>
        <w:tc>
          <w:tcPr>
            <w:tcW w:w="4077" w:type="dxa"/>
            <w:tcBorders>
              <w:top w:val="single" w:sz="6" w:space="0" w:color="auto"/>
              <w:left w:val="single" w:sz="6" w:space="0" w:color="auto"/>
              <w:bottom w:val="single" w:sz="6" w:space="0" w:color="auto"/>
              <w:right w:val="single" w:sz="6" w:space="0" w:color="auto"/>
            </w:tcBorders>
          </w:tcPr>
          <w:p w:rsidR="00AC03BF" w:rsidRDefault="00AC03BF">
            <w:pPr>
              <w:tabs>
                <w:tab w:val="left" w:pos="567"/>
                <w:tab w:val="left" w:pos="993"/>
                <w:tab w:val="left" w:pos="1702"/>
                <w:tab w:val="center" w:pos="1985"/>
                <w:tab w:val="left" w:pos="4537"/>
                <w:tab w:val="left" w:pos="6237"/>
                <w:tab w:val="left" w:pos="6663"/>
              </w:tabs>
              <w:rPr>
                <w:rFonts w:ascii="Arial" w:hAnsi="Arial"/>
                <w:sz w:val="16"/>
              </w:rPr>
            </w:pPr>
            <w:r>
              <w:rPr>
                <w:rFonts w:ascii="Arial" w:hAnsi="Arial"/>
                <w:sz w:val="16"/>
              </w:rPr>
              <w:t>GENEL TOPLAM / GENERAL TOTAL</w:t>
            </w:r>
          </w:p>
        </w:tc>
        <w:tc>
          <w:tcPr>
            <w:tcW w:w="2694" w:type="dxa"/>
            <w:tcBorders>
              <w:top w:val="single" w:sz="6" w:space="0" w:color="auto"/>
              <w:left w:val="single" w:sz="6" w:space="0" w:color="auto"/>
              <w:bottom w:val="single" w:sz="6" w:space="0" w:color="auto"/>
              <w:right w:val="single" w:sz="6" w:space="0" w:color="auto"/>
            </w:tcBorders>
          </w:tcPr>
          <w:p w:rsidR="00AC03BF" w:rsidRDefault="00AC03BF">
            <w:pPr>
              <w:tabs>
                <w:tab w:val="left" w:pos="6237"/>
                <w:tab w:val="left" w:pos="6663"/>
              </w:tabs>
              <w:ind w:right="601"/>
              <w:jc w:val="right"/>
              <w:rPr>
                <w:rFonts w:ascii="Arial" w:hAnsi="Arial"/>
                <w:sz w:val="16"/>
              </w:rPr>
            </w:pPr>
            <w:r>
              <w:rPr>
                <w:rFonts w:ascii="Arial" w:hAnsi="Arial"/>
                <w:sz w:val="16"/>
              </w:rPr>
              <w:fldChar w:fldCharType="begin"/>
            </w:r>
            <w:r>
              <w:rPr>
                <w:rFonts w:ascii="Arial" w:hAnsi="Arial"/>
                <w:sz w:val="16"/>
              </w:rPr>
              <w:instrText xml:space="preserve"> =SUM(ABOVE) </w:instrText>
            </w:r>
            <w:r>
              <w:rPr>
                <w:rFonts w:ascii="Arial" w:hAnsi="Arial"/>
                <w:sz w:val="16"/>
              </w:rPr>
              <w:fldChar w:fldCharType="separate"/>
            </w:r>
            <w:r>
              <w:rPr>
                <w:rFonts w:ascii="Arial" w:hAnsi="Arial"/>
                <w:noProof/>
                <w:sz w:val="16"/>
              </w:rPr>
              <w:t>1.995.000</w:t>
            </w:r>
            <w:r>
              <w:rPr>
                <w:rFonts w:ascii="Arial" w:hAnsi="Arial"/>
                <w:sz w:val="16"/>
              </w:rPr>
              <w:fldChar w:fldCharType="end"/>
            </w:r>
          </w:p>
        </w:tc>
        <w:tc>
          <w:tcPr>
            <w:tcW w:w="2126" w:type="dxa"/>
            <w:tcBorders>
              <w:top w:val="single" w:sz="6" w:space="0" w:color="auto"/>
              <w:left w:val="single" w:sz="6" w:space="0" w:color="auto"/>
              <w:bottom w:val="single" w:sz="6" w:space="0" w:color="auto"/>
              <w:right w:val="single" w:sz="6" w:space="0" w:color="auto"/>
            </w:tcBorders>
          </w:tcPr>
          <w:p w:rsidR="00AC03BF" w:rsidRDefault="00AC03BF">
            <w:pPr>
              <w:tabs>
                <w:tab w:val="left" w:pos="4537"/>
                <w:tab w:val="left" w:pos="6237"/>
                <w:tab w:val="left" w:pos="6663"/>
              </w:tabs>
              <w:ind w:right="601"/>
              <w:jc w:val="right"/>
              <w:rPr>
                <w:rFonts w:ascii="Arial" w:hAnsi="Arial"/>
                <w:sz w:val="16"/>
              </w:rPr>
            </w:pPr>
            <w:r>
              <w:rPr>
                <w:rFonts w:ascii="Arial" w:hAnsi="Arial"/>
                <w:sz w:val="16"/>
              </w:rPr>
              <w:fldChar w:fldCharType="begin"/>
            </w:r>
            <w:r>
              <w:rPr>
                <w:rFonts w:ascii="Arial" w:hAnsi="Arial"/>
                <w:sz w:val="16"/>
              </w:rPr>
              <w:instrText xml:space="preserve"> =SUM(ABOVE) </w:instrText>
            </w:r>
            <w:r>
              <w:rPr>
                <w:rFonts w:ascii="Arial" w:hAnsi="Arial"/>
                <w:sz w:val="16"/>
              </w:rPr>
              <w:fldChar w:fldCharType="separate"/>
            </w:r>
            <w:r>
              <w:rPr>
                <w:rFonts w:ascii="Arial" w:hAnsi="Arial"/>
                <w:noProof/>
                <w:sz w:val="16"/>
              </w:rPr>
              <w:t>100</w:t>
            </w:r>
            <w:r>
              <w:rPr>
                <w:rFonts w:ascii="Arial" w:hAnsi="Arial"/>
                <w:sz w:val="16"/>
              </w:rPr>
              <w:fldChar w:fldCharType="end"/>
            </w:r>
          </w:p>
        </w:tc>
      </w:tr>
    </w:tbl>
    <w:p w:rsidR="00AC03BF" w:rsidRDefault="00AC03BF">
      <w:pPr>
        <w:rPr>
          <w:rFonts w:ascii="Arial" w:hAnsi="Arial"/>
          <w:b/>
          <w:i/>
          <w:sz w:val="16"/>
          <w:u w:val="single"/>
        </w:rPr>
      </w:pPr>
    </w:p>
    <w:p w:rsidR="00AC03BF" w:rsidRDefault="00AC03BF">
      <w:pPr>
        <w:jc w:val="center"/>
        <w:rPr>
          <w:rFonts w:ascii="Arial" w:hAnsi="Arial"/>
          <w:b/>
          <w:i/>
          <w:sz w:val="16"/>
          <w:u w:val="single"/>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b/>
          <w:sz w:val="16"/>
        </w:rPr>
        <w:t>03 HAZİRAN 2004</w:t>
      </w:r>
    </w:p>
    <w:p w:rsidR="00AC03BF" w:rsidRDefault="00AC03BF">
      <w:pPr>
        <w:rPr>
          <w:rFonts w:ascii="Arial" w:hAnsi="Arial"/>
          <w:b/>
          <w:sz w:val="16"/>
        </w:rPr>
      </w:pP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b/>
          <w:sz w:val="16"/>
        </w:rPr>
        <w:t>Ref.: 2004 / 180</w:t>
      </w:r>
    </w:p>
    <w:p w:rsidR="00AC03BF" w:rsidRDefault="00AC03BF">
      <w:pPr>
        <w:rPr>
          <w:rFonts w:ascii="Arial" w:hAnsi="Arial"/>
          <w:b/>
          <w:sz w:val="16"/>
        </w:rPr>
      </w:pPr>
    </w:p>
    <w:p w:rsidR="00AC03BF" w:rsidRDefault="00AC03BF">
      <w:pPr>
        <w:rPr>
          <w:rFonts w:ascii="Arial" w:hAnsi="Arial"/>
          <w:b/>
          <w:sz w:val="16"/>
        </w:rPr>
      </w:pPr>
    </w:p>
    <w:p w:rsidR="00AC03BF" w:rsidRDefault="00AC03BF">
      <w:pPr>
        <w:rPr>
          <w:rFonts w:ascii="Arial" w:hAnsi="Arial"/>
          <w:b/>
          <w:sz w:val="16"/>
        </w:rPr>
      </w:pPr>
    </w:p>
    <w:p w:rsidR="00AC03BF" w:rsidRDefault="00AC03BF">
      <w:pPr>
        <w:rPr>
          <w:rFonts w:ascii="Arial" w:hAnsi="Arial"/>
          <w:b/>
          <w:sz w:val="16"/>
        </w:rPr>
      </w:pPr>
      <w:r>
        <w:rPr>
          <w:rFonts w:ascii="Arial" w:hAnsi="Arial"/>
          <w:b/>
          <w:sz w:val="16"/>
        </w:rPr>
        <w:t xml:space="preserve">İSTANBUL MENKUL KIYMETLER BORSASI </w:t>
      </w:r>
    </w:p>
    <w:p w:rsidR="00AC03BF" w:rsidRDefault="00AC03BF">
      <w:pPr>
        <w:rPr>
          <w:rFonts w:ascii="Arial" w:hAnsi="Arial"/>
          <w:b/>
          <w:sz w:val="16"/>
        </w:rPr>
      </w:pPr>
      <w:r>
        <w:rPr>
          <w:rFonts w:ascii="Arial" w:hAnsi="Arial"/>
          <w:b/>
          <w:sz w:val="16"/>
        </w:rPr>
        <w:t>BAŞKANLIĞI’NA</w:t>
      </w:r>
    </w:p>
    <w:p w:rsidR="00AC03BF" w:rsidRDefault="00AC03BF">
      <w:pPr>
        <w:rPr>
          <w:rFonts w:ascii="Arial" w:hAnsi="Arial"/>
          <w:sz w:val="16"/>
        </w:rPr>
      </w:pPr>
    </w:p>
    <w:p w:rsidR="00AC03BF" w:rsidRDefault="00AC03BF">
      <w:pPr>
        <w:rPr>
          <w:rFonts w:ascii="Arial" w:hAnsi="Arial"/>
          <w:sz w:val="16"/>
        </w:rPr>
      </w:pPr>
      <w:r>
        <w:rPr>
          <w:rFonts w:ascii="Arial" w:hAnsi="Arial"/>
          <w:sz w:val="16"/>
        </w:rPr>
        <w:t>İgi: 27.04.2004 tarih ve 1574 sayılı Genel Mektubunuz.</w:t>
      </w:r>
    </w:p>
    <w:p w:rsidR="00AC03BF" w:rsidRDefault="00AC03BF">
      <w:pPr>
        <w:rPr>
          <w:rFonts w:ascii="Arial" w:hAnsi="Arial"/>
          <w:sz w:val="16"/>
        </w:rPr>
      </w:pPr>
    </w:p>
    <w:p w:rsidR="00AC03BF" w:rsidRDefault="00AC03BF">
      <w:pPr>
        <w:jc w:val="both"/>
        <w:rPr>
          <w:rFonts w:ascii="Arial" w:hAnsi="Arial"/>
          <w:sz w:val="16"/>
        </w:rPr>
      </w:pPr>
      <w:r>
        <w:rPr>
          <w:rFonts w:ascii="Arial" w:hAnsi="Arial"/>
          <w:sz w:val="16"/>
        </w:rPr>
        <w:t xml:space="preserve">İlgi’de kayıtlı Genel Mektubunuz ile istemiş olduğunuz bilgilerin yazıcı çıktısı Ek’te sunulmuş,elektronik dosyası ise elektronik posta (e-mail) ile Genel Mektubunuz ekinde belirtilen elektronik posta (e-mail) 03.06.2004 tarihinde yollanmıştır. Elektronik posta (e-mail) ile yollanan dosyadaki bilgiler ile ilişik yazıcı çıktısında yer alan bilgiler arasında herhangi bir farklılık bulunmadığını, söz konusu bilgilerin daha önce mevzuat hükümleri çerçevesinde kamuya açıklanan bilgilerden oluştuğunu, tarafımızca hazırlanan ve elektronik posta (e-mail) ile yollanan, Borsanızın İnternet sitesinde aynen yayınlanacak manyetik dosyadaki her türlü bilginin doğruluğundan Şirketimizin sorumlu olduğunu beyan ve taahhüt ederiz. </w:t>
      </w:r>
    </w:p>
    <w:p w:rsidR="00AC03BF" w:rsidRDefault="00AC03BF">
      <w:pPr>
        <w:jc w:val="both"/>
        <w:rPr>
          <w:rFonts w:ascii="Arial" w:hAnsi="Arial"/>
          <w:sz w:val="16"/>
        </w:rPr>
      </w:pPr>
    </w:p>
    <w:p w:rsidR="00AC03BF" w:rsidRDefault="00AC03BF">
      <w:pPr>
        <w:rPr>
          <w:rFonts w:ascii="Arial" w:hAnsi="Arial"/>
          <w:sz w:val="16"/>
        </w:rPr>
      </w:pPr>
    </w:p>
    <w:p w:rsidR="00AC03BF" w:rsidRDefault="00AC03BF">
      <w:pPr>
        <w:rPr>
          <w:rFonts w:ascii="Arial" w:hAnsi="Arial"/>
          <w:sz w:val="16"/>
        </w:rPr>
      </w:pPr>
      <w:r>
        <w:rPr>
          <w:rFonts w:ascii="Arial" w:hAnsi="Arial"/>
          <w:sz w:val="16"/>
        </w:rPr>
        <w:t>Saygılarımızla,</w:t>
      </w: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b/>
          <w:sz w:val="16"/>
        </w:rPr>
      </w:pPr>
    </w:p>
    <w:p w:rsidR="00AC03BF" w:rsidRDefault="00AC03BF">
      <w:pPr>
        <w:ind w:left="720" w:firstLine="720"/>
        <w:rPr>
          <w:rFonts w:ascii="Arial" w:hAnsi="Arial"/>
          <w:b/>
          <w:sz w:val="16"/>
        </w:rPr>
      </w:pPr>
      <w:r>
        <w:rPr>
          <w:rFonts w:ascii="Arial" w:hAnsi="Arial"/>
          <w:b/>
          <w:sz w:val="16"/>
        </w:rPr>
        <w:t xml:space="preserve"> TAÇ YATIRIM ORTAKLIĞI A.Ş.</w:t>
      </w:r>
    </w:p>
    <w:p w:rsidR="00AC03BF" w:rsidRDefault="00AC03BF">
      <w:pPr>
        <w:rPr>
          <w:rFonts w:ascii="Arial" w:hAnsi="Arial"/>
          <w:b/>
          <w:sz w:val="16"/>
        </w:rPr>
      </w:pPr>
    </w:p>
    <w:p w:rsidR="00AC03BF" w:rsidRDefault="00AC03BF">
      <w:pPr>
        <w:rPr>
          <w:rFonts w:ascii="Arial" w:hAnsi="Arial"/>
          <w:b/>
          <w:sz w:val="16"/>
        </w:rPr>
      </w:pPr>
    </w:p>
    <w:p w:rsidR="00AC03BF" w:rsidRDefault="00AC03BF">
      <w:pPr>
        <w:rPr>
          <w:rFonts w:ascii="Arial" w:hAnsi="Arial"/>
          <w:b/>
          <w:sz w:val="16"/>
        </w:rPr>
      </w:pPr>
    </w:p>
    <w:p w:rsidR="00AC03BF" w:rsidRDefault="00AC03BF">
      <w:pPr>
        <w:rPr>
          <w:rFonts w:ascii="Arial" w:hAnsi="Arial"/>
          <w:b/>
          <w:sz w:val="16"/>
        </w:rPr>
      </w:pPr>
    </w:p>
    <w:p w:rsidR="00AC03BF" w:rsidRDefault="00AC03BF">
      <w:pPr>
        <w:ind w:left="720"/>
        <w:rPr>
          <w:rFonts w:ascii="Arial" w:hAnsi="Arial"/>
          <w:b/>
          <w:sz w:val="16"/>
        </w:rPr>
      </w:pPr>
      <w:r>
        <w:rPr>
          <w:rFonts w:ascii="Arial" w:hAnsi="Arial"/>
          <w:b/>
          <w:sz w:val="16"/>
        </w:rPr>
        <w:t>Mustafa BÜYÜKABACI</w:t>
      </w:r>
      <w:r>
        <w:rPr>
          <w:rFonts w:ascii="Arial" w:hAnsi="Arial"/>
          <w:b/>
          <w:sz w:val="16"/>
        </w:rPr>
        <w:tab/>
      </w:r>
      <w:r>
        <w:rPr>
          <w:rFonts w:ascii="Arial" w:hAnsi="Arial"/>
          <w:b/>
          <w:sz w:val="16"/>
        </w:rPr>
        <w:tab/>
        <w:t xml:space="preserve">Reşat KARABIYIK             </w:t>
      </w:r>
      <w:r>
        <w:rPr>
          <w:rFonts w:ascii="Arial" w:hAnsi="Arial"/>
          <w:b/>
          <w:sz w:val="16"/>
        </w:rPr>
        <w:tab/>
        <w:t xml:space="preserve">                               Yönetim Kurulu Üyesi</w:t>
      </w:r>
      <w:r>
        <w:rPr>
          <w:rFonts w:ascii="Arial" w:hAnsi="Arial"/>
          <w:b/>
          <w:sz w:val="16"/>
        </w:rPr>
        <w:tab/>
      </w:r>
      <w:r>
        <w:rPr>
          <w:rFonts w:ascii="Arial" w:hAnsi="Arial"/>
          <w:b/>
          <w:sz w:val="16"/>
        </w:rPr>
        <w:tab/>
        <w:t>Genel Müdür</w:t>
      </w: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p>
    <w:p w:rsidR="00AC03BF" w:rsidRDefault="00AC03BF">
      <w:pPr>
        <w:rPr>
          <w:rFonts w:ascii="Arial" w:hAnsi="Arial"/>
          <w:sz w:val="16"/>
        </w:rPr>
      </w:pPr>
      <w:r>
        <w:rPr>
          <w:rFonts w:ascii="Arial" w:hAnsi="Arial"/>
          <w:b/>
          <w:sz w:val="16"/>
        </w:rPr>
        <w:t xml:space="preserve">Ek: </w:t>
      </w:r>
      <w:r>
        <w:rPr>
          <w:rFonts w:ascii="Arial" w:hAnsi="Arial"/>
          <w:sz w:val="16"/>
        </w:rPr>
        <w:t>Elektronik posta (e-mail) ile yollanan manyetik dosyada yeralanan bilgilerin yazıcı çıktısı (her sayfada kaşelenmiş ve imzalanmış).</w:t>
      </w:r>
    </w:p>
    <w:p w:rsidR="00AC03BF" w:rsidRDefault="00AC03BF">
      <w:pPr>
        <w:rPr>
          <w:rFonts w:ascii="Arial" w:hAnsi="Arial"/>
          <w:sz w:val="16"/>
        </w:rPr>
      </w:pPr>
    </w:p>
    <w:sectPr w:rsidR="00AC03BF">
      <w:pgSz w:w="11907" w:h="16840" w:code="9"/>
      <w:pgMar w:top="567" w:right="1559"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BE2"/>
    <w:multiLevelType w:val="hybridMultilevel"/>
    <w:tmpl w:val="B3E28176"/>
    <w:lvl w:ilvl="0">
      <w:start w:val="1"/>
      <w:numFmt w:val="decimal"/>
      <w:lvlText w:val="%1-"/>
      <w:lvlJc w:val="left"/>
      <w:pPr>
        <w:tabs>
          <w:tab w:val="num" w:pos="720"/>
        </w:tabs>
        <w:ind w:left="720" w:hanging="360"/>
      </w:pPr>
      <w:rPr>
        <w:rFonts w:ascii="Times New Roman" w:hAnsi="Times New Roman" w:hint="default"/>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17036F5"/>
    <w:multiLevelType w:val="hybridMultilevel"/>
    <w:tmpl w:val="1D20AF1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5ADD0BFA"/>
    <w:multiLevelType w:val="hybridMultilevel"/>
    <w:tmpl w:val="3E0E300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7C6B6792"/>
    <w:multiLevelType w:val="hybridMultilevel"/>
    <w:tmpl w:val="81065EB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63669124">
    <w:abstractNumId w:val="0"/>
  </w:num>
  <w:num w:numId="2" w16cid:durableId="1715882057">
    <w:abstractNumId w:val="3"/>
  </w:num>
  <w:num w:numId="3" w16cid:durableId="1314136147">
    <w:abstractNumId w:val="1"/>
  </w:num>
  <w:num w:numId="4" w16cid:durableId="1404374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B32"/>
    <w:rsid w:val="00237CA2"/>
    <w:rsid w:val="00AC03BF"/>
    <w:rsid w:val="00E2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457A2E-6012-463A-BB45-6BC68847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Indent">
    <w:name w:val="Body Text Indent"/>
    <w:basedOn w:val="Normal"/>
    <w:pPr>
      <w:ind w:left="-67" w:firstLine="67"/>
    </w:pPr>
    <w:rPr>
      <w:b/>
      <w:snapToGrid w:val="0"/>
      <w:color w:val="000000"/>
      <w:sz w:val="18"/>
      <w:lang w:val="en-AU"/>
    </w:rPr>
  </w:style>
  <w:style w:type="paragraph" w:styleId="BodyText3">
    <w:name w:val="Body Text 3"/>
    <w:basedOn w:val="Normal"/>
    <w:pPr>
      <w:jc w:val="right"/>
    </w:pPr>
    <w:rPr>
      <w:b/>
      <w:snapToGrid w:val="0"/>
      <w:color w:val="000000"/>
      <w:sz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2004-06-03T16:09:00Z</cp:lastPrinted>
  <dcterms:created xsi:type="dcterms:W3CDTF">2022-09-01T21:33:00Z</dcterms:created>
  <dcterms:modified xsi:type="dcterms:W3CDTF">2022-09-01T21:33:00Z</dcterms:modified>
</cp:coreProperties>
</file>