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05C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UŞAK SERAMİK SANAYİİ A.Ş.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02.10.1972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DUVAR VE YER SERAMİĞİ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UŞAK-BANAZ KARAYOLU 26. KM. BANAZ/UŞAK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ŞEFİK ALP ÇIPA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</w:t>
            </w:r>
            <w:r>
              <w:rPr>
                <w:rFonts w:ascii="Arial" w:hAnsi="Arial"/>
                <w:b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LATİF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DAVARCI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KÜÇÜKKİREMİTÇİ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KİLDOKUM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BARUT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0 276 326 2001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0 276 326 2010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01.01.2003-31.12.2004 TARİHLERİNİ KAPSAYAN SÖZLEŞME GEÇERLİDİR.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</w:t>
            </w:r>
            <w:r>
              <w:rPr>
                <w:rFonts w:ascii="Arial" w:hAnsi="Arial"/>
                <w:b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9.085.310.2</w:t>
            </w:r>
            <w:r>
              <w:rPr>
                <w:rFonts w:ascii="Arial" w:hAnsi="Arial"/>
                <w:sz w:val="16"/>
              </w:rPr>
              <w:t>45.000.-TL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806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  <w:tc>
          <w:tcPr>
            <w:tcW w:w="818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20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1.390.595</w:t>
            </w:r>
          </w:p>
        </w:tc>
        <w:tc>
          <w:tcPr>
            <w:tcW w:w="806" w:type="dxa"/>
          </w:tcPr>
          <w:p w:rsidR="00000000" w:rsidRDefault="00C205C4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20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1.362.322</w:t>
            </w:r>
          </w:p>
        </w:tc>
        <w:tc>
          <w:tcPr>
            <w:tcW w:w="818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20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1.434.240</w:t>
            </w:r>
          </w:p>
        </w:tc>
        <w:tc>
          <w:tcPr>
            <w:tcW w:w="806" w:type="dxa"/>
          </w:tcPr>
          <w:p w:rsidR="00000000" w:rsidRDefault="00C205C4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C20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1.477.171</w:t>
            </w:r>
          </w:p>
        </w:tc>
        <w:tc>
          <w:tcPr>
            <w:tcW w:w="818" w:type="dxa"/>
          </w:tcPr>
          <w:p w:rsidR="00000000" w:rsidRDefault="00C205C4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205C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 2003 Yılınd</w:t>
      </w:r>
      <w:r>
        <w:rPr>
          <w:rFonts w:ascii="Arial" w:hAnsi="Arial"/>
          <w:sz w:val="16"/>
        </w:rPr>
        <w:t>a yer, duvar ve dekor ünitelerimizin tamamı revizyon ve bakıma alınmış olması nedeniyle Duvar Karosu Ünitesinde 103 gün, Yer Karosu Ünitemizde 78 gün ara verilmiştir.</w:t>
      </w: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sales figures of the Company for the last two years are  shown below.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SERAMİĞİ (M2)</w:t>
            </w:r>
          </w:p>
        </w:tc>
        <w:tc>
          <w:tcPr>
            <w:tcW w:w="1990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SERAMİĞİ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90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20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1.307.788</w:t>
            </w:r>
          </w:p>
        </w:tc>
        <w:tc>
          <w:tcPr>
            <w:tcW w:w="1990" w:type="dxa"/>
          </w:tcPr>
          <w:p w:rsidR="00000000" w:rsidRDefault="00C20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1.299.653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20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1.489.356</w:t>
            </w:r>
          </w:p>
        </w:tc>
        <w:tc>
          <w:tcPr>
            <w:tcW w:w="1990" w:type="dxa"/>
          </w:tcPr>
          <w:p w:rsidR="00000000" w:rsidRDefault="00C205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1.525.776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</w:t>
            </w:r>
            <w:r>
              <w:rPr>
                <w:rFonts w:ascii="Arial" w:hAnsi="Arial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ts(%)</w:t>
            </w:r>
          </w:p>
        </w:tc>
        <w:tc>
          <w:tcPr>
            <w:tcW w:w="1559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C205C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898.500.617.115</w:t>
            </w:r>
          </w:p>
          <w:p w:rsidR="00000000" w:rsidRDefault="00C205C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577.496 $</w:t>
            </w:r>
          </w:p>
        </w:tc>
        <w:tc>
          <w:tcPr>
            <w:tcW w:w="2410" w:type="dxa"/>
          </w:tcPr>
          <w:p w:rsidR="00000000" w:rsidRDefault="00C205C4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559" w:type="dxa"/>
          </w:tcPr>
          <w:p w:rsidR="00000000" w:rsidRDefault="00C205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3.877.448.000.000</w:t>
            </w:r>
          </w:p>
          <w:p w:rsidR="00000000" w:rsidRDefault="00C205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2.664.317 $</w:t>
            </w:r>
          </w:p>
        </w:tc>
        <w:tc>
          <w:tcPr>
            <w:tcW w:w="2269" w:type="dxa"/>
          </w:tcPr>
          <w:p w:rsidR="00000000" w:rsidRDefault="00C205C4">
            <w:pPr>
              <w:ind w:right="1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C205C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995.560.563.753</w:t>
            </w:r>
          </w:p>
          <w:p w:rsidR="00000000" w:rsidRDefault="00C205C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586.104 $</w:t>
            </w:r>
          </w:p>
        </w:tc>
        <w:tc>
          <w:tcPr>
            <w:tcW w:w="2410" w:type="dxa"/>
          </w:tcPr>
          <w:p w:rsidR="00000000" w:rsidRDefault="00C205C4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59" w:type="dxa"/>
          </w:tcPr>
          <w:p w:rsidR="00000000" w:rsidRDefault="00C205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4.082.104.000.000</w:t>
            </w:r>
          </w:p>
          <w:p w:rsidR="00000000" w:rsidRDefault="00C205C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2.671.582 $</w:t>
            </w:r>
          </w:p>
        </w:tc>
        <w:tc>
          <w:tcPr>
            <w:tcW w:w="2269" w:type="dxa"/>
          </w:tcPr>
          <w:p w:rsidR="00000000" w:rsidRDefault="00C205C4">
            <w:pPr>
              <w:ind w:right="16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C205C4">
      <w:pPr>
        <w:rPr>
          <w:rFonts w:ascii="Arial" w:hAnsi="Arial"/>
          <w:b/>
          <w:sz w:val="16"/>
          <w:u w:val="single"/>
        </w:rPr>
      </w:pPr>
    </w:p>
    <w:p w:rsidR="00000000" w:rsidRDefault="00C205C4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20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5C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5C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20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C20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C20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:rsidR="00000000" w:rsidRDefault="00C205C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5C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99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343" w:type="dxa"/>
          </w:tcPr>
          <w:p w:rsidR="00000000" w:rsidRDefault="00C205C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31.12.2003 İtibariyle 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05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05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C205C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C205C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C205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205C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KALKINMA BANKASI A.Ş.</w:t>
            </w:r>
          </w:p>
        </w:tc>
        <w:tc>
          <w:tcPr>
            <w:tcW w:w="1843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3.825.439</w:t>
            </w:r>
          </w:p>
        </w:tc>
        <w:tc>
          <w:tcPr>
            <w:tcW w:w="1984" w:type="dxa"/>
          </w:tcPr>
          <w:p w:rsidR="00000000" w:rsidRDefault="00C205C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(SAYISI BİLİ</w:t>
            </w:r>
            <w:r>
              <w:rPr>
                <w:rFonts w:ascii="Arial" w:hAnsi="Arial"/>
                <w:sz w:val="16"/>
              </w:rPr>
              <w:t>NMEMEKTEDİR)</w:t>
            </w:r>
          </w:p>
        </w:tc>
        <w:tc>
          <w:tcPr>
            <w:tcW w:w="1843" w:type="dxa"/>
          </w:tcPr>
          <w:p w:rsidR="00000000" w:rsidRDefault="00C205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4.269.871</w:t>
            </w:r>
          </w:p>
        </w:tc>
        <w:tc>
          <w:tcPr>
            <w:tcW w:w="1984" w:type="dxa"/>
          </w:tcPr>
          <w:p w:rsidR="00000000" w:rsidRDefault="00C205C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C205C4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205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9.085.310</w:t>
            </w:r>
          </w:p>
        </w:tc>
        <w:tc>
          <w:tcPr>
            <w:tcW w:w="1984" w:type="dxa"/>
          </w:tcPr>
          <w:p w:rsidR="00000000" w:rsidRDefault="00C205C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205C4">
      <w:pPr>
        <w:jc w:val="both"/>
        <w:rPr>
          <w:rFonts w:ascii="Arial" w:hAnsi="Arial"/>
          <w:sz w:val="16"/>
        </w:rPr>
      </w:pPr>
    </w:p>
    <w:p w:rsidR="00000000" w:rsidRDefault="00C205C4">
      <w:pPr>
        <w:ind w:right="-1231"/>
        <w:rPr>
          <w:rFonts w:ascii="Arial" w:hAnsi="Arial"/>
          <w:sz w:val="16"/>
        </w:rPr>
      </w:pPr>
    </w:p>
    <w:p w:rsidR="00000000" w:rsidRDefault="00C205C4">
      <w:pPr>
        <w:ind w:right="-1231"/>
        <w:rPr>
          <w:rFonts w:ascii="Arial" w:hAnsi="Arial"/>
          <w:sz w:val="16"/>
        </w:rPr>
      </w:pPr>
    </w:p>
    <w:p w:rsidR="00000000" w:rsidRDefault="00C205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5C4"/>
    <w:rsid w:val="00C2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9FDF9-2869-40CD-8613-8E35B90C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2004-06-04T15:03:00Z</cp:lastPrinted>
  <dcterms:created xsi:type="dcterms:W3CDTF">2022-09-01T21:33:00Z</dcterms:created>
  <dcterms:modified xsi:type="dcterms:W3CDTF">2022-09-01T21:33:00Z</dcterms:modified>
</cp:coreProperties>
</file>