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BF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VAKIF FİNANSAL KİRALAMA A.Ş.</w:t>
            </w:r>
          </w:p>
        </w:tc>
      </w:tr>
    </w:tbl>
    <w:p w:rsidR="00000000" w:rsidRDefault="00370B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15.09.1988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KÜÇÜKCAN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</w:t>
            </w:r>
            <w:r>
              <w:rPr>
                <w:rFonts w:ascii="Arial" w:hAnsi="Arial"/>
                <w:sz w:val="16"/>
              </w:rPr>
              <w:t xml:space="preserve"> KARAKAYA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ŞEREF YAROĞLU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ATICI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KÜÇÜKCAN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0-212-473 59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0-212-473 59 98 – 473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</w:t>
            </w:r>
            <w:r>
              <w:rPr>
                <w:rFonts w:ascii="Arial" w:hAnsi="Arial"/>
                <w:b/>
                <w:sz w:val="16"/>
              </w:rPr>
              <w:t xml:space="preserve">or Union) 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20,000,000,000,000TL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t>13,150,000,000,000TL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İŞLEM </w:t>
            </w:r>
            <w:r>
              <w:rPr>
                <w:rFonts w:ascii="Arial" w:hAnsi="Arial"/>
                <w:b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370B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370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31.12.2003 is shown below.</w:t>
            </w:r>
          </w:p>
        </w:tc>
      </w:tr>
    </w:tbl>
    <w:p w:rsidR="00000000" w:rsidRDefault="00370BFE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70BFE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370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70BFE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370BFE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370BFE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370BFE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370BFE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370BFE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70BF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</w:p>
          <w:p w:rsidR="00000000" w:rsidRDefault="00370BFE">
            <w:pPr>
              <w:pStyle w:val="Heading2"/>
            </w:pPr>
            <w:r>
              <w:t>PRODUCTION</w:t>
            </w:r>
          </w:p>
        </w:tc>
        <w:tc>
          <w:tcPr>
            <w:tcW w:w="1218" w:type="dxa"/>
          </w:tcPr>
          <w:p w:rsidR="00000000" w:rsidRDefault="00370BF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%60.98</w:t>
            </w:r>
          </w:p>
        </w:tc>
        <w:tc>
          <w:tcPr>
            <w:tcW w:w="1759" w:type="dxa"/>
          </w:tcPr>
          <w:p w:rsidR="00000000" w:rsidRDefault="00370BF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1,912,044.000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70BF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  <w:p w:rsidR="00000000" w:rsidRDefault="00370BFE">
            <w:pPr>
              <w:pStyle w:val="Heading2"/>
            </w:pPr>
            <w:r>
              <w:t>SERVICES</w:t>
            </w:r>
          </w:p>
        </w:tc>
        <w:tc>
          <w:tcPr>
            <w:tcW w:w="1218" w:type="dxa"/>
          </w:tcPr>
          <w:p w:rsidR="00000000" w:rsidRDefault="00370BF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%39.02</w:t>
            </w:r>
          </w:p>
        </w:tc>
        <w:tc>
          <w:tcPr>
            <w:tcW w:w="1759" w:type="dxa"/>
          </w:tcPr>
          <w:p w:rsidR="00000000" w:rsidRDefault="00370BF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1.223.315,000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70BF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370BFE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370BFE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3.135.359.000</w:t>
            </w:r>
          </w:p>
        </w:tc>
      </w:tr>
    </w:tbl>
    <w:p w:rsidR="00000000" w:rsidRDefault="00370B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370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70B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53"/>
        <w:gridCol w:w="1710"/>
        <w:gridCol w:w="21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10" w:type="dxa"/>
          </w:tcPr>
          <w:p w:rsidR="00000000" w:rsidRDefault="00370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92" w:type="dxa"/>
          </w:tcPr>
          <w:p w:rsidR="00000000" w:rsidRDefault="00370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10" w:type="dxa"/>
          </w:tcPr>
          <w:p w:rsidR="00000000" w:rsidRDefault="00370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2" w:type="dxa"/>
          </w:tcPr>
          <w:p w:rsidR="00000000" w:rsidRDefault="00370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SİGORTA ARACILIK HİZMETLERİ LTD.ŞTİ.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23,373,828,</w:t>
            </w:r>
            <w:r>
              <w:rPr>
                <w:rFonts w:ascii="Arial" w:hAnsi="Arial"/>
                <w:sz w:val="16"/>
              </w:rPr>
              <w:t>635TL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%84.85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VAK-BEL İTH.İHR.TİC.A.Ş.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9,200,000,000,000TL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FİNANS FACTORİNG A.Ş.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22,400,000,000,000TL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DENİZ FİNANSAL KİRALAMA A.Ş.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24,950,000,000,000TL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SİSTEM PAZ.YAZILIM SERV.TİC.SAN.A.Ş.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3,000,000,000,000TL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WORLD VA</w:t>
            </w:r>
            <w:r>
              <w:rPr>
                <w:rFonts w:ascii="Arial" w:hAnsi="Arial"/>
                <w:sz w:val="16"/>
              </w:rPr>
              <w:t>KIF OFF SHORE BANKİNG LTD.ŞTİ.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USD.500,000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OBAKÖY GIDA İŞLT.SAN.VE TİC.A.Ş.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18,966,634,086.000TL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RİSK SERMAYESİ YATIRIM ORTAKLIĞI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900,000,000,000TL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A.Ş.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875,000,000,000TL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YATIRIM MENKUL DEĞERLER A.Ş.</w:t>
            </w:r>
          </w:p>
        </w:tc>
        <w:tc>
          <w:tcPr>
            <w:tcW w:w="1710" w:type="dxa"/>
          </w:tcPr>
          <w:p w:rsidR="00000000" w:rsidRDefault="00370B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  <w:r>
              <w:rPr>
                <w:rFonts w:ascii="Arial" w:hAnsi="Arial"/>
                <w:sz w:val="16"/>
              </w:rPr>
              <w:t>0,000,000,000TL</w:t>
            </w:r>
          </w:p>
        </w:tc>
        <w:tc>
          <w:tcPr>
            <w:tcW w:w="2191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</w:tbl>
    <w:p w:rsidR="00000000" w:rsidRDefault="00370B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70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70B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0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0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0B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0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(TL Million)</w:t>
            </w:r>
          </w:p>
        </w:tc>
        <w:tc>
          <w:tcPr>
            <w:tcW w:w="2410" w:type="dxa"/>
          </w:tcPr>
          <w:p w:rsidR="00000000" w:rsidRDefault="00370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70B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</w:t>
            </w:r>
          </w:p>
        </w:tc>
        <w:tc>
          <w:tcPr>
            <w:tcW w:w="1892" w:type="dxa"/>
          </w:tcPr>
          <w:p w:rsidR="00000000" w:rsidRDefault="00370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7,720,655</w:t>
            </w:r>
          </w:p>
        </w:tc>
        <w:tc>
          <w:tcPr>
            <w:tcW w:w="2410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SİGORTA A.Ş.</w:t>
            </w:r>
          </w:p>
        </w:tc>
        <w:tc>
          <w:tcPr>
            <w:tcW w:w="1892" w:type="dxa"/>
          </w:tcPr>
          <w:p w:rsidR="00000000" w:rsidRDefault="00370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2,057,842</w:t>
            </w:r>
          </w:p>
        </w:tc>
        <w:tc>
          <w:tcPr>
            <w:tcW w:w="2410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T.A.O.MEMUR VE HİZ.SAĞLIK YARDIM SANDIĞI VAKFI</w:t>
            </w:r>
          </w:p>
        </w:tc>
        <w:tc>
          <w:tcPr>
            <w:tcW w:w="1892" w:type="dxa"/>
          </w:tcPr>
          <w:p w:rsidR="00000000" w:rsidRDefault="00370BF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70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271,123</w:t>
            </w:r>
          </w:p>
        </w:tc>
        <w:tc>
          <w:tcPr>
            <w:tcW w:w="2410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VAKIFBANK PERSONELİ ÖZEL SOSYAL GÜVENLİK HİZMETLERİ VAK</w:t>
            </w:r>
            <w:r>
              <w:rPr>
                <w:rFonts w:ascii="Arial" w:hAnsi="Arial"/>
                <w:sz w:val="16"/>
              </w:rPr>
              <w:t>FI</w:t>
            </w:r>
          </w:p>
        </w:tc>
        <w:tc>
          <w:tcPr>
            <w:tcW w:w="1892" w:type="dxa"/>
          </w:tcPr>
          <w:p w:rsidR="00000000" w:rsidRDefault="00370BF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70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136,626</w:t>
            </w:r>
          </w:p>
        </w:tc>
        <w:tc>
          <w:tcPr>
            <w:tcW w:w="2410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ARZ EDİLEN)</w:t>
            </w:r>
          </w:p>
        </w:tc>
        <w:tc>
          <w:tcPr>
            <w:tcW w:w="1892" w:type="dxa"/>
          </w:tcPr>
          <w:p w:rsidR="00000000" w:rsidRDefault="00370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2,963,754</w:t>
            </w:r>
          </w:p>
        </w:tc>
        <w:tc>
          <w:tcPr>
            <w:tcW w:w="2410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%22.54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70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13,150,000</w:t>
            </w:r>
          </w:p>
        </w:tc>
        <w:tc>
          <w:tcPr>
            <w:tcW w:w="2410" w:type="dxa"/>
          </w:tcPr>
          <w:p w:rsidR="00000000" w:rsidRDefault="00370BF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70BFE">
      <w:pPr>
        <w:jc w:val="both"/>
        <w:rPr>
          <w:rFonts w:ascii="Arial" w:hAnsi="Arial"/>
          <w:sz w:val="16"/>
        </w:rPr>
      </w:pPr>
    </w:p>
    <w:p w:rsidR="00000000" w:rsidRDefault="00370BFE">
      <w:pPr>
        <w:jc w:val="both"/>
        <w:rPr>
          <w:rFonts w:ascii="Arial" w:hAnsi="Arial"/>
          <w:sz w:val="16"/>
        </w:rPr>
      </w:pPr>
    </w:p>
    <w:p w:rsidR="00000000" w:rsidRDefault="00370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70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0BFE">
      <w:pPr>
        <w:ind w:right="-1231"/>
        <w:rPr>
          <w:rFonts w:ascii="Arial" w:hAnsi="Arial"/>
          <w:sz w:val="16"/>
        </w:rPr>
      </w:pPr>
    </w:p>
    <w:p w:rsidR="00000000" w:rsidRDefault="00370BFE">
      <w:pPr>
        <w:ind w:right="-1231"/>
        <w:rPr>
          <w:rFonts w:ascii="Arial" w:hAnsi="Arial"/>
          <w:sz w:val="16"/>
        </w:rPr>
      </w:pPr>
    </w:p>
    <w:p w:rsidR="00000000" w:rsidRDefault="00370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BF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0BFE"/>
    <w:rsid w:val="0037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2B51-F038-4BFF-BE0F-AA9114BE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2004-05-10T20:15:00Z</cp:lastPrinted>
  <dcterms:created xsi:type="dcterms:W3CDTF">2022-09-01T21:33:00Z</dcterms:created>
  <dcterms:modified xsi:type="dcterms:W3CDTF">2022-09-01T21:33:00Z</dcterms:modified>
</cp:coreProperties>
</file>